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F7B2FB" w14:textId="1578D8C4" w:rsidR="006918D9" w:rsidRDefault="006278D0" w:rsidP="006278D0">
      <w:pPr>
        <w:ind w:left="3178"/>
        <w:rPr>
          <w:rFonts w:ascii="Times New Roman"/>
          <w:sz w:val="20"/>
        </w:rPr>
      </w:pPr>
      <w:r>
        <w:rPr>
          <w:rFonts w:ascii="Times New Roman"/>
          <w:noProof/>
          <w:sz w:val="20"/>
        </w:rPr>
        <w:drawing>
          <wp:inline distT="0" distB="0" distL="0" distR="0" wp14:anchorId="5820849C" wp14:editId="35BB3DD1">
            <wp:extent cx="3264441" cy="1314540"/>
            <wp:effectExtent l="0" t="0" r="0" b="0"/>
            <wp:docPr id="17977645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764519" name="Picture 17977645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96073" cy="1327278"/>
                    </a:xfrm>
                    <a:prstGeom prst="rect">
                      <a:avLst/>
                    </a:prstGeom>
                  </pic:spPr>
                </pic:pic>
              </a:graphicData>
            </a:graphic>
          </wp:inline>
        </w:drawing>
      </w:r>
    </w:p>
    <w:p w14:paraId="399A02AD" w14:textId="77777777" w:rsidR="006918D9" w:rsidRDefault="006918D9">
      <w:pPr>
        <w:pStyle w:val="BodyText"/>
        <w:rPr>
          <w:rFonts w:ascii="Times New Roman"/>
          <w:sz w:val="64"/>
        </w:rPr>
      </w:pPr>
    </w:p>
    <w:p w14:paraId="6465893A" w14:textId="77777777" w:rsidR="006918D9" w:rsidRDefault="006918D9">
      <w:pPr>
        <w:pStyle w:val="BodyText"/>
        <w:rPr>
          <w:rFonts w:ascii="Times New Roman"/>
          <w:sz w:val="64"/>
        </w:rPr>
      </w:pPr>
    </w:p>
    <w:p w14:paraId="264E6E55" w14:textId="77777777" w:rsidR="006918D9" w:rsidRDefault="006918D9">
      <w:pPr>
        <w:pStyle w:val="BodyText"/>
        <w:rPr>
          <w:rFonts w:ascii="Times New Roman"/>
          <w:sz w:val="64"/>
        </w:rPr>
      </w:pPr>
    </w:p>
    <w:p w14:paraId="29EB7AD0" w14:textId="77777777" w:rsidR="006918D9" w:rsidRDefault="006918D9">
      <w:pPr>
        <w:pStyle w:val="BodyText"/>
        <w:rPr>
          <w:rFonts w:ascii="Times New Roman"/>
          <w:sz w:val="64"/>
        </w:rPr>
      </w:pPr>
    </w:p>
    <w:p w14:paraId="49D33F6D" w14:textId="77777777" w:rsidR="006918D9" w:rsidRDefault="006918D9">
      <w:pPr>
        <w:pStyle w:val="BodyText"/>
        <w:spacing w:before="21"/>
        <w:rPr>
          <w:rFonts w:ascii="Times New Roman"/>
          <w:sz w:val="64"/>
        </w:rPr>
      </w:pPr>
    </w:p>
    <w:p w14:paraId="48350579" w14:textId="123ECDAF" w:rsidR="006918D9" w:rsidRDefault="00B7307F">
      <w:pPr>
        <w:spacing w:before="1" w:line="749" w:lineRule="exact"/>
        <w:jc w:val="center"/>
        <w:rPr>
          <w:sz w:val="64"/>
        </w:rPr>
      </w:pPr>
      <w:r>
        <w:rPr>
          <w:color w:val="006DC0"/>
          <w:sz w:val="64"/>
        </w:rPr>
        <w:t>St.</w:t>
      </w:r>
      <w:r>
        <w:rPr>
          <w:color w:val="006DC0"/>
          <w:spacing w:val="-15"/>
          <w:sz w:val="64"/>
        </w:rPr>
        <w:t xml:space="preserve"> </w:t>
      </w:r>
      <w:r>
        <w:rPr>
          <w:color w:val="006DC0"/>
          <w:sz w:val="64"/>
        </w:rPr>
        <w:t>Matt</w:t>
      </w:r>
      <w:r>
        <w:rPr>
          <w:rFonts w:ascii="Arial" w:hAnsi="Arial"/>
          <w:color w:val="006DC0"/>
          <w:sz w:val="64"/>
        </w:rPr>
        <w:t>’</w:t>
      </w:r>
      <w:r>
        <w:rPr>
          <w:color w:val="006DC0"/>
          <w:sz w:val="64"/>
        </w:rPr>
        <w:t>s</w:t>
      </w:r>
      <w:r>
        <w:rPr>
          <w:color w:val="006DC0"/>
          <w:spacing w:val="-13"/>
          <w:sz w:val="64"/>
        </w:rPr>
        <w:t xml:space="preserve"> </w:t>
      </w:r>
      <w:r>
        <w:rPr>
          <w:color w:val="006DC0"/>
          <w:sz w:val="64"/>
        </w:rPr>
        <w:t>Children</w:t>
      </w:r>
      <w:r>
        <w:rPr>
          <w:rFonts w:ascii="Arial" w:hAnsi="Arial"/>
          <w:color w:val="006DC0"/>
          <w:sz w:val="64"/>
        </w:rPr>
        <w:t>’</w:t>
      </w:r>
      <w:r>
        <w:rPr>
          <w:color w:val="006DC0"/>
          <w:sz w:val="64"/>
        </w:rPr>
        <w:t>s</w:t>
      </w:r>
      <w:r>
        <w:rPr>
          <w:color w:val="006DC0"/>
          <w:spacing w:val="-10"/>
          <w:sz w:val="64"/>
        </w:rPr>
        <w:t xml:space="preserve"> </w:t>
      </w:r>
      <w:r>
        <w:rPr>
          <w:color w:val="006DC0"/>
          <w:spacing w:val="-2"/>
          <w:sz w:val="64"/>
        </w:rPr>
        <w:t>Centres</w:t>
      </w:r>
    </w:p>
    <w:p w14:paraId="351FDABC" w14:textId="77777777" w:rsidR="006918D9" w:rsidRDefault="00B7307F">
      <w:pPr>
        <w:pStyle w:val="Title"/>
      </w:pPr>
      <w:r>
        <w:rPr>
          <w:color w:val="528DD2"/>
        </w:rPr>
        <w:t>Parent</w:t>
      </w:r>
      <w:r>
        <w:rPr>
          <w:color w:val="528DD2"/>
          <w:spacing w:val="-6"/>
        </w:rPr>
        <w:t xml:space="preserve"> </w:t>
      </w:r>
      <w:r>
        <w:rPr>
          <w:color w:val="528DD2"/>
          <w:spacing w:val="-2"/>
        </w:rPr>
        <w:t>Handbook</w:t>
      </w:r>
    </w:p>
    <w:p w14:paraId="221727BB" w14:textId="77777777" w:rsidR="006918D9" w:rsidRDefault="006918D9">
      <w:pPr>
        <w:pStyle w:val="BodyText"/>
        <w:spacing w:before="1044"/>
        <w:rPr>
          <w:sz w:val="120"/>
        </w:rPr>
      </w:pPr>
    </w:p>
    <w:p w14:paraId="6D5BE4B5" w14:textId="77777777" w:rsidR="006918D9" w:rsidRDefault="00B7307F">
      <w:pPr>
        <w:pStyle w:val="Heading5"/>
        <w:ind w:right="1"/>
        <w:jc w:val="center"/>
      </w:pPr>
      <w:bookmarkStart w:id="0" w:name="414_Barton_Street_East,_Hamilton_L8L_2Y3"/>
      <w:bookmarkEnd w:id="0"/>
      <w:r>
        <w:rPr>
          <w:color w:val="006DC0"/>
        </w:rPr>
        <w:t>414</w:t>
      </w:r>
      <w:r>
        <w:rPr>
          <w:color w:val="006DC0"/>
          <w:spacing w:val="-10"/>
        </w:rPr>
        <w:t xml:space="preserve"> </w:t>
      </w:r>
      <w:r>
        <w:rPr>
          <w:color w:val="006DC0"/>
        </w:rPr>
        <w:t>Barton</w:t>
      </w:r>
      <w:r>
        <w:rPr>
          <w:color w:val="006DC0"/>
          <w:spacing w:val="-13"/>
        </w:rPr>
        <w:t xml:space="preserve"> </w:t>
      </w:r>
      <w:r>
        <w:rPr>
          <w:color w:val="006DC0"/>
        </w:rPr>
        <w:t>Street</w:t>
      </w:r>
      <w:r>
        <w:rPr>
          <w:color w:val="006DC0"/>
          <w:spacing w:val="-9"/>
        </w:rPr>
        <w:t xml:space="preserve"> </w:t>
      </w:r>
      <w:r>
        <w:rPr>
          <w:color w:val="006DC0"/>
        </w:rPr>
        <w:t>East,</w:t>
      </w:r>
      <w:r>
        <w:rPr>
          <w:color w:val="006DC0"/>
          <w:spacing w:val="-10"/>
        </w:rPr>
        <w:t xml:space="preserve"> </w:t>
      </w:r>
      <w:r>
        <w:rPr>
          <w:color w:val="006DC0"/>
        </w:rPr>
        <w:t>Hamilton</w:t>
      </w:r>
      <w:r>
        <w:rPr>
          <w:color w:val="006DC0"/>
          <w:spacing w:val="-10"/>
        </w:rPr>
        <w:t xml:space="preserve"> </w:t>
      </w:r>
      <w:r>
        <w:rPr>
          <w:color w:val="006DC0"/>
        </w:rPr>
        <w:t>L8L</w:t>
      </w:r>
      <w:r>
        <w:rPr>
          <w:color w:val="006DC0"/>
          <w:spacing w:val="-8"/>
        </w:rPr>
        <w:t xml:space="preserve"> </w:t>
      </w:r>
      <w:r>
        <w:rPr>
          <w:color w:val="006DC0"/>
          <w:spacing w:val="-5"/>
        </w:rPr>
        <w:t>2Y3</w:t>
      </w:r>
    </w:p>
    <w:p w14:paraId="7961E14C" w14:textId="77777777" w:rsidR="006918D9" w:rsidRDefault="00B7307F">
      <w:pPr>
        <w:spacing w:before="44"/>
        <w:ind w:right="7"/>
        <w:jc w:val="center"/>
        <w:rPr>
          <w:sz w:val="48"/>
        </w:rPr>
      </w:pPr>
      <w:r>
        <w:rPr>
          <w:color w:val="006DC0"/>
          <w:sz w:val="48"/>
        </w:rPr>
        <w:t>905-523-5546,</w:t>
      </w:r>
      <w:r>
        <w:rPr>
          <w:color w:val="006DC0"/>
          <w:spacing w:val="-11"/>
          <w:sz w:val="48"/>
        </w:rPr>
        <w:t xml:space="preserve"> </w:t>
      </w:r>
      <w:r>
        <w:rPr>
          <w:color w:val="006DC0"/>
          <w:sz w:val="48"/>
        </w:rPr>
        <w:t>ext.</w:t>
      </w:r>
      <w:r>
        <w:rPr>
          <w:color w:val="006DC0"/>
          <w:spacing w:val="-10"/>
          <w:sz w:val="48"/>
        </w:rPr>
        <w:t xml:space="preserve"> </w:t>
      </w:r>
      <w:r>
        <w:rPr>
          <w:color w:val="006DC0"/>
          <w:spacing w:val="-5"/>
          <w:sz w:val="48"/>
        </w:rPr>
        <w:t>222</w:t>
      </w:r>
    </w:p>
    <w:p w14:paraId="3B0D1007" w14:textId="77777777" w:rsidR="006918D9" w:rsidRDefault="00B7307F">
      <w:pPr>
        <w:spacing w:before="48"/>
        <w:ind w:right="12"/>
        <w:jc w:val="center"/>
        <w:rPr>
          <w:sz w:val="48"/>
        </w:rPr>
      </w:pPr>
      <w:r>
        <w:rPr>
          <w:color w:val="006DC0"/>
          <w:sz w:val="48"/>
        </w:rPr>
        <w:t>905-547-4791,</w:t>
      </w:r>
      <w:r>
        <w:rPr>
          <w:color w:val="006DC0"/>
          <w:spacing w:val="-11"/>
          <w:sz w:val="48"/>
        </w:rPr>
        <w:t xml:space="preserve"> </w:t>
      </w:r>
      <w:r>
        <w:rPr>
          <w:color w:val="006DC0"/>
          <w:sz w:val="48"/>
        </w:rPr>
        <w:t>ext.</w:t>
      </w:r>
      <w:r>
        <w:rPr>
          <w:color w:val="006DC0"/>
          <w:spacing w:val="-10"/>
          <w:sz w:val="48"/>
        </w:rPr>
        <w:t xml:space="preserve"> </w:t>
      </w:r>
      <w:r>
        <w:rPr>
          <w:color w:val="006DC0"/>
          <w:spacing w:val="-5"/>
          <w:sz w:val="48"/>
        </w:rPr>
        <w:t>401</w:t>
      </w:r>
    </w:p>
    <w:bookmarkStart w:id="1" w:name="www.stmatthewshouse.ca_#wherehopelives"/>
    <w:bookmarkEnd w:id="1"/>
    <w:p w14:paraId="7F2CBA46" w14:textId="77777777" w:rsidR="006918D9" w:rsidRDefault="00B7307F">
      <w:pPr>
        <w:pStyle w:val="Heading2"/>
        <w:spacing w:before="97" w:line="290" w:lineRule="auto"/>
        <w:ind w:left="2557" w:right="2550"/>
      </w:pPr>
      <w:r>
        <w:fldChar w:fldCharType="begin"/>
      </w:r>
      <w:r>
        <w:instrText xml:space="preserve"> HYPERLINK "http://www.stmatthewshouse.ca/" \h </w:instrText>
      </w:r>
      <w:r>
        <w:fldChar w:fldCharType="separate"/>
      </w:r>
      <w:r>
        <w:rPr>
          <w:color w:val="0000FF"/>
          <w:spacing w:val="-4"/>
          <w:u w:val="thick" w:color="0000FF"/>
        </w:rPr>
        <w:t>www.stmatthewshouse.ca</w:t>
      </w:r>
      <w:r>
        <w:rPr>
          <w:color w:val="0000FF"/>
          <w:spacing w:val="-4"/>
          <w:u w:val="thick" w:color="0000FF"/>
        </w:rPr>
        <w:fldChar w:fldCharType="end"/>
      </w:r>
      <w:r>
        <w:rPr>
          <w:color w:val="0000FF"/>
          <w:spacing w:val="-4"/>
        </w:rPr>
        <w:t xml:space="preserve"> </w:t>
      </w:r>
      <w:r>
        <w:rPr>
          <w:color w:val="006EC0"/>
          <w:spacing w:val="-2"/>
        </w:rPr>
        <w:t>#wherehopelives</w:t>
      </w:r>
    </w:p>
    <w:p w14:paraId="71F3188C" w14:textId="77777777" w:rsidR="006918D9" w:rsidRDefault="006918D9">
      <w:pPr>
        <w:pStyle w:val="Heading2"/>
        <w:spacing w:line="290" w:lineRule="auto"/>
        <w:sectPr w:rsidR="006918D9">
          <w:type w:val="continuous"/>
          <w:pgSz w:w="12240" w:h="15840"/>
          <w:pgMar w:top="1260" w:right="360" w:bottom="280" w:left="360" w:header="720" w:footer="720" w:gutter="0"/>
          <w:cols w:space="720"/>
        </w:sectPr>
      </w:pPr>
    </w:p>
    <w:p w14:paraId="16019C49" w14:textId="77777777" w:rsidR="006918D9" w:rsidRDefault="00B7307F">
      <w:pPr>
        <w:pStyle w:val="Heading4"/>
        <w:spacing w:before="20"/>
        <w:ind w:left="213" w:right="1140"/>
      </w:pPr>
      <w:bookmarkStart w:id="2" w:name="Table_of_Contents"/>
      <w:bookmarkEnd w:id="2"/>
      <w:r>
        <w:rPr>
          <w:color w:val="006EC0"/>
        </w:rPr>
        <w:lastRenderedPageBreak/>
        <w:t>Table</w:t>
      </w:r>
      <w:r>
        <w:rPr>
          <w:color w:val="006EC0"/>
          <w:spacing w:val="-4"/>
        </w:rPr>
        <w:t xml:space="preserve"> </w:t>
      </w:r>
      <w:r>
        <w:rPr>
          <w:color w:val="006EC0"/>
        </w:rPr>
        <w:t>of</w:t>
      </w:r>
      <w:r>
        <w:rPr>
          <w:color w:val="006EC0"/>
          <w:spacing w:val="-5"/>
        </w:rPr>
        <w:t xml:space="preserve"> </w:t>
      </w:r>
      <w:r>
        <w:rPr>
          <w:color w:val="006EC0"/>
          <w:spacing w:val="-2"/>
        </w:rPr>
        <w:t>Contents</w:t>
      </w:r>
    </w:p>
    <w:p w14:paraId="56D565E0" w14:textId="77777777" w:rsidR="006918D9" w:rsidRDefault="00B7307F">
      <w:pPr>
        <w:pStyle w:val="Heading6"/>
        <w:spacing w:before="73"/>
        <w:ind w:left="213" w:right="8088"/>
        <w:jc w:val="center"/>
      </w:pPr>
      <w:r>
        <w:rPr>
          <w:color w:val="528DD2"/>
        </w:rPr>
        <w:t>What</w:t>
      </w:r>
      <w:r>
        <w:rPr>
          <w:color w:val="528DD2"/>
          <w:spacing w:val="-2"/>
        </w:rPr>
        <w:t xml:space="preserve"> </w:t>
      </w:r>
      <w:r>
        <w:rPr>
          <w:color w:val="528DD2"/>
        </w:rPr>
        <w:t>you</w:t>
      </w:r>
      <w:r>
        <w:rPr>
          <w:color w:val="528DD2"/>
          <w:spacing w:val="-4"/>
        </w:rPr>
        <w:t xml:space="preserve"> </w:t>
      </w:r>
      <w:r>
        <w:rPr>
          <w:color w:val="528DD2"/>
        </w:rPr>
        <w:t>will</w:t>
      </w:r>
      <w:r>
        <w:rPr>
          <w:color w:val="528DD2"/>
          <w:spacing w:val="-3"/>
        </w:rPr>
        <w:t xml:space="preserve"> </w:t>
      </w:r>
      <w:r>
        <w:rPr>
          <w:color w:val="528DD2"/>
        </w:rPr>
        <w:t>find</w:t>
      </w:r>
      <w:r>
        <w:rPr>
          <w:color w:val="528DD2"/>
          <w:spacing w:val="-3"/>
        </w:rPr>
        <w:t xml:space="preserve"> </w:t>
      </w:r>
      <w:r>
        <w:rPr>
          <w:color w:val="528DD2"/>
          <w:spacing w:val="-2"/>
        </w:rPr>
        <w:t>inside:</w:t>
      </w:r>
    </w:p>
    <w:p w14:paraId="53B2158B" w14:textId="77777777" w:rsidR="006918D9" w:rsidRDefault="006918D9">
      <w:pPr>
        <w:pStyle w:val="BodyText"/>
        <w:spacing w:before="123"/>
        <w:rPr>
          <w:b/>
        </w:rPr>
      </w:pPr>
    </w:p>
    <w:p w14:paraId="71F16729" w14:textId="77777777" w:rsidR="006918D9" w:rsidRDefault="00B7307F">
      <w:pPr>
        <w:pStyle w:val="Heading7"/>
      </w:pPr>
      <w:bookmarkStart w:id="3" w:name="Welcome"/>
      <w:bookmarkEnd w:id="3"/>
      <w:r>
        <w:rPr>
          <w:spacing w:val="-2"/>
        </w:rPr>
        <w:t>Welcome</w:t>
      </w:r>
    </w:p>
    <w:p w14:paraId="550F7ECA" w14:textId="77777777" w:rsidR="006918D9" w:rsidRDefault="006918D9">
      <w:pPr>
        <w:pStyle w:val="BodyText"/>
        <w:spacing w:before="180"/>
        <w:rPr>
          <w:b/>
        </w:rPr>
      </w:pPr>
    </w:p>
    <w:p w14:paraId="4E7FDEA1" w14:textId="77777777" w:rsidR="006918D9" w:rsidRDefault="00B7307F">
      <w:pPr>
        <w:ind w:left="559"/>
        <w:rPr>
          <w:b/>
        </w:rPr>
      </w:pPr>
      <w:r>
        <w:rPr>
          <w:b/>
        </w:rPr>
        <w:t>Quality</w:t>
      </w:r>
      <w:r>
        <w:rPr>
          <w:b/>
          <w:spacing w:val="-9"/>
        </w:rPr>
        <w:t xml:space="preserve"> </w:t>
      </w:r>
      <w:r>
        <w:rPr>
          <w:b/>
        </w:rPr>
        <w:t>Assurance</w:t>
      </w:r>
      <w:r>
        <w:rPr>
          <w:b/>
          <w:spacing w:val="-10"/>
        </w:rPr>
        <w:t xml:space="preserve"> </w:t>
      </w:r>
      <w:r>
        <w:rPr>
          <w:b/>
        </w:rPr>
        <w:t>–</w:t>
      </w:r>
      <w:r>
        <w:rPr>
          <w:b/>
          <w:spacing w:val="-7"/>
        </w:rPr>
        <w:t xml:space="preserve"> </w:t>
      </w:r>
      <w:r>
        <w:rPr>
          <w:b/>
        </w:rPr>
        <w:t>framework</w:t>
      </w:r>
      <w:r>
        <w:rPr>
          <w:b/>
          <w:spacing w:val="-7"/>
        </w:rPr>
        <w:t xml:space="preserve"> </w:t>
      </w:r>
      <w:r>
        <w:rPr>
          <w:b/>
        </w:rPr>
        <w:t>that</w:t>
      </w:r>
      <w:r>
        <w:rPr>
          <w:b/>
          <w:spacing w:val="-7"/>
        </w:rPr>
        <w:t xml:space="preserve"> </w:t>
      </w:r>
      <w:r>
        <w:rPr>
          <w:b/>
        </w:rPr>
        <w:t>guides</w:t>
      </w:r>
      <w:r>
        <w:rPr>
          <w:b/>
          <w:spacing w:val="-6"/>
        </w:rPr>
        <w:t xml:space="preserve"> </w:t>
      </w:r>
      <w:r>
        <w:rPr>
          <w:b/>
        </w:rPr>
        <w:t>our</w:t>
      </w:r>
      <w:r>
        <w:rPr>
          <w:b/>
          <w:spacing w:val="-5"/>
        </w:rPr>
        <w:t xml:space="preserve"> </w:t>
      </w:r>
      <w:r>
        <w:rPr>
          <w:b/>
        </w:rPr>
        <w:t>work</w:t>
      </w:r>
      <w:r>
        <w:rPr>
          <w:b/>
          <w:spacing w:val="-12"/>
        </w:rPr>
        <w:t xml:space="preserve"> </w:t>
      </w:r>
      <w:r>
        <w:rPr>
          <w:b/>
        </w:rPr>
        <w:t>to</w:t>
      </w:r>
      <w:r>
        <w:rPr>
          <w:b/>
          <w:spacing w:val="-9"/>
        </w:rPr>
        <w:t xml:space="preserve"> </w:t>
      </w:r>
      <w:r>
        <w:rPr>
          <w:b/>
        </w:rPr>
        <w:t>be</w:t>
      </w:r>
      <w:r>
        <w:rPr>
          <w:b/>
          <w:spacing w:val="-7"/>
        </w:rPr>
        <w:t xml:space="preserve"> </w:t>
      </w:r>
      <w:r>
        <w:rPr>
          <w:b/>
        </w:rPr>
        <w:t>its</w:t>
      </w:r>
      <w:r>
        <w:rPr>
          <w:b/>
          <w:spacing w:val="-5"/>
        </w:rPr>
        <w:t xml:space="preserve"> </w:t>
      </w:r>
      <w:r>
        <w:rPr>
          <w:b/>
        </w:rPr>
        <w:t>very</w:t>
      </w:r>
      <w:r>
        <w:rPr>
          <w:b/>
          <w:spacing w:val="-6"/>
        </w:rPr>
        <w:t xml:space="preserve"> </w:t>
      </w:r>
      <w:r>
        <w:rPr>
          <w:b/>
          <w:spacing w:val="-4"/>
        </w:rPr>
        <w:t>best</w:t>
      </w:r>
    </w:p>
    <w:p w14:paraId="1A8C98C3" w14:textId="77777777" w:rsidR="006918D9" w:rsidRDefault="00B7307F">
      <w:pPr>
        <w:pStyle w:val="ListParagraph"/>
        <w:numPr>
          <w:ilvl w:val="0"/>
          <w:numId w:val="26"/>
        </w:numPr>
        <w:tabs>
          <w:tab w:val="left" w:pos="1494"/>
        </w:tabs>
        <w:spacing w:line="264" w:lineRule="exact"/>
        <w:ind w:left="1494" w:hanging="217"/>
      </w:pPr>
      <w:r>
        <w:t>Provincial</w:t>
      </w:r>
      <w:r>
        <w:rPr>
          <w:spacing w:val="-12"/>
        </w:rPr>
        <w:t xml:space="preserve"> </w:t>
      </w:r>
      <w:r>
        <w:t>standards</w:t>
      </w:r>
      <w:r>
        <w:rPr>
          <w:spacing w:val="-12"/>
        </w:rPr>
        <w:t xml:space="preserve"> </w:t>
      </w:r>
      <w:r>
        <w:t>and</w:t>
      </w:r>
      <w:r>
        <w:rPr>
          <w:spacing w:val="-12"/>
        </w:rPr>
        <w:t xml:space="preserve"> </w:t>
      </w:r>
      <w:r>
        <w:t>Licensed</w:t>
      </w:r>
      <w:r>
        <w:rPr>
          <w:spacing w:val="-12"/>
        </w:rPr>
        <w:t xml:space="preserve"> </w:t>
      </w:r>
      <w:r>
        <w:rPr>
          <w:spacing w:val="-2"/>
        </w:rPr>
        <w:t>capacity</w:t>
      </w:r>
    </w:p>
    <w:p w14:paraId="1ECD3540" w14:textId="77777777" w:rsidR="006918D9" w:rsidRDefault="00B7307F">
      <w:pPr>
        <w:pStyle w:val="ListParagraph"/>
        <w:numPr>
          <w:ilvl w:val="0"/>
          <w:numId w:val="26"/>
        </w:numPr>
        <w:tabs>
          <w:tab w:val="left" w:pos="1494"/>
        </w:tabs>
        <w:spacing w:line="264" w:lineRule="exact"/>
        <w:ind w:left="1494" w:hanging="217"/>
      </w:pPr>
      <w:r>
        <w:t>Staff,</w:t>
      </w:r>
      <w:r>
        <w:rPr>
          <w:spacing w:val="-9"/>
        </w:rPr>
        <w:t xml:space="preserve"> </w:t>
      </w:r>
      <w:r>
        <w:t>students</w:t>
      </w:r>
      <w:r>
        <w:rPr>
          <w:spacing w:val="-8"/>
        </w:rPr>
        <w:t xml:space="preserve"> </w:t>
      </w:r>
      <w:r>
        <w:t>and</w:t>
      </w:r>
      <w:r>
        <w:rPr>
          <w:spacing w:val="-8"/>
        </w:rPr>
        <w:t xml:space="preserve"> </w:t>
      </w:r>
      <w:r>
        <w:rPr>
          <w:spacing w:val="-2"/>
        </w:rPr>
        <w:t>volunteers</w:t>
      </w:r>
    </w:p>
    <w:p w14:paraId="4180ABDF" w14:textId="77777777" w:rsidR="006918D9" w:rsidRDefault="00B7307F">
      <w:pPr>
        <w:pStyle w:val="ListParagraph"/>
        <w:numPr>
          <w:ilvl w:val="0"/>
          <w:numId w:val="26"/>
        </w:numPr>
        <w:tabs>
          <w:tab w:val="left" w:pos="1494"/>
        </w:tabs>
        <w:spacing w:before="1"/>
        <w:ind w:left="1494" w:hanging="217"/>
      </w:pPr>
      <w:r>
        <w:t>Partners</w:t>
      </w:r>
      <w:r>
        <w:rPr>
          <w:spacing w:val="-15"/>
        </w:rPr>
        <w:t xml:space="preserve"> </w:t>
      </w:r>
      <w:r>
        <w:t>(Ministry</w:t>
      </w:r>
      <w:r>
        <w:rPr>
          <w:spacing w:val="-9"/>
        </w:rPr>
        <w:t xml:space="preserve"> </w:t>
      </w:r>
      <w:r>
        <w:t>of</w:t>
      </w:r>
      <w:r>
        <w:rPr>
          <w:spacing w:val="-9"/>
        </w:rPr>
        <w:t xml:space="preserve"> </w:t>
      </w:r>
      <w:r>
        <w:t>Education,</w:t>
      </w:r>
      <w:r>
        <w:rPr>
          <w:spacing w:val="-11"/>
        </w:rPr>
        <w:t xml:space="preserve"> </w:t>
      </w:r>
      <w:r>
        <w:t>Community</w:t>
      </w:r>
      <w:r>
        <w:rPr>
          <w:spacing w:val="-12"/>
        </w:rPr>
        <w:t xml:space="preserve"> </w:t>
      </w:r>
      <w:r>
        <w:t>Living,</w:t>
      </w:r>
      <w:r>
        <w:rPr>
          <w:spacing w:val="-11"/>
        </w:rPr>
        <w:t xml:space="preserve"> </w:t>
      </w:r>
      <w:r>
        <w:t>City</w:t>
      </w:r>
      <w:r>
        <w:rPr>
          <w:spacing w:val="-9"/>
        </w:rPr>
        <w:t xml:space="preserve"> </w:t>
      </w:r>
      <w:r>
        <w:t>of</w:t>
      </w:r>
      <w:r>
        <w:rPr>
          <w:spacing w:val="-9"/>
        </w:rPr>
        <w:t xml:space="preserve"> </w:t>
      </w:r>
      <w:r>
        <w:t>Hamilton,</w:t>
      </w:r>
      <w:r>
        <w:rPr>
          <w:spacing w:val="-8"/>
        </w:rPr>
        <w:t xml:space="preserve"> </w:t>
      </w:r>
      <w:r>
        <w:t>ASCY,</w:t>
      </w:r>
      <w:r>
        <w:rPr>
          <w:spacing w:val="-10"/>
        </w:rPr>
        <w:t xml:space="preserve"> </w:t>
      </w:r>
      <w:r>
        <w:t>Ron</w:t>
      </w:r>
      <w:r>
        <w:rPr>
          <w:spacing w:val="-9"/>
        </w:rPr>
        <w:t xml:space="preserve"> </w:t>
      </w:r>
      <w:r>
        <w:t>Joyce</w:t>
      </w:r>
      <w:r>
        <w:rPr>
          <w:spacing w:val="-8"/>
        </w:rPr>
        <w:t xml:space="preserve"> </w:t>
      </w:r>
      <w:r>
        <w:t>For</w:t>
      </w:r>
      <w:r>
        <w:rPr>
          <w:spacing w:val="-8"/>
        </w:rPr>
        <w:t xml:space="preserve"> </w:t>
      </w:r>
      <w:r>
        <w:rPr>
          <w:spacing w:val="-2"/>
        </w:rPr>
        <w:t>Children</w:t>
      </w:r>
    </w:p>
    <w:p w14:paraId="004E58C4" w14:textId="77777777" w:rsidR="006918D9" w:rsidRDefault="00B7307F">
      <w:pPr>
        <w:pStyle w:val="ListParagraph"/>
        <w:numPr>
          <w:ilvl w:val="0"/>
          <w:numId w:val="26"/>
        </w:numPr>
        <w:tabs>
          <w:tab w:val="left" w:pos="1493"/>
        </w:tabs>
        <w:ind w:left="1493" w:hanging="217"/>
      </w:pPr>
      <w:r>
        <w:rPr>
          <w:spacing w:val="-2"/>
        </w:rPr>
        <w:t>Governance</w:t>
      </w:r>
    </w:p>
    <w:p w14:paraId="58B00702" w14:textId="77777777" w:rsidR="006918D9" w:rsidRDefault="00B7307F">
      <w:pPr>
        <w:pStyle w:val="Heading7"/>
        <w:spacing w:before="7" w:line="530" w:lineRule="atLeast"/>
        <w:ind w:left="558" w:right="6962" w:hanging="1"/>
      </w:pPr>
      <w:bookmarkStart w:id="4" w:name="Registration/Waiting_Lists/Fees_&amp;_Subsid"/>
      <w:bookmarkEnd w:id="4"/>
      <w:r>
        <w:rPr>
          <w:spacing w:val="-2"/>
        </w:rPr>
        <w:t xml:space="preserve">Registration/Waiting Lists/Fees &amp; Subsidies </w:t>
      </w:r>
      <w:r>
        <w:t>Programs, Schedules</w:t>
      </w:r>
    </w:p>
    <w:p w14:paraId="7409AD38" w14:textId="77777777" w:rsidR="006918D9" w:rsidRDefault="00B7307F">
      <w:pPr>
        <w:pStyle w:val="BodyText"/>
        <w:spacing w:before="8"/>
        <w:ind w:left="1278" w:right="9310"/>
      </w:pPr>
      <w:r>
        <w:rPr>
          <w:spacing w:val="-2"/>
        </w:rPr>
        <w:t xml:space="preserve">Infants Toddler </w:t>
      </w:r>
      <w:r>
        <w:rPr>
          <w:spacing w:val="-4"/>
        </w:rPr>
        <w:t>Pre-school</w:t>
      </w:r>
    </w:p>
    <w:p w14:paraId="32472F3C" w14:textId="77777777" w:rsidR="006918D9" w:rsidRDefault="00B7307F">
      <w:pPr>
        <w:pStyle w:val="BodyText"/>
        <w:spacing w:before="5" w:line="265" w:lineRule="exact"/>
        <w:ind w:left="1278"/>
      </w:pPr>
      <w:r>
        <w:t>Before</w:t>
      </w:r>
      <w:r>
        <w:rPr>
          <w:spacing w:val="-8"/>
        </w:rPr>
        <w:t xml:space="preserve"> </w:t>
      </w:r>
      <w:r>
        <w:t>School/After</w:t>
      </w:r>
      <w:r>
        <w:rPr>
          <w:spacing w:val="-11"/>
        </w:rPr>
        <w:t xml:space="preserve"> </w:t>
      </w:r>
      <w:r>
        <w:t>School</w:t>
      </w:r>
      <w:r>
        <w:rPr>
          <w:spacing w:val="-12"/>
        </w:rPr>
        <w:t xml:space="preserve"> </w:t>
      </w:r>
      <w:r>
        <w:t>&amp;</w:t>
      </w:r>
      <w:r>
        <w:rPr>
          <w:spacing w:val="-6"/>
        </w:rPr>
        <w:t xml:space="preserve"> </w:t>
      </w:r>
      <w:r>
        <w:rPr>
          <w:spacing w:val="-4"/>
        </w:rPr>
        <w:t>Camp</w:t>
      </w:r>
    </w:p>
    <w:p w14:paraId="6FEBEE3B" w14:textId="77777777" w:rsidR="006918D9" w:rsidRDefault="00B7307F">
      <w:pPr>
        <w:pStyle w:val="BodyText"/>
        <w:spacing w:line="265" w:lineRule="exact"/>
        <w:ind w:left="1275"/>
      </w:pPr>
      <w:r>
        <w:t>Arrival</w:t>
      </w:r>
      <w:r>
        <w:rPr>
          <w:spacing w:val="-10"/>
        </w:rPr>
        <w:t xml:space="preserve"> </w:t>
      </w:r>
      <w:r>
        <w:t>and</w:t>
      </w:r>
      <w:r>
        <w:rPr>
          <w:spacing w:val="-12"/>
        </w:rPr>
        <w:t xml:space="preserve"> </w:t>
      </w:r>
      <w:r>
        <w:t>Departure/Hours</w:t>
      </w:r>
      <w:r>
        <w:rPr>
          <w:spacing w:val="-9"/>
        </w:rPr>
        <w:t xml:space="preserve"> </w:t>
      </w:r>
      <w:r>
        <w:t>of</w:t>
      </w:r>
      <w:r>
        <w:rPr>
          <w:spacing w:val="-11"/>
        </w:rPr>
        <w:t xml:space="preserve"> </w:t>
      </w:r>
      <w:r>
        <w:rPr>
          <w:spacing w:val="-2"/>
        </w:rPr>
        <w:t>Operation/Holidays</w:t>
      </w:r>
    </w:p>
    <w:p w14:paraId="491F3AAE" w14:textId="77777777" w:rsidR="006918D9" w:rsidRDefault="006918D9">
      <w:pPr>
        <w:pStyle w:val="BodyText"/>
        <w:spacing w:before="1"/>
      </w:pPr>
    </w:p>
    <w:p w14:paraId="4E1AF8C1" w14:textId="77777777" w:rsidR="006918D9" w:rsidRDefault="00B7307F">
      <w:pPr>
        <w:pStyle w:val="Heading7"/>
        <w:ind w:left="556"/>
      </w:pPr>
      <w:bookmarkStart w:id="5" w:name="Routines_and_Activities"/>
      <w:bookmarkEnd w:id="5"/>
      <w:r>
        <w:t>Routines</w:t>
      </w:r>
      <w:r>
        <w:rPr>
          <w:spacing w:val="-8"/>
        </w:rPr>
        <w:t xml:space="preserve"> </w:t>
      </w:r>
      <w:r>
        <w:t>and</w:t>
      </w:r>
      <w:r>
        <w:rPr>
          <w:spacing w:val="-6"/>
        </w:rPr>
        <w:t xml:space="preserve"> </w:t>
      </w:r>
      <w:r>
        <w:rPr>
          <w:spacing w:val="-2"/>
        </w:rPr>
        <w:t>Activities</w:t>
      </w:r>
    </w:p>
    <w:p w14:paraId="7BC5F241" w14:textId="77777777" w:rsidR="006918D9" w:rsidRDefault="00B7307F">
      <w:pPr>
        <w:pStyle w:val="BodyText"/>
        <w:ind w:left="1276" w:right="8735"/>
      </w:pPr>
      <w:r>
        <w:rPr>
          <w:spacing w:val="-2"/>
        </w:rPr>
        <w:t>Outdoor</w:t>
      </w:r>
      <w:r>
        <w:rPr>
          <w:spacing w:val="-16"/>
        </w:rPr>
        <w:t xml:space="preserve"> </w:t>
      </w:r>
      <w:r>
        <w:rPr>
          <w:spacing w:val="-2"/>
        </w:rPr>
        <w:t xml:space="preserve">Play </w:t>
      </w:r>
      <w:r>
        <w:t>Rest Time</w:t>
      </w:r>
    </w:p>
    <w:p w14:paraId="73EBA843" w14:textId="77777777" w:rsidR="006918D9" w:rsidRDefault="00B7307F">
      <w:pPr>
        <w:pStyle w:val="BodyText"/>
        <w:ind w:left="1276" w:right="7402" w:hanging="1"/>
      </w:pPr>
      <w:r>
        <w:t>Clothing</w:t>
      </w:r>
      <w:r>
        <w:rPr>
          <w:spacing w:val="-13"/>
        </w:rPr>
        <w:t xml:space="preserve"> </w:t>
      </w:r>
      <w:r>
        <w:t>&amp;</w:t>
      </w:r>
      <w:r>
        <w:rPr>
          <w:spacing w:val="-14"/>
        </w:rPr>
        <w:t xml:space="preserve"> </w:t>
      </w:r>
      <w:r>
        <w:t>Personal</w:t>
      </w:r>
      <w:r>
        <w:rPr>
          <w:spacing w:val="-17"/>
        </w:rPr>
        <w:t xml:space="preserve"> </w:t>
      </w:r>
      <w:r>
        <w:t>Possessions Diapering &amp; Toileting</w:t>
      </w:r>
    </w:p>
    <w:p w14:paraId="32A30DE6" w14:textId="77777777" w:rsidR="006918D9" w:rsidRDefault="00B7307F">
      <w:pPr>
        <w:pStyle w:val="BodyText"/>
        <w:spacing w:before="1"/>
        <w:ind w:left="1276" w:right="8735"/>
      </w:pPr>
      <w:r>
        <w:rPr>
          <w:spacing w:val="-2"/>
        </w:rPr>
        <w:t>Toys</w:t>
      </w:r>
      <w:r>
        <w:rPr>
          <w:spacing w:val="-12"/>
        </w:rPr>
        <w:t xml:space="preserve"> </w:t>
      </w:r>
      <w:r>
        <w:rPr>
          <w:spacing w:val="-2"/>
        </w:rPr>
        <w:t>from</w:t>
      </w:r>
      <w:r>
        <w:rPr>
          <w:spacing w:val="-11"/>
        </w:rPr>
        <w:t xml:space="preserve"> </w:t>
      </w:r>
      <w:r>
        <w:rPr>
          <w:spacing w:val="-2"/>
        </w:rPr>
        <w:t xml:space="preserve">Home </w:t>
      </w:r>
      <w:r>
        <w:t>Field Trips</w:t>
      </w:r>
    </w:p>
    <w:p w14:paraId="3458F843" w14:textId="77777777" w:rsidR="006918D9" w:rsidRDefault="00B7307F">
      <w:pPr>
        <w:pStyle w:val="BodyText"/>
        <w:spacing w:line="267" w:lineRule="exact"/>
        <w:ind w:left="1276"/>
      </w:pPr>
      <w:r>
        <w:t>Centre</w:t>
      </w:r>
      <w:r>
        <w:rPr>
          <w:spacing w:val="-13"/>
        </w:rPr>
        <w:t xml:space="preserve"> </w:t>
      </w:r>
      <w:r>
        <w:t>Closures</w:t>
      </w:r>
      <w:r>
        <w:rPr>
          <w:spacing w:val="-11"/>
        </w:rPr>
        <w:t xml:space="preserve"> </w:t>
      </w:r>
      <w:r>
        <w:t>-Inclement</w:t>
      </w:r>
      <w:r>
        <w:rPr>
          <w:spacing w:val="-12"/>
        </w:rPr>
        <w:t xml:space="preserve"> </w:t>
      </w:r>
      <w:r>
        <w:rPr>
          <w:spacing w:val="-2"/>
        </w:rPr>
        <w:t>Weather</w:t>
      </w:r>
    </w:p>
    <w:p w14:paraId="5438F5A9" w14:textId="77777777" w:rsidR="006918D9" w:rsidRDefault="00B7307F">
      <w:pPr>
        <w:pStyle w:val="Heading7"/>
        <w:spacing w:before="31" w:line="530" w:lineRule="atLeast"/>
        <w:ind w:left="561" w:right="6962"/>
      </w:pPr>
      <w:bookmarkStart w:id="6" w:name="Social_and_Emotional_Development_Nutriti"/>
      <w:bookmarkEnd w:id="6"/>
      <w:r>
        <w:rPr>
          <w:spacing w:val="-2"/>
        </w:rPr>
        <w:t>Social</w:t>
      </w:r>
      <w:r>
        <w:rPr>
          <w:spacing w:val="-5"/>
        </w:rPr>
        <w:t xml:space="preserve"> </w:t>
      </w:r>
      <w:r>
        <w:rPr>
          <w:spacing w:val="-2"/>
        </w:rPr>
        <w:t>and</w:t>
      </w:r>
      <w:r>
        <w:rPr>
          <w:spacing w:val="-8"/>
        </w:rPr>
        <w:t xml:space="preserve"> </w:t>
      </w:r>
      <w:r>
        <w:rPr>
          <w:spacing w:val="-2"/>
        </w:rPr>
        <w:t>Emotional</w:t>
      </w:r>
      <w:r>
        <w:rPr>
          <w:spacing w:val="-5"/>
        </w:rPr>
        <w:t xml:space="preserve"> </w:t>
      </w:r>
      <w:r>
        <w:rPr>
          <w:spacing w:val="-2"/>
        </w:rPr>
        <w:t xml:space="preserve">Development </w:t>
      </w:r>
      <w:r>
        <w:t>Nutrition, Health and Safety</w:t>
      </w:r>
    </w:p>
    <w:p w14:paraId="28352DA3" w14:textId="77777777" w:rsidR="006918D9" w:rsidRDefault="00B7307F">
      <w:pPr>
        <w:pStyle w:val="BodyText"/>
        <w:spacing w:before="8"/>
        <w:ind w:left="1341" w:right="8826" w:hanging="3"/>
      </w:pPr>
      <w:r>
        <w:rPr>
          <w:spacing w:val="-4"/>
        </w:rPr>
        <w:t xml:space="preserve">Immunization </w:t>
      </w:r>
      <w:r>
        <w:rPr>
          <w:spacing w:val="-2"/>
        </w:rPr>
        <w:t xml:space="preserve">Nutrition Allergies Sunscreen </w:t>
      </w:r>
      <w:r>
        <w:t>Head Lice</w:t>
      </w:r>
    </w:p>
    <w:p w14:paraId="1B248682" w14:textId="77777777" w:rsidR="006918D9" w:rsidRDefault="00B7307F">
      <w:pPr>
        <w:pStyle w:val="BodyText"/>
        <w:spacing w:before="6" w:line="265" w:lineRule="exact"/>
        <w:ind w:left="1341"/>
      </w:pPr>
      <w:r>
        <w:t>Suspicion</w:t>
      </w:r>
      <w:r>
        <w:rPr>
          <w:spacing w:val="-10"/>
        </w:rPr>
        <w:t xml:space="preserve"> </w:t>
      </w:r>
      <w:r>
        <w:t>of</w:t>
      </w:r>
      <w:r>
        <w:rPr>
          <w:spacing w:val="-7"/>
        </w:rPr>
        <w:t xml:space="preserve"> </w:t>
      </w:r>
      <w:r>
        <w:t>Child</w:t>
      </w:r>
      <w:r>
        <w:rPr>
          <w:spacing w:val="-5"/>
        </w:rPr>
        <w:t xml:space="preserve"> </w:t>
      </w:r>
      <w:r>
        <w:rPr>
          <w:spacing w:val="-4"/>
        </w:rPr>
        <w:t>Abuse</w:t>
      </w:r>
    </w:p>
    <w:p w14:paraId="6348D6DB" w14:textId="77777777" w:rsidR="006918D9" w:rsidRDefault="00B7307F">
      <w:pPr>
        <w:pStyle w:val="BodyText"/>
        <w:ind w:left="1341" w:right="6493" w:hanging="1"/>
      </w:pPr>
      <w:r>
        <w:t>Fire</w:t>
      </w:r>
      <w:r>
        <w:rPr>
          <w:spacing w:val="-13"/>
        </w:rPr>
        <w:t xml:space="preserve"> </w:t>
      </w:r>
      <w:r>
        <w:t>Safety/Emergency</w:t>
      </w:r>
      <w:r>
        <w:rPr>
          <w:spacing w:val="-12"/>
        </w:rPr>
        <w:t xml:space="preserve"> </w:t>
      </w:r>
      <w:r>
        <w:t>Management</w:t>
      </w:r>
      <w:r>
        <w:rPr>
          <w:spacing w:val="-14"/>
        </w:rPr>
        <w:t xml:space="preserve"> </w:t>
      </w:r>
      <w:r>
        <w:t>Plan Daily Health Check/Log</w:t>
      </w:r>
    </w:p>
    <w:p w14:paraId="7C678126" w14:textId="77777777" w:rsidR="006918D9" w:rsidRDefault="00B7307F">
      <w:pPr>
        <w:pStyle w:val="BodyText"/>
        <w:ind w:left="1341"/>
      </w:pPr>
      <w:r>
        <w:rPr>
          <w:spacing w:val="-2"/>
        </w:rPr>
        <w:t>Illness</w:t>
      </w:r>
    </w:p>
    <w:p w14:paraId="29D276BB" w14:textId="77777777" w:rsidR="006918D9" w:rsidRDefault="00B7307F">
      <w:pPr>
        <w:pStyle w:val="BodyText"/>
        <w:ind w:left="1342" w:right="8028" w:hanging="1"/>
      </w:pPr>
      <w:r>
        <w:rPr>
          <w:spacing w:val="-2"/>
        </w:rPr>
        <w:t>Accidents</w:t>
      </w:r>
      <w:r>
        <w:rPr>
          <w:spacing w:val="-11"/>
        </w:rPr>
        <w:t xml:space="preserve"> </w:t>
      </w:r>
      <w:r>
        <w:rPr>
          <w:spacing w:val="-2"/>
        </w:rPr>
        <w:t>or</w:t>
      </w:r>
      <w:r>
        <w:rPr>
          <w:spacing w:val="-11"/>
        </w:rPr>
        <w:t xml:space="preserve"> </w:t>
      </w:r>
      <w:r>
        <w:rPr>
          <w:spacing w:val="-2"/>
        </w:rPr>
        <w:t>Injuries Medication</w:t>
      </w:r>
    </w:p>
    <w:p w14:paraId="0A21BB61" w14:textId="77777777" w:rsidR="006918D9" w:rsidRDefault="00B7307F">
      <w:pPr>
        <w:pStyle w:val="Heading7"/>
        <w:spacing w:before="4" w:line="530" w:lineRule="atLeast"/>
        <w:ind w:right="8519" w:firstLine="2"/>
      </w:pPr>
      <w:r>
        <w:t>Prohibited</w:t>
      </w:r>
      <w:r>
        <w:rPr>
          <w:spacing w:val="-7"/>
        </w:rPr>
        <w:t xml:space="preserve"> </w:t>
      </w:r>
      <w:r>
        <w:t>Practices</w:t>
      </w:r>
      <w:r>
        <w:rPr>
          <w:spacing w:val="40"/>
        </w:rPr>
        <w:t xml:space="preserve"> </w:t>
      </w:r>
      <w:r>
        <w:rPr>
          <w:spacing w:val="-2"/>
        </w:rPr>
        <w:t>Parent</w:t>
      </w:r>
      <w:r>
        <w:rPr>
          <w:spacing w:val="-9"/>
        </w:rPr>
        <w:t xml:space="preserve"> </w:t>
      </w:r>
      <w:r>
        <w:rPr>
          <w:spacing w:val="-2"/>
        </w:rPr>
        <w:t>Issues</w:t>
      </w:r>
      <w:r>
        <w:rPr>
          <w:spacing w:val="-11"/>
        </w:rPr>
        <w:t xml:space="preserve"> </w:t>
      </w:r>
      <w:r>
        <w:rPr>
          <w:spacing w:val="-2"/>
        </w:rPr>
        <w:t>and</w:t>
      </w:r>
      <w:r>
        <w:rPr>
          <w:spacing w:val="-10"/>
        </w:rPr>
        <w:t xml:space="preserve"> </w:t>
      </w:r>
      <w:r>
        <w:rPr>
          <w:spacing w:val="-2"/>
        </w:rPr>
        <w:t>Concerns</w:t>
      </w:r>
    </w:p>
    <w:p w14:paraId="4B1E2ABD" w14:textId="77777777" w:rsidR="006918D9" w:rsidRDefault="00B7307F">
      <w:pPr>
        <w:pStyle w:val="BodyText"/>
        <w:spacing w:before="8"/>
        <w:ind w:left="1282" w:right="8735"/>
      </w:pPr>
      <w:r>
        <w:rPr>
          <w:spacing w:val="-4"/>
        </w:rPr>
        <w:t xml:space="preserve">Confidentiality </w:t>
      </w:r>
      <w:r>
        <w:rPr>
          <w:spacing w:val="-2"/>
        </w:rPr>
        <w:t>Conduct</w:t>
      </w:r>
    </w:p>
    <w:p w14:paraId="5F5A7ED5" w14:textId="77777777" w:rsidR="006918D9" w:rsidRDefault="00B7307F">
      <w:pPr>
        <w:pStyle w:val="BodyText"/>
        <w:spacing w:before="5"/>
        <w:ind w:left="1282"/>
      </w:pPr>
      <w:r>
        <w:t>Escalation</w:t>
      </w:r>
      <w:r>
        <w:rPr>
          <w:spacing w:val="-7"/>
        </w:rPr>
        <w:t xml:space="preserve"> </w:t>
      </w:r>
      <w:r>
        <w:t>of</w:t>
      </w:r>
      <w:r>
        <w:rPr>
          <w:spacing w:val="-7"/>
        </w:rPr>
        <w:t xml:space="preserve"> </w:t>
      </w:r>
      <w:r>
        <w:t>Issues</w:t>
      </w:r>
      <w:r>
        <w:rPr>
          <w:spacing w:val="-9"/>
        </w:rPr>
        <w:t xml:space="preserve"> </w:t>
      </w:r>
      <w:r>
        <w:t>&amp;</w:t>
      </w:r>
      <w:r>
        <w:rPr>
          <w:spacing w:val="-1"/>
        </w:rPr>
        <w:t xml:space="preserve"> </w:t>
      </w:r>
      <w:r>
        <w:rPr>
          <w:spacing w:val="-2"/>
        </w:rPr>
        <w:t>Concerns</w:t>
      </w:r>
    </w:p>
    <w:p w14:paraId="2DC099FB" w14:textId="77777777" w:rsidR="006918D9" w:rsidRDefault="006918D9">
      <w:pPr>
        <w:pStyle w:val="BodyText"/>
        <w:sectPr w:rsidR="006918D9">
          <w:pgSz w:w="12240" w:h="15840"/>
          <w:pgMar w:top="1520" w:right="360" w:bottom="280" w:left="360" w:header="720" w:footer="720" w:gutter="0"/>
          <w:cols w:space="720"/>
        </w:sectPr>
      </w:pPr>
    </w:p>
    <w:p w14:paraId="50DFFB8A" w14:textId="77777777" w:rsidR="006918D9" w:rsidRDefault="00B7307F">
      <w:pPr>
        <w:pStyle w:val="Heading7"/>
        <w:spacing w:before="37"/>
      </w:pPr>
      <w:bookmarkStart w:id="7" w:name="Appendices"/>
      <w:bookmarkEnd w:id="7"/>
      <w:r>
        <w:rPr>
          <w:spacing w:val="-2"/>
        </w:rPr>
        <w:lastRenderedPageBreak/>
        <w:t>Appendices</w:t>
      </w:r>
    </w:p>
    <w:p w14:paraId="3BC1B04E" w14:textId="77777777" w:rsidR="006918D9" w:rsidRDefault="00B7307F">
      <w:pPr>
        <w:pStyle w:val="BodyText"/>
        <w:ind w:left="1279"/>
      </w:pPr>
      <w:r>
        <w:t>I</w:t>
      </w:r>
      <w:r>
        <w:rPr>
          <w:spacing w:val="-6"/>
        </w:rPr>
        <w:t xml:space="preserve"> </w:t>
      </w:r>
      <w:r>
        <w:t>Program</w:t>
      </w:r>
      <w:r>
        <w:rPr>
          <w:spacing w:val="-4"/>
        </w:rPr>
        <w:t xml:space="preserve"> </w:t>
      </w:r>
      <w:r>
        <w:rPr>
          <w:spacing w:val="-2"/>
        </w:rPr>
        <w:t>Statement</w:t>
      </w:r>
    </w:p>
    <w:p w14:paraId="10956BA4" w14:textId="77777777" w:rsidR="006918D9" w:rsidRDefault="00B7307F">
      <w:pPr>
        <w:pStyle w:val="BodyText"/>
        <w:ind w:left="1276"/>
      </w:pPr>
      <w:r>
        <w:t>II</w:t>
      </w:r>
      <w:r>
        <w:rPr>
          <w:spacing w:val="-1"/>
        </w:rPr>
        <w:t xml:space="preserve"> </w:t>
      </w:r>
      <w:r>
        <w:rPr>
          <w:spacing w:val="-2"/>
        </w:rPr>
        <w:t>Medication</w:t>
      </w:r>
    </w:p>
    <w:p w14:paraId="4F4F3B1C" w14:textId="77777777" w:rsidR="006918D9" w:rsidRDefault="00B7307F">
      <w:pPr>
        <w:pStyle w:val="Heading3"/>
        <w:spacing w:before="28"/>
        <w:ind w:right="2"/>
      </w:pPr>
      <w:bookmarkStart w:id="8" w:name="Welcome_to_St._Matthew’s_Children’s_Cent"/>
      <w:bookmarkEnd w:id="8"/>
      <w:r>
        <w:rPr>
          <w:color w:val="4F81BB"/>
          <w:spacing w:val="-2"/>
        </w:rPr>
        <w:t>Welcome</w:t>
      </w:r>
      <w:r>
        <w:rPr>
          <w:color w:val="4F81BB"/>
          <w:spacing w:val="-10"/>
        </w:rPr>
        <w:t xml:space="preserve"> </w:t>
      </w:r>
      <w:r>
        <w:rPr>
          <w:color w:val="4F81BB"/>
          <w:spacing w:val="-2"/>
        </w:rPr>
        <w:t>to</w:t>
      </w:r>
      <w:r>
        <w:rPr>
          <w:color w:val="4F81BB"/>
          <w:spacing w:val="-8"/>
        </w:rPr>
        <w:t xml:space="preserve"> </w:t>
      </w:r>
      <w:r>
        <w:rPr>
          <w:color w:val="4F81BB"/>
          <w:spacing w:val="-2"/>
        </w:rPr>
        <w:t>St.</w:t>
      </w:r>
      <w:r>
        <w:rPr>
          <w:color w:val="4F81BB"/>
          <w:spacing w:val="-10"/>
        </w:rPr>
        <w:t xml:space="preserve"> </w:t>
      </w:r>
      <w:r>
        <w:rPr>
          <w:color w:val="4F81BB"/>
          <w:spacing w:val="-2"/>
        </w:rPr>
        <w:t>Matthew</w:t>
      </w:r>
      <w:r>
        <w:rPr>
          <w:rFonts w:ascii="Arial" w:hAnsi="Arial"/>
          <w:b w:val="0"/>
          <w:color w:val="4F81BB"/>
          <w:spacing w:val="-2"/>
        </w:rPr>
        <w:t>’</w:t>
      </w:r>
      <w:r>
        <w:rPr>
          <w:color w:val="4F81BB"/>
          <w:spacing w:val="-2"/>
        </w:rPr>
        <w:t>s</w:t>
      </w:r>
      <w:r>
        <w:rPr>
          <w:color w:val="4F81BB"/>
          <w:spacing w:val="-6"/>
        </w:rPr>
        <w:t xml:space="preserve"> </w:t>
      </w:r>
      <w:r>
        <w:rPr>
          <w:color w:val="4F81BB"/>
          <w:spacing w:val="-2"/>
        </w:rPr>
        <w:t>Children</w:t>
      </w:r>
      <w:r>
        <w:rPr>
          <w:rFonts w:ascii="Arial" w:hAnsi="Arial"/>
          <w:b w:val="0"/>
          <w:color w:val="4F81BB"/>
          <w:spacing w:val="-2"/>
        </w:rPr>
        <w:t>’</w:t>
      </w:r>
      <w:r>
        <w:rPr>
          <w:color w:val="4F81BB"/>
          <w:spacing w:val="-2"/>
        </w:rPr>
        <w:t>s</w:t>
      </w:r>
      <w:r>
        <w:rPr>
          <w:color w:val="4F81BB"/>
          <w:spacing w:val="-11"/>
        </w:rPr>
        <w:t xml:space="preserve"> </w:t>
      </w:r>
      <w:r>
        <w:rPr>
          <w:color w:val="4F81BB"/>
          <w:spacing w:val="-2"/>
        </w:rPr>
        <w:t>Centres</w:t>
      </w:r>
    </w:p>
    <w:p w14:paraId="2D9B746B" w14:textId="77777777" w:rsidR="006918D9" w:rsidRDefault="00B7307F">
      <w:pPr>
        <w:pStyle w:val="BodyText"/>
        <w:spacing w:before="343"/>
        <w:ind w:left="656" w:right="799" w:firstLine="3"/>
        <w:jc w:val="both"/>
      </w:pPr>
      <w:r>
        <w:t>Welcome and thank</w:t>
      </w:r>
      <w:r>
        <w:rPr>
          <w:spacing w:val="-1"/>
        </w:rPr>
        <w:t xml:space="preserve"> </w:t>
      </w:r>
      <w:r>
        <w:t>you for taking an interest in St.</w:t>
      </w:r>
      <w:r>
        <w:rPr>
          <w:spacing w:val="-2"/>
        </w:rPr>
        <w:t xml:space="preserve"> </w:t>
      </w:r>
      <w:r>
        <w:t>Matthew’s Children’s Centres. We have been a</w:t>
      </w:r>
      <w:r>
        <w:rPr>
          <w:spacing w:val="-2"/>
        </w:rPr>
        <w:t xml:space="preserve"> </w:t>
      </w:r>
      <w:r>
        <w:t>trusted</w:t>
      </w:r>
      <w:r>
        <w:rPr>
          <w:spacing w:val="-2"/>
        </w:rPr>
        <w:t xml:space="preserve"> </w:t>
      </w:r>
      <w:r>
        <w:t>local child</w:t>
      </w:r>
      <w:r>
        <w:rPr>
          <w:spacing w:val="-2"/>
        </w:rPr>
        <w:t xml:space="preserve"> </w:t>
      </w:r>
      <w:r>
        <w:t>care centre</w:t>
      </w:r>
      <w:r>
        <w:rPr>
          <w:spacing w:val="-3"/>
        </w:rPr>
        <w:t xml:space="preserve"> </w:t>
      </w:r>
      <w:r>
        <w:t>since</w:t>
      </w:r>
      <w:r>
        <w:rPr>
          <w:spacing w:val="-3"/>
        </w:rPr>
        <w:t xml:space="preserve"> </w:t>
      </w:r>
      <w:r>
        <w:t>1975. As</w:t>
      </w:r>
      <w:r>
        <w:rPr>
          <w:spacing w:val="-6"/>
        </w:rPr>
        <w:t xml:space="preserve"> </w:t>
      </w:r>
      <w:r>
        <w:t>of</w:t>
      </w:r>
      <w:r>
        <w:rPr>
          <w:spacing w:val="-1"/>
        </w:rPr>
        <w:t xml:space="preserve"> </w:t>
      </w:r>
      <w:r>
        <w:t>the January</w:t>
      </w:r>
      <w:r>
        <w:rPr>
          <w:spacing w:val="-2"/>
        </w:rPr>
        <w:t xml:space="preserve"> </w:t>
      </w:r>
      <w:r>
        <w:t>of</w:t>
      </w:r>
      <w:r>
        <w:rPr>
          <w:spacing w:val="-6"/>
        </w:rPr>
        <w:t xml:space="preserve"> </w:t>
      </w:r>
      <w:r>
        <w:t>2022 we have</w:t>
      </w:r>
      <w:r>
        <w:rPr>
          <w:spacing w:val="-3"/>
        </w:rPr>
        <w:t xml:space="preserve"> </w:t>
      </w:r>
      <w:r>
        <w:t>extended</w:t>
      </w:r>
      <w:r>
        <w:rPr>
          <w:spacing w:val="-4"/>
        </w:rPr>
        <w:t xml:space="preserve"> </w:t>
      </w:r>
      <w:r>
        <w:t>our program</w:t>
      </w:r>
      <w:r>
        <w:rPr>
          <w:spacing w:val="-2"/>
        </w:rPr>
        <w:t xml:space="preserve"> </w:t>
      </w:r>
      <w:r>
        <w:t>with</w:t>
      </w:r>
      <w:r>
        <w:rPr>
          <w:spacing w:val="-6"/>
        </w:rPr>
        <w:t xml:space="preserve"> </w:t>
      </w:r>
      <w:r>
        <w:t>the acquisition</w:t>
      </w:r>
      <w:r>
        <w:rPr>
          <w:spacing w:val="-6"/>
        </w:rPr>
        <w:t xml:space="preserve"> </w:t>
      </w:r>
      <w:r>
        <w:t>of St. Peter’s Day Care Centre, now known as St. Matthew’s at St. Peter’s.</w:t>
      </w:r>
    </w:p>
    <w:p w14:paraId="3FCDFF25" w14:textId="77777777" w:rsidR="006918D9" w:rsidRDefault="00B7307F">
      <w:pPr>
        <w:pStyle w:val="BodyText"/>
        <w:spacing w:before="120"/>
        <w:ind w:left="652" w:right="758" w:firstLine="2"/>
      </w:pPr>
      <w:r>
        <w:t>Our</w:t>
      </w:r>
      <w:r>
        <w:rPr>
          <w:spacing w:val="-4"/>
        </w:rPr>
        <w:t xml:space="preserve"> </w:t>
      </w:r>
      <w:r>
        <w:t>Centre</w:t>
      </w:r>
      <w:r>
        <w:rPr>
          <w:spacing w:val="-6"/>
        </w:rPr>
        <w:t xml:space="preserve"> </w:t>
      </w:r>
      <w:r>
        <w:t>on</w:t>
      </w:r>
      <w:r>
        <w:rPr>
          <w:spacing w:val="-7"/>
        </w:rPr>
        <w:t xml:space="preserve"> </w:t>
      </w:r>
      <w:r>
        <w:t>Barton</w:t>
      </w:r>
      <w:r>
        <w:rPr>
          <w:spacing w:val="-5"/>
        </w:rPr>
        <w:t xml:space="preserve"> </w:t>
      </w:r>
      <w:r>
        <w:t>Street,</w:t>
      </w:r>
      <w:r>
        <w:rPr>
          <w:spacing w:val="-4"/>
        </w:rPr>
        <w:t xml:space="preserve"> </w:t>
      </w:r>
      <w:r>
        <w:t>run</w:t>
      </w:r>
      <w:r>
        <w:rPr>
          <w:spacing w:val="-5"/>
        </w:rPr>
        <w:t xml:space="preserve"> </w:t>
      </w:r>
      <w:r>
        <w:t>programs</w:t>
      </w:r>
      <w:r>
        <w:rPr>
          <w:spacing w:val="-4"/>
        </w:rPr>
        <w:t xml:space="preserve"> </w:t>
      </w:r>
      <w:r>
        <w:t>for</w:t>
      </w:r>
      <w:r>
        <w:rPr>
          <w:spacing w:val="-4"/>
        </w:rPr>
        <w:t xml:space="preserve"> </w:t>
      </w:r>
      <w:r>
        <w:t>infants,</w:t>
      </w:r>
      <w:r>
        <w:rPr>
          <w:spacing w:val="-8"/>
        </w:rPr>
        <w:t xml:space="preserve"> </w:t>
      </w:r>
      <w:r>
        <w:t>toddlers</w:t>
      </w:r>
      <w:r>
        <w:rPr>
          <w:spacing w:val="-7"/>
        </w:rPr>
        <w:t xml:space="preserve"> </w:t>
      </w:r>
      <w:r>
        <w:t>and</w:t>
      </w:r>
      <w:r>
        <w:rPr>
          <w:spacing w:val="-5"/>
        </w:rPr>
        <w:t xml:space="preserve"> </w:t>
      </w:r>
      <w:r>
        <w:t>preschoolers,</w:t>
      </w:r>
      <w:r>
        <w:rPr>
          <w:spacing w:val="-9"/>
        </w:rPr>
        <w:t xml:space="preserve"> </w:t>
      </w:r>
      <w:r>
        <w:t>while</w:t>
      </w:r>
      <w:r>
        <w:rPr>
          <w:spacing w:val="-4"/>
        </w:rPr>
        <w:t xml:space="preserve"> </w:t>
      </w:r>
      <w:r>
        <w:t>the</w:t>
      </w:r>
      <w:r>
        <w:rPr>
          <w:spacing w:val="-1"/>
        </w:rPr>
        <w:t xml:space="preserve"> </w:t>
      </w:r>
      <w:r>
        <w:t>St.</w:t>
      </w:r>
      <w:r>
        <w:rPr>
          <w:spacing w:val="-7"/>
        </w:rPr>
        <w:t xml:space="preserve"> </w:t>
      </w:r>
      <w:r>
        <w:t>Peter’s</w:t>
      </w:r>
      <w:r>
        <w:rPr>
          <w:spacing w:val="-6"/>
        </w:rPr>
        <w:t xml:space="preserve"> </w:t>
      </w:r>
      <w:r>
        <w:t>Centre</w:t>
      </w:r>
      <w:r>
        <w:rPr>
          <w:spacing w:val="-1"/>
        </w:rPr>
        <w:t xml:space="preserve"> </w:t>
      </w:r>
      <w:r>
        <w:t>run toddler and preschool programs at our Main Street location, and before &amp; after school programs and summer/holiday camps operate at Adelaide Hoodless Elementary school on Maplewood Avenue. All our programs provide high-quality, inclusive child care.</w:t>
      </w:r>
    </w:p>
    <w:p w14:paraId="5CC1F2D9" w14:textId="77777777" w:rsidR="006918D9" w:rsidRDefault="00B7307F">
      <w:pPr>
        <w:pStyle w:val="BodyText"/>
        <w:spacing w:before="116" w:line="242" w:lineRule="auto"/>
        <w:ind w:left="651" w:right="758"/>
      </w:pPr>
      <w:r>
        <w:t>We</w:t>
      </w:r>
      <w:r>
        <w:rPr>
          <w:spacing w:val="-3"/>
        </w:rPr>
        <w:t xml:space="preserve"> </w:t>
      </w:r>
      <w:r>
        <w:t>understand</w:t>
      </w:r>
      <w:r>
        <w:rPr>
          <w:spacing w:val="-4"/>
        </w:rPr>
        <w:t xml:space="preserve"> </w:t>
      </w:r>
      <w:r>
        <w:t>that</w:t>
      </w:r>
      <w:r>
        <w:rPr>
          <w:spacing w:val="-3"/>
        </w:rPr>
        <w:t xml:space="preserve"> </w:t>
      </w:r>
      <w:r>
        <w:t>selecting</w:t>
      </w:r>
      <w:r>
        <w:rPr>
          <w:spacing w:val="-4"/>
        </w:rPr>
        <w:t xml:space="preserve"> </w:t>
      </w:r>
      <w:r>
        <w:t>a</w:t>
      </w:r>
      <w:r>
        <w:rPr>
          <w:spacing w:val="-4"/>
        </w:rPr>
        <w:t xml:space="preserve"> </w:t>
      </w:r>
      <w:r>
        <w:t>childcare</w:t>
      </w:r>
      <w:r>
        <w:rPr>
          <w:spacing w:val="-3"/>
        </w:rPr>
        <w:t xml:space="preserve"> </w:t>
      </w:r>
      <w:r>
        <w:t>program</w:t>
      </w:r>
      <w:r>
        <w:rPr>
          <w:spacing w:val="-4"/>
        </w:rPr>
        <w:t xml:space="preserve"> </w:t>
      </w:r>
      <w:r>
        <w:t>for</w:t>
      </w:r>
      <w:r>
        <w:rPr>
          <w:spacing w:val="-10"/>
        </w:rPr>
        <w:t xml:space="preserve"> </w:t>
      </w:r>
      <w:r>
        <w:t>your</w:t>
      </w:r>
      <w:r>
        <w:rPr>
          <w:spacing w:val="-6"/>
        </w:rPr>
        <w:t xml:space="preserve"> </w:t>
      </w:r>
      <w:r>
        <w:t>child(ren)</w:t>
      </w:r>
      <w:r>
        <w:rPr>
          <w:spacing w:val="-6"/>
        </w:rPr>
        <w:t xml:space="preserve"> </w:t>
      </w:r>
      <w:r>
        <w:t>is</w:t>
      </w:r>
      <w:r>
        <w:rPr>
          <w:spacing w:val="-5"/>
        </w:rPr>
        <w:t xml:space="preserve"> </w:t>
      </w:r>
      <w:r>
        <w:t>one</w:t>
      </w:r>
      <w:r>
        <w:rPr>
          <w:spacing w:val="-5"/>
        </w:rPr>
        <w:t xml:space="preserve"> </w:t>
      </w:r>
      <w:r>
        <w:t>of</w:t>
      </w:r>
      <w:r>
        <w:rPr>
          <w:spacing w:val="-6"/>
        </w:rPr>
        <w:t xml:space="preserve"> </w:t>
      </w:r>
      <w:r>
        <w:t>the</w:t>
      </w:r>
      <w:r>
        <w:rPr>
          <w:spacing w:val="-3"/>
        </w:rPr>
        <w:t xml:space="preserve"> </w:t>
      </w:r>
      <w:r>
        <w:t>most</w:t>
      </w:r>
      <w:r>
        <w:rPr>
          <w:spacing w:val="-3"/>
        </w:rPr>
        <w:t xml:space="preserve"> </w:t>
      </w:r>
      <w:r>
        <w:t>important</w:t>
      </w:r>
      <w:r>
        <w:rPr>
          <w:spacing w:val="-5"/>
        </w:rPr>
        <w:t xml:space="preserve"> </w:t>
      </w:r>
      <w:r>
        <w:t>decisions</w:t>
      </w:r>
      <w:r>
        <w:rPr>
          <w:spacing w:val="-8"/>
        </w:rPr>
        <w:t xml:space="preserve"> </w:t>
      </w:r>
      <w:r>
        <w:t>you will make as a parent, so we encourage you to take time to:</w:t>
      </w:r>
    </w:p>
    <w:p w14:paraId="178E68D1" w14:textId="77777777" w:rsidR="006918D9" w:rsidRDefault="00B7307F">
      <w:pPr>
        <w:pStyle w:val="ListParagraph"/>
        <w:numPr>
          <w:ilvl w:val="0"/>
          <w:numId w:val="25"/>
        </w:numPr>
        <w:tabs>
          <w:tab w:val="left" w:pos="1482"/>
        </w:tabs>
        <w:spacing w:line="266" w:lineRule="exact"/>
        <w:ind w:left="1482" w:hanging="360"/>
      </w:pPr>
      <w:r>
        <w:t>Tour</w:t>
      </w:r>
      <w:r>
        <w:rPr>
          <w:spacing w:val="-10"/>
        </w:rPr>
        <w:t xml:space="preserve"> </w:t>
      </w:r>
      <w:r>
        <w:t>our</w:t>
      </w:r>
      <w:r>
        <w:rPr>
          <w:spacing w:val="-6"/>
        </w:rPr>
        <w:t xml:space="preserve"> </w:t>
      </w:r>
      <w:r>
        <w:t>Centre</w:t>
      </w:r>
      <w:r>
        <w:rPr>
          <w:spacing w:val="-7"/>
        </w:rPr>
        <w:t xml:space="preserve"> </w:t>
      </w:r>
      <w:r>
        <w:t>to</w:t>
      </w:r>
      <w:r>
        <w:rPr>
          <w:spacing w:val="-5"/>
        </w:rPr>
        <w:t xml:space="preserve"> </w:t>
      </w:r>
      <w:r>
        <w:t>see</w:t>
      </w:r>
      <w:r>
        <w:rPr>
          <w:spacing w:val="-7"/>
        </w:rPr>
        <w:t xml:space="preserve"> </w:t>
      </w:r>
      <w:r>
        <w:t>our</w:t>
      </w:r>
      <w:r>
        <w:rPr>
          <w:spacing w:val="-8"/>
        </w:rPr>
        <w:t xml:space="preserve"> </w:t>
      </w:r>
      <w:r>
        <w:t>inspiring</w:t>
      </w:r>
      <w:r>
        <w:rPr>
          <w:spacing w:val="-5"/>
        </w:rPr>
        <w:t xml:space="preserve"> </w:t>
      </w:r>
      <w:r>
        <w:rPr>
          <w:spacing w:val="-2"/>
        </w:rPr>
        <w:t>classrooms.</w:t>
      </w:r>
    </w:p>
    <w:p w14:paraId="4D57E8AD" w14:textId="77777777" w:rsidR="006918D9" w:rsidRDefault="00B7307F">
      <w:pPr>
        <w:pStyle w:val="ListParagraph"/>
        <w:numPr>
          <w:ilvl w:val="0"/>
          <w:numId w:val="25"/>
        </w:numPr>
        <w:tabs>
          <w:tab w:val="left" w:pos="1482"/>
        </w:tabs>
        <w:ind w:left="1482"/>
      </w:pPr>
      <w:r>
        <w:t>Read</w:t>
      </w:r>
      <w:r>
        <w:rPr>
          <w:spacing w:val="-11"/>
        </w:rPr>
        <w:t xml:space="preserve"> </w:t>
      </w:r>
      <w:r>
        <w:t>this</w:t>
      </w:r>
      <w:r>
        <w:rPr>
          <w:spacing w:val="-5"/>
        </w:rPr>
        <w:t xml:space="preserve"> </w:t>
      </w:r>
      <w:r>
        <w:t>handbook</w:t>
      </w:r>
      <w:r>
        <w:rPr>
          <w:spacing w:val="-9"/>
        </w:rPr>
        <w:t xml:space="preserve"> </w:t>
      </w:r>
      <w:r>
        <w:t>to</w:t>
      </w:r>
      <w:r>
        <w:rPr>
          <w:spacing w:val="-6"/>
        </w:rPr>
        <w:t xml:space="preserve"> </w:t>
      </w:r>
      <w:r>
        <w:t>find</w:t>
      </w:r>
      <w:r>
        <w:rPr>
          <w:spacing w:val="-10"/>
        </w:rPr>
        <w:t xml:space="preserve"> </w:t>
      </w:r>
      <w:r>
        <w:t>out</w:t>
      </w:r>
      <w:r>
        <w:rPr>
          <w:spacing w:val="-10"/>
        </w:rPr>
        <w:t xml:space="preserve"> </w:t>
      </w:r>
      <w:r>
        <w:t>more</w:t>
      </w:r>
      <w:r>
        <w:rPr>
          <w:spacing w:val="-7"/>
        </w:rPr>
        <w:t xml:space="preserve"> </w:t>
      </w:r>
      <w:r>
        <w:t>about</w:t>
      </w:r>
      <w:r>
        <w:rPr>
          <w:spacing w:val="-6"/>
        </w:rPr>
        <w:t xml:space="preserve"> </w:t>
      </w:r>
      <w:r>
        <w:t>the</w:t>
      </w:r>
      <w:r>
        <w:rPr>
          <w:spacing w:val="-5"/>
        </w:rPr>
        <w:t xml:space="preserve"> </w:t>
      </w:r>
      <w:r>
        <w:t>services</w:t>
      </w:r>
      <w:r>
        <w:rPr>
          <w:spacing w:val="-5"/>
        </w:rPr>
        <w:t xml:space="preserve"> </w:t>
      </w:r>
      <w:r>
        <w:t>we</w:t>
      </w:r>
      <w:r>
        <w:rPr>
          <w:spacing w:val="-6"/>
        </w:rPr>
        <w:t xml:space="preserve"> </w:t>
      </w:r>
      <w:r>
        <w:rPr>
          <w:spacing w:val="-2"/>
        </w:rPr>
        <w:t>offer.</w:t>
      </w:r>
    </w:p>
    <w:p w14:paraId="40860B04" w14:textId="77777777" w:rsidR="006918D9" w:rsidRDefault="00B7307F">
      <w:pPr>
        <w:pStyle w:val="ListParagraph"/>
        <w:numPr>
          <w:ilvl w:val="0"/>
          <w:numId w:val="25"/>
        </w:numPr>
        <w:tabs>
          <w:tab w:val="left" w:pos="1480"/>
        </w:tabs>
        <w:spacing w:before="1"/>
        <w:ind w:left="1480" w:hanging="358"/>
      </w:pPr>
      <w:r>
        <w:t>Plan</w:t>
      </w:r>
      <w:r>
        <w:rPr>
          <w:spacing w:val="-10"/>
        </w:rPr>
        <w:t xml:space="preserve"> </w:t>
      </w:r>
      <w:r>
        <w:t>play</w:t>
      </w:r>
      <w:r>
        <w:rPr>
          <w:spacing w:val="-6"/>
        </w:rPr>
        <w:t xml:space="preserve"> </w:t>
      </w:r>
      <w:r>
        <w:t>visits</w:t>
      </w:r>
      <w:r>
        <w:rPr>
          <w:spacing w:val="-4"/>
        </w:rPr>
        <w:t xml:space="preserve"> </w:t>
      </w:r>
      <w:r>
        <w:t>so</w:t>
      </w:r>
      <w:r>
        <w:rPr>
          <w:spacing w:val="-5"/>
        </w:rPr>
        <w:t xml:space="preserve"> </w:t>
      </w:r>
      <w:r>
        <w:t>that</w:t>
      </w:r>
      <w:r>
        <w:rPr>
          <w:spacing w:val="-6"/>
        </w:rPr>
        <w:t xml:space="preserve"> </w:t>
      </w:r>
      <w:r>
        <w:t>you</w:t>
      </w:r>
      <w:r>
        <w:rPr>
          <w:spacing w:val="-10"/>
        </w:rPr>
        <w:t xml:space="preserve"> </w:t>
      </w:r>
      <w:r>
        <w:t>and</w:t>
      </w:r>
      <w:r>
        <w:rPr>
          <w:spacing w:val="-7"/>
        </w:rPr>
        <w:t xml:space="preserve"> </w:t>
      </w:r>
      <w:r>
        <w:t>your</w:t>
      </w:r>
      <w:r>
        <w:rPr>
          <w:spacing w:val="-7"/>
        </w:rPr>
        <w:t xml:space="preserve"> </w:t>
      </w:r>
      <w:r>
        <w:t>child</w:t>
      </w:r>
      <w:r>
        <w:rPr>
          <w:spacing w:val="-5"/>
        </w:rPr>
        <w:t xml:space="preserve"> </w:t>
      </w:r>
      <w:r>
        <w:t>can</w:t>
      </w:r>
      <w:r>
        <w:rPr>
          <w:spacing w:val="-10"/>
        </w:rPr>
        <w:t xml:space="preserve"> </w:t>
      </w:r>
      <w:r>
        <w:t>meet</w:t>
      </w:r>
      <w:r>
        <w:rPr>
          <w:spacing w:val="-8"/>
        </w:rPr>
        <w:t xml:space="preserve"> </w:t>
      </w:r>
      <w:r>
        <w:t>our</w:t>
      </w:r>
      <w:r>
        <w:rPr>
          <w:spacing w:val="-6"/>
        </w:rPr>
        <w:t xml:space="preserve"> </w:t>
      </w:r>
      <w:r>
        <w:t>educators</w:t>
      </w:r>
      <w:r>
        <w:rPr>
          <w:spacing w:val="-4"/>
        </w:rPr>
        <w:t xml:space="preserve"> </w:t>
      </w:r>
      <w:r>
        <w:t>and</w:t>
      </w:r>
      <w:r>
        <w:rPr>
          <w:spacing w:val="-7"/>
        </w:rPr>
        <w:t xml:space="preserve"> </w:t>
      </w:r>
      <w:r>
        <w:t>see</w:t>
      </w:r>
      <w:r>
        <w:rPr>
          <w:spacing w:val="-9"/>
        </w:rPr>
        <w:t xml:space="preserve"> </w:t>
      </w:r>
      <w:r>
        <w:t>our</w:t>
      </w:r>
      <w:r>
        <w:rPr>
          <w:spacing w:val="-5"/>
        </w:rPr>
        <w:t xml:space="preserve"> </w:t>
      </w:r>
      <w:r>
        <w:t>programs</w:t>
      </w:r>
      <w:r>
        <w:rPr>
          <w:spacing w:val="-4"/>
        </w:rPr>
        <w:t xml:space="preserve"> </w:t>
      </w:r>
      <w:r>
        <w:t>in</w:t>
      </w:r>
      <w:r>
        <w:rPr>
          <w:spacing w:val="-5"/>
        </w:rPr>
        <w:t xml:space="preserve"> </w:t>
      </w:r>
      <w:r>
        <w:rPr>
          <w:spacing w:val="-2"/>
        </w:rPr>
        <w:t>action.</w:t>
      </w:r>
    </w:p>
    <w:p w14:paraId="71616DF2" w14:textId="77777777" w:rsidR="006918D9" w:rsidRDefault="00B7307F">
      <w:pPr>
        <w:pStyle w:val="BodyText"/>
        <w:spacing w:before="120"/>
        <w:ind w:left="646" w:right="907" w:firstLine="1"/>
        <w:jc w:val="both"/>
      </w:pPr>
      <w:r>
        <w:t>This</w:t>
      </w:r>
      <w:r>
        <w:rPr>
          <w:spacing w:val="-1"/>
        </w:rPr>
        <w:t xml:space="preserve"> </w:t>
      </w:r>
      <w:r>
        <w:t>handbook explains</w:t>
      </w:r>
      <w:r>
        <w:rPr>
          <w:spacing w:val="-3"/>
        </w:rPr>
        <w:t xml:space="preserve"> </w:t>
      </w:r>
      <w:r>
        <w:t>what you</w:t>
      </w:r>
      <w:r>
        <w:rPr>
          <w:spacing w:val="-2"/>
        </w:rPr>
        <w:t xml:space="preserve"> </w:t>
      </w:r>
      <w:r>
        <w:t>can</w:t>
      </w:r>
      <w:r>
        <w:rPr>
          <w:spacing w:val="-4"/>
        </w:rPr>
        <w:t xml:space="preserve"> </w:t>
      </w:r>
      <w:r>
        <w:t>expect from us</w:t>
      </w:r>
      <w:r>
        <w:rPr>
          <w:spacing w:val="-5"/>
        </w:rPr>
        <w:t xml:space="preserve"> </w:t>
      </w:r>
      <w:r>
        <w:t>and</w:t>
      </w:r>
      <w:r>
        <w:rPr>
          <w:spacing w:val="-2"/>
        </w:rPr>
        <w:t xml:space="preserve"> </w:t>
      </w:r>
      <w:r>
        <w:t>what</w:t>
      </w:r>
      <w:r>
        <w:rPr>
          <w:spacing w:val="-1"/>
        </w:rPr>
        <w:t xml:space="preserve"> </w:t>
      </w:r>
      <w:r>
        <w:t>is</w:t>
      </w:r>
      <w:r>
        <w:rPr>
          <w:spacing w:val="-3"/>
        </w:rPr>
        <w:t xml:space="preserve"> </w:t>
      </w:r>
      <w:r>
        <w:t>expected</w:t>
      </w:r>
      <w:r>
        <w:rPr>
          <w:spacing w:val="-4"/>
        </w:rPr>
        <w:t xml:space="preserve"> </w:t>
      </w:r>
      <w:r>
        <w:t>from</w:t>
      </w:r>
      <w:r>
        <w:rPr>
          <w:spacing w:val="-2"/>
        </w:rPr>
        <w:t xml:space="preserve"> </w:t>
      </w:r>
      <w:r>
        <w:t>you</w:t>
      </w:r>
      <w:r>
        <w:rPr>
          <w:spacing w:val="-2"/>
        </w:rPr>
        <w:t xml:space="preserve"> </w:t>
      </w:r>
      <w:r>
        <w:t>as</w:t>
      </w:r>
      <w:r>
        <w:rPr>
          <w:spacing w:val="-1"/>
        </w:rPr>
        <w:t xml:space="preserve"> </w:t>
      </w:r>
      <w:r>
        <w:t>a</w:t>
      </w:r>
      <w:r>
        <w:rPr>
          <w:spacing w:val="-1"/>
        </w:rPr>
        <w:t xml:space="preserve"> </w:t>
      </w:r>
      <w:r>
        <w:t>parent.</w:t>
      </w:r>
      <w:r>
        <w:rPr>
          <w:spacing w:val="-1"/>
        </w:rPr>
        <w:t xml:space="preserve"> </w:t>
      </w:r>
      <w:r>
        <w:t>The</w:t>
      </w:r>
      <w:r>
        <w:rPr>
          <w:spacing w:val="-3"/>
        </w:rPr>
        <w:t xml:space="preserve"> </w:t>
      </w:r>
      <w:r>
        <w:t>handbook includes many of the policies and procedures that guide our operations. If you have any questions or concerns, please do not hesitate to contact us. Our staff will be happy to assist you.</w:t>
      </w:r>
    </w:p>
    <w:p w14:paraId="41C3C06B" w14:textId="77777777" w:rsidR="006918D9" w:rsidRDefault="00B7307F">
      <w:pPr>
        <w:pStyle w:val="BodyText"/>
        <w:spacing w:before="120"/>
        <w:ind w:left="658" w:right="901"/>
        <w:jc w:val="both"/>
      </w:pPr>
      <w:r>
        <w:t>St. Matthew’s House and its Children’s Centres have a commitment to Access and Equity. We strive to respect, welcome and represent the diverse communities that we serve.</w:t>
      </w:r>
      <w:r>
        <w:rPr>
          <w:spacing w:val="-1"/>
        </w:rPr>
        <w:t xml:space="preserve"> </w:t>
      </w:r>
      <w:r>
        <w:t>We welcome children, families and employees who</w:t>
      </w:r>
      <w:r>
        <w:rPr>
          <w:spacing w:val="-4"/>
        </w:rPr>
        <w:t xml:space="preserve"> </w:t>
      </w:r>
      <w:r>
        <w:t>are</w:t>
      </w:r>
      <w:r>
        <w:rPr>
          <w:spacing w:val="-5"/>
        </w:rPr>
        <w:t xml:space="preserve"> </w:t>
      </w:r>
      <w:r>
        <w:t>Indigenous,</w:t>
      </w:r>
      <w:r>
        <w:rPr>
          <w:spacing w:val="-7"/>
        </w:rPr>
        <w:t xml:space="preserve"> </w:t>
      </w:r>
      <w:r>
        <w:t>immigrant,</w:t>
      </w:r>
      <w:r>
        <w:rPr>
          <w:spacing w:val="-5"/>
        </w:rPr>
        <w:t xml:space="preserve"> </w:t>
      </w:r>
      <w:r>
        <w:t>LGBTQA</w:t>
      </w:r>
      <w:r>
        <w:rPr>
          <w:spacing w:val="-11"/>
        </w:rPr>
        <w:t xml:space="preserve"> </w:t>
      </w:r>
      <w:r>
        <w:t>2S+;</w:t>
      </w:r>
      <w:r>
        <w:rPr>
          <w:spacing w:val="-5"/>
        </w:rPr>
        <w:t xml:space="preserve"> </w:t>
      </w:r>
      <w:r>
        <w:t>persons</w:t>
      </w:r>
      <w:r>
        <w:rPr>
          <w:spacing w:val="-10"/>
        </w:rPr>
        <w:t xml:space="preserve"> </w:t>
      </w:r>
      <w:r>
        <w:t>with</w:t>
      </w:r>
      <w:r>
        <w:rPr>
          <w:spacing w:val="-8"/>
        </w:rPr>
        <w:t xml:space="preserve"> </w:t>
      </w:r>
      <w:r>
        <w:t>disabilities;</w:t>
      </w:r>
      <w:r>
        <w:rPr>
          <w:spacing w:val="-7"/>
        </w:rPr>
        <w:t xml:space="preserve"> </w:t>
      </w:r>
      <w:r>
        <w:t>women,</w:t>
      </w:r>
      <w:r>
        <w:rPr>
          <w:spacing w:val="-7"/>
        </w:rPr>
        <w:t xml:space="preserve"> </w:t>
      </w:r>
      <w:r>
        <w:t>non-binary</w:t>
      </w:r>
      <w:r>
        <w:rPr>
          <w:spacing w:val="-5"/>
        </w:rPr>
        <w:t xml:space="preserve"> </w:t>
      </w:r>
      <w:r>
        <w:t>and</w:t>
      </w:r>
      <w:r>
        <w:rPr>
          <w:spacing w:val="-8"/>
        </w:rPr>
        <w:t xml:space="preserve"> </w:t>
      </w:r>
      <w:r>
        <w:t>individuals</w:t>
      </w:r>
      <w:r>
        <w:rPr>
          <w:spacing w:val="-5"/>
        </w:rPr>
        <w:t xml:space="preserve"> </w:t>
      </w:r>
      <w:r>
        <w:t>from racialized communities and other equity seeking groups.</w:t>
      </w:r>
    </w:p>
    <w:p w14:paraId="0DB9AB1B" w14:textId="77777777" w:rsidR="006918D9" w:rsidRDefault="00B7307F">
      <w:pPr>
        <w:pStyle w:val="BodyText"/>
        <w:spacing w:before="38"/>
        <w:rPr>
          <w:sz w:val="20"/>
        </w:rPr>
      </w:pPr>
      <w:r>
        <w:rPr>
          <w:noProof/>
          <w:sz w:val="20"/>
        </w:rPr>
        <w:drawing>
          <wp:anchor distT="0" distB="0" distL="0" distR="0" simplePos="0" relativeHeight="487587840" behindDoc="1" locked="0" layoutInCell="1" allowOverlap="1" wp14:anchorId="0DF9A311" wp14:editId="3CF1814B">
            <wp:simplePos x="0" y="0"/>
            <wp:positionH relativeFrom="page">
              <wp:posOffset>1874520</wp:posOffset>
            </wp:positionH>
            <wp:positionV relativeFrom="paragraph">
              <wp:posOffset>194469</wp:posOffset>
            </wp:positionV>
            <wp:extent cx="3698224" cy="1925002"/>
            <wp:effectExtent l="0" t="0" r="0" b="0"/>
            <wp:wrapTopAndBottom/>
            <wp:docPr id="2" name="Image 2" descr="Image result for child care staff and childre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mage result for child care staff and children  "/>
                    <pic:cNvPicPr/>
                  </pic:nvPicPr>
                  <pic:blipFill>
                    <a:blip r:embed="rId11" cstate="print"/>
                    <a:stretch>
                      <a:fillRect/>
                    </a:stretch>
                  </pic:blipFill>
                  <pic:spPr>
                    <a:xfrm>
                      <a:off x="0" y="0"/>
                      <a:ext cx="3698224" cy="1925002"/>
                    </a:xfrm>
                    <a:prstGeom prst="rect">
                      <a:avLst/>
                    </a:prstGeom>
                  </pic:spPr>
                </pic:pic>
              </a:graphicData>
            </a:graphic>
          </wp:anchor>
        </w:drawing>
      </w:r>
    </w:p>
    <w:p w14:paraId="26E5E34E" w14:textId="77777777" w:rsidR="006918D9" w:rsidRDefault="006918D9">
      <w:pPr>
        <w:pStyle w:val="BodyText"/>
        <w:spacing w:before="118"/>
      </w:pPr>
    </w:p>
    <w:p w14:paraId="5C4DFF86" w14:textId="77777777" w:rsidR="006918D9" w:rsidRDefault="00B7307F">
      <w:pPr>
        <w:spacing w:line="268" w:lineRule="exact"/>
        <w:ind w:left="559"/>
        <w:rPr>
          <w:b/>
        </w:rPr>
      </w:pPr>
      <w:r>
        <w:rPr>
          <w:b/>
          <w:color w:val="4F81BB"/>
        </w:rPr>
        <w:t>The</w:t>
      </w:r>
      <w:r>
        <w:rPr>
          <w:b/>
          <w:color w:val="4F81BB"/>
          <w:spacing w:val="-8"/>
        </w:rPr>
        <w:t xml:space="preserve"> </w:t>
      </w:r>
      <w:r>
        <w:rPr>
          <w:b/>
          <w:color w:val="4F81BB"/>
        </w:rPr>
        <w:t>HiMama</w:t>
      </w:r>
      <w:r>
        <w:rPr>
          <w:b/>
          <w:color w:val="4F81BB"/>
          <w:spacing w:val="-7"/>
        </w:rPr>
        <w:t xml:space="preserve"> </w:t>
      </w:r>
      <w:r>
        <w:rPr>
          <w:b/>
          <w:color w:val="4F81BB"/>
        </w:rPr>
        <w:t>Parent</w:t>
      </w:r>
      <w:r>
        <w:rPr>
          <w:b/>
          <w:color w:val="4F81BB"/>
          <w:spacing w:val="-7"/>
        </w:rPr>
        <w:t xml:space="preserve"> </w:t>
      </w:r>
      <w:r>
        <w:rPr>
          <w:b/>
          <w:color w:val="4F81BB"/>
          <w:spacing w:val="-5"/>
        </w:rPr>
        <w:t>App</w:t>
      </w:r>
    </w:p>
    <w:p w14:paraId="3750AFDE" w14:textId="77777777" w:rsidR="006918D9" w:rsidRDefault="00B7307F">
      <w:pPr>
        <w:pStyle w:val="BodyText"/>
        <w:ind w:left="558" w:right="630"/>
      </w:pPr>
      <w:r>
        <w:t>When you enrol your child(ren) at one of our Centres, we will help you create an account on the HiMama Parent App.</w:t>
      </w:r>
      <w:r>
        <w:rPr>
          <w:spacing w:val="-2"/>
        </w:rPr>
        <w:t xml:space="preserve"> </w:t>
      </w:r>
      <w:r>
        <w:t>It’s</w:t>
      </w:r>
      <w:r>
        <w:rPr>
          <w:spacing w:val="-2"/>
        </w:rPr>
        <w:t xml:space="preserve"> </w:t>
      </w:r>
      <w:r>
        <w:t>a</w:t>
      </w:r>
      <w:r>
        <w:rPr>
          <w:spacing w:val="-4"/>
        </w:rPr>
        <w:t xml:space="preserve"> </w:t>
      </w:r>
      <w:r>
        <w:t>great</w:t>
      </w:r>
      <w:r>
        <w:rPr>
          <w:spacing w:val="-1"/>
        </w:rPr>
        <w:t xml:space="preserve"> </w:t>
      </w:r>
      <w:r>
        <w:t>tool</w:t>
      </w:r>
      <w:r>
        <w:rPr>
          <w:spacing w:val="-3"/>
        </w:rPr>
        <w:t xml:space="preserve"> </w:t>
      </w:r>
      <w:r>
        <w:t>that</w:t>
      </w:r>
      <w:r>
        <w:rPr>
          <w:spacing w:val="-5"/>
        </w:rPr>
        <w:t xml:space="preserve"> </w:t>
      </w:r>
      <w:r>
        <w:t>will</w:t>
      </w:r>
      <w:r>
        <w:rPr>
          <w:spacing w:val="-2"/>
        </w:rPr>
        <w:t xml:space="preserve"> </w:t>
      </w:r>
      <w:r>
        <w:t>provide</w:t>
      </w:r>
      <w:r>
        <w:rPr>
          <w:spacing w:val="-5"/>
        </w:rPr>
        <w:t xml:space="preserve"> </w:t>
      </w:r>
      <w:r>
        <w:t>you</w:t>
      </w:r>
      <w:r>
        <w:rPr>
          <w:spacing w:val="-4"/>
        </w:rPr>
        <w:t xml:space="preserve"> </w:t>
      </w:r>
      <w:r>
        <w:t>with</w:t>
      </w:r>
      <w:r>
        <w:rPr>
          <w:spacing w:val="-4"/>
        </w:rPr>
        <w:t xml:space="preserve"> </w:t>
      </w:r>
      <w:r>
        <w:t>a</w:t>
      </w:r>
      <w:r>
        <w:rPr>
          <w:spacing w:val="-4"/>
        </w:rPr>
        <w:t xml:space="preserve"> </w:t>
      </w:r>
      <w:r>
        <w:t>better</w:t>
      </w:r>
      <w:r>
        <w:rPr>
          <w:spacing w:val="-2"/>
        </w:rPr>
        <w:t xml:space="preserve"> </w:t>
      </w:r>
      <w:r>
        <w:t>understanding</w:t>
      </w:r>
      <w:r>
        <w:rPr>
          <w:spacing w:val="-4"/>
        </w:rPr>
        <w:t xml:space="preserve"> </w:t>
      </w:r>
      <w:r>
        <w:t>of</w:t>
      </w:r>
      <w:r>
        <w:rPr>
          <w:spacing w:val="-6"/>
        </w:rPr>
        <w:t xml:space="preserve"> </w:t>
      </w:r>
      <w:r>
        <w:t>what</w:t>
      </w:r>
      <w:r>
        <w:rPr>
          <w:spacing w:val="-5"/>
        </w:rPr>
        <w:t xml:space="preserve"> </w:t>
      </w:r>
      <w:r>
        <w:t>your</w:t>
      </w:r>
      <w:r>
        <w:rPr>
          <w:spacing w:val="-2"/>
        </w:rPr>
        <w:t xml:space="preserve"> </w:t>
      </w:r>
      <w:r>
        <w:t>child</w:t>
      </w:r>
      <w:r>
        <w:rPr>
          <w:spacing w:val="-4"/>
        </w:rPr>
        <w:t xml:space="preserve"> </w:t>
      </w:r>
      <w:r>
        <w:t>is</w:t>
      </w:r>
      <w:r>
        <w:rPr>
          <w:spacing w:val="-2"/>
        </w:rPr>
        <w:t xml:space="preserve"> </w:t>
      </w:r>
      <w:r>
        <w:t>up</w:t>
      </w:r>
      <w:r>
        <w:rPr>
          <w:spacing w:val="-4"/>
        </w:rPr>
        <w:t xml:space="preserve"> </w:t>
      </w:r>
      <w:r>
        <w:t>to</w:t>
      </w:r>
      <w:r>
        <w:rPr>
          <w:spacing w:val="-3"/>
        </w:rPr>
        <w:t xml:space="preserve"> </w:t>
      </w:r>
      <w:r>
        <w:t>each</w:t>
      </w:r>
      <w:r>
        <w:rPr>
          <w:spacing w:val="-4"/>
        </w:rPr>
        <w:t xml:space="preserve"> </w:t>
      </w:r>
      <w:r>
        <w:t>day.</w:t>
      </w:r>
      <w:r>
        <w:rPr>
          <w:spacing w:val="-8"/>
        </w:rPr>
        <w:t xml:space="preserve"> </w:t>
      </w:r>
      <w:r>
        <w:t>You</w:t>
      </w:r>
      <w:r>
        <w:rPr>
          <w:spacing w:val="-4"/>
        </w:rPr>
        <w:t xml:space="preserve"> </w:t>
      </w:r>
      <w:r>
        <w:t>can create your account through the mobile app. Once your account is set up you’ll be able to do things like view</w:t>
      </w:r>
    </w:p>
    <w:p w14:paraId="2D77989D" w14:textId="77777777" w:rsidR="006918D9" w:rsidRDefault="00B7307F">
      <w:pPr>
        <w:pStyle w:val="BodyText"/>
        <w:ind w:left="558" w:right="630"/>
      </w:pPr>
      <w:r>
        <w:t>the Newsfeed, where information is shared by your classroom such as pictures, attachments, announcements and messages.</w:t>
      </w:r>
      <w:r>
        <w:rPr>
          <w:spacing w:val="-5"/>
        </w:rPr>
        <w:t xml:space="preserve"> </w:t>
      </w:r>
      <w:r>
        <w:t>You’ll</w:t>
      </w:r>
      <w:r>
        <w:rPr>
          <w:spacing w:val="-5"/>
        </w:rPr>
        <w:t xml:space="preserve"> </w:t>
      </w:r>
      <w:r>
        <w:t>also</w:t>
      </w:r>
      <w:r>
        <w:rPr>
          <w:spacing w:val="-1"/>
        </w:rPr>
        <w:t xml:space="preserve"> </w:t>
      </w:r>
      <w:r>
        <w:t>be</w:t>
      </w:r>
      <w:r>
        <w:rPr>
          <w:spacing w:val="-2"/>
        </w:rPr>
        <w:t xml:space="preserve"> </w:t>
      </w:r>
      <w:r>
        <w:t>able</w:t>
      </w:r>
      <w:r>
        <w:rPr>
          <w:spacing w:val="-1"/>
        </w:rPr>
        <w:t xml:space="preserve"> </w:t>
      </w:r>
      <w:r>
        <w:t>to</w:t>
      </w:r>
      <w:r>
        <w:rPr>
          <w:spacing w:val="-3"/>
        </w:rPr>
        <w:t xml:space="preserve"> </w:t>
      </w:r>
      <w:r>
        <w:t>do</w:t>
      </w:r>
      <w:r>
        <w:rPr>
          <w:spacing w:val="-6"/>
        </w:rPr>
        <w:t xml:space="preserve"> </w:t>
      </w:r>
      <w:r>
        <w:t>things</w:t>
      </w:r>
      <w:r>
        <w:rPr>
          <w:spacing w:val="-4"/>
        </w:rPr>
        <w:t xml:space="preserve"> </w:t>
      </w:r>
      <w:r>
        <w:t>like</w:t>
      </w:r>
      <w:r>
        <w:rPr>
          <w:spacing w:val="-7"/>
        </w:rPr>
        <w:t xml:space="preserve"> </w:t>
      </w:r>
      <w:r>
        <w:t>track</w:t>
      </w:r>
      <w:r>
        <w:rPr>
          <w:spacing w:val="-4"/>
        </w:rPr>
        <w:t xml:space="preserve"> </w:t>
      </w:r>
      <w:r>
        <w:t>your</w:t>
      </w:r>
      <w:r>
        <w:rPr>
          <w:spacing w:val="-4"/>
        </w:rPr>
        <w:t xml:space="preserve"> </w:t>
      </w:r>
      <w:r>
        <w:t>billing</w:t>
      </w:r>
      <w:r>
        <w:rPr>
          <w:spacing w:val="-5"/>
        </w:rPr>
        <w:t xml:space="preserve"> </w:t>
      </w:r>
      <w:r>
        <w:t>information</w:t>
      </w:r>
      <w:r>
        <w:rPr>
          <w:spacing w:val="-5"/>
        </w:rPr>
        <w:t xml:space="preserve"> </w:t>
      </w:r>
      <w:r>
        <w:t>including</w:t>
      </w:r>
      <w:r>
        <w:rPr>
          <w:spacing w:val="-5"/>
        </w:rPr>
        <w:t xml:space="preserve"> </w:t>
      </w:r>
      <w:r>
        <w:t>your</w:t>
      </w:r>
      <w:r>
        <w:rPr>
          <w:spacing w:val="-4"/>
        </w:rPr>
        <w:t xml:space="preserve"> </w:t>
      </w:r>
      <w:r>
        <w:t>account</w:t>
      </w:r>
      <w:r>
        <w:rPr>
          <w:spacing w:val="-6"/>
        </w:rPr>
        <w:t xml:space="preserve"> </w:t>
      </w:r>
      <w:r>
        <w:t>balance,</w:t>
      </w:r>
      <w:r>
        <w:rPr>
          <w:spacing w:val="-9"/>
        </w:rPr>
        <w:t xml:space="preserve"> </w:t>
      </w:r>
      <w:r>
        <w:t>invoices and any payments you have made. HiMama allows you to track attendance and in/out times, view daily logs - and so much more. We are always looking for ways to improve your experience. Such as a template to capture at a glance your child(ren)'s food, sleep and toileting routine during the day to help plan your evenings.</w:t>
      </w:r>
    </w:p>
    <w:p w14:paraId="60268504" w14:textId="77777777" w:rsidR="006918D9" w:rsidRDefault="006918D9">
      <w:pPr>
        <w:pStyle w:val="BodyText"/>
        <w:sectPr w:rsidR="006918D9">
          <w:pgSz w:w="12240" w:h="15840"/>
          <w:pgMar w:top="740" w:right="360" w:bottom="280" w:left="360" w:header="720" w:footer="720" w:gutter="0"/>
          <w:cols w:space="720"/>
        </w:sectPr>
      </w:pPr>
    </w:p>
    <w:p w14:paraId="40C9DD52" w14:textId="77777777" w:rsidR="006918D9" w:rsidRDefault="00B7307F">
      <w:pPr>
        <w:pStyle w:val="Heading3"/>
        <w:spacing w:before="24"/>
        <w:ind w:right="39"/>
      </w:pPr>
      <w:bookmarkStart w:id="9" w:name="Quality_Assurance"/>
      <w:bookmarkEnd w:id="9"/>
      <w:r>
        <w:rPr>
          <w:color w:val="4F81BB"/>
          <w:spacing w:val="-2"/>
        </w:rPr>
        <w:lastRenderedPageBreak/>
        <w:t>Quality</w:t>
      </w:r>
      <w:r>
        <w:rPr>
          <w:color w:val="4F81BB"/>
          <w:spacing w:val="-14"/>
        </w:rPr>
        <w:t xml:space="preserve"> </w:t>
      </w:r>
      <w:r>
        <w:rPr>
          <w:color w:val="4F81BB"/>
          <w:spacing w:val="-2"/>
        </w:rPr>
        <w:t>Assurance</w:t>
      </w:r>
    </w:p>
    <w:p w14:paraId="1B3C57BA" w14:textId="77777777" w:rsidR="006918D9" w:rsidRDefault="00B7307F">
      <w:pPr>
        <w:pStyle w:val="Heading4"/>
        <w:spacing w:before="120"/>
        <w:ind w:right="27"/>
      </w:pPr>
      <w:bookmarkStart w:id="10" w:name="A_framework_that_guides_our_work_to_be_i"/>
      <w:bookmarkEnd w:id="10"/>
      <w:r>
        <w:t>A</w:t>
      </w:r>
      <w:r>
        <w:rPr>
          <w:spacing w:val="-7"/>
        </w:rPr>
        <w:t xml:space="preserve"> </w:t>
      </w:r>
      <w:r>
        <w:t>framework</w:t>
      </w:r>
      <w:r>
        <w:rPr>
          <w:spacing w:val="-8"/>
        </w:rPr>
        <w:t xml:space="preserve"> </w:t>
      </w:r>
      <w:r>
        <w:t>that</w:t>
      </w:r>
      <w:r>
        <w:rPr>
          <w:spacing w:val="-4"/>
        </w:rPr>
        <w:t xml:space="preserve"> </w:t>
      </w:r>
      <w:r>
        <w:t>guides</w:t>
      </w:r>
      <w:r>
        <w:rPr>
          <w:spacing w:val="-7"/>
        </w:rPr>
        <w:t xml:space="preserve"> </w:t>
      </w:r>
      <w:r>
        <w:t>our</w:t>
      </w:r>
      <w:r>
        <w:rPr>
          <w:spacing w:val="-4"/>
        </w:rPr>
        <w:t xml:space="preserve"> </w:t>
      </w:r>
      <w:r>
        <w:t>work</w:t>
      </w:r>
      <w:r>
        <w:rPr>
          <w:spacing w:val="-8"/>
        </w:rPr>
        <w:t xml:space="preserve"> </w:t>
      </w:r>
      <w:r>
        <w:t>to</w:t>
      </w:r>
      <w:r>
        <w:rPr>
          <w:spacing w:val="-4"/>
        </w:rPr>
        <w:t xml:space="preserve"> </w:t>
      </w:r>
      <w:r>
        <w:t>be</w:t>
      </w:r>
      <w:r>
        <w:rPr>
          <w:spacing w:val="-4"/>
        </w:rPr>
        <w:t xml:space="preserve"> </w:t>
      </w:r>
      <w:r>
        <w:t>its</w:t>
      </w:r>
      <w:r>
        <w:rPr>
          <w:spacing w:val="-4"/>
        </w:rPr>
        <w:t xml:space="preserve"> </w:t>
      </w:r>
      <w:r>
        <w:t>very</w:t>
      </w:r>
      <w:r>
        <w:rPr>
          <w:spacing w:val="-8"/>
        </w:rPr>
        <w:t xml:space="preserve"> </w:t>
      </w:r>
      <w:r>
        <w:rPr>
          <w:spacing w:val="-4"/>
        </w:rPr>
        <w:t>best</w:t>
      </w:r>
    </w:p>
    <w:p w14:paraId="74FE323D" w14:textId="77777777" w:rsidR="006918D9" w:rsidRDefault="00B7307F">
      <w:pPr>
        <w:pStyle w:val="BodyText"/>
        <w:spacing w:before="116"/>
        <w:ind w:left="656" w:right="758" w:firstLine="3"/>
      </w:pPr>
      <w:r>
        <w:t>Before</w:t>
      </w:r>
      <w:r>
        <w:rPr>
          <w:spacing w:val="-1"/>
        </w:rPr>
        <w:t xml:space="preserve"> </w:t>
      </w:r>
      <w:r>
        <w:t>we</w:t>
      </w:r>
      <w:r>
        <w:rPr>
          <w:spacing w:val="-1"/>
        </w:rPr>
        <w:t xml:space="preserve"> </w:t>
      </w:r>
      <w:r>
        <w:t>get</w:t>
      </w:r>
      <w:r>
        <w:rPr>
          <w:spacing w:val="-1"/>
        </w:rPr>
        <w:t xml:space="preserve"> </w:t>
      </w:r>
      <w:r>
        <w:t>into</w:t>
      </w:r>
      <w:r>
        <w:rPr>
          <w:spacing w:val="-3"/>
        </w:rPr>
        <w:t xml:space="preserve"> </w:t>
      </w:r>
      <w:r>
        <w:t>the</w:t>
      </w:r>
      <w:r>
        <w:rPr>
          <w:spacing w:val="-4"/>
        </w:rPr>
        <w:t xml:space="preserve"> </w:t>
      </w:r>
      <w:r>
        <w:t>details</w:t>
      </w:r>
      <w:r>
        <w:rPr>
          <w:spacing w:val="-2"/>
        </w:rPr>
        <w:t xml:space="preserve"> </w:t>
      </w:r>
      <w:r>
        <w:t>of</w:t>
      </w:r>
      <w:r>
        <w:rPr>
          <w:spacing w:val="-9"/>
        </w:rPr>
        <w:t xml:space="preserve"> </w:t>
      </w:r>
      <w:r>
        <w:t>our</w:t>
      </w:r>
      <w:r>
        <w:rPr>
          <w:spacing w:val="-2"/>
        </w:rPr>
        <w:t xml:space="preserve"> </w:t>
      </w:r>
      <w:r>
        <w:t>policies</w:t>
      </w:r>
      <w:r>
        <w:rPr>
          <w:spacing w:val="-7"/>
        </w:rPr>
        <w:t xml:space="preserve"> </w:t>
      </w:r>
      <w:r>
        <w:t>and</w:t>
      </w:r>
      <w:r>
        <w:rPr>
          <w:spacing w:val="-5"/>
        </w:rPr>
        <w:t xml:space="preserve"> </w:t>
      </w:r>
      <w:r>
        <w:t>programs,</w:t>
      </w:r>
      <w:r>
        <w:rPr>
          <w:spacing w:val="-9"/>
        </w:rPr>
        <w:t xml:space="preserve"> </w:t>
      </w:r>
      <w:r>
        <w:t>we</w:t>
      </w:r>
      <w:r>
        <w:rPr>
          <w:spacing w:val="-6"/>
        </w:rPr>
        <w:t xml:space="preserve"> </w:t>
      </w:r>
      <w:r>
        <w:t>want</w:t>
      </w:r>
      <w:r>
        <w:rPr>
          <w:spacing w:val="-6"/>
        </w:rPr>
        <w:t xml:space="preserve"> </w:t>
      </w:r>
      <w:r>
        <w:t>to</w:t>
      </w:r>
      <w:r>
        <w:rPr>
          <w:spacing w:val="-3"/>
        </w:rPr>
        <w:t xml:space="preserve"> </w:t>
      </w:r>
      <w:r>
        <w:t>tell</w:t>
      </w:r>
      <w:r>
        <w:rPr>
          <w:spacing w:val="-7"/>
        </w:rPr>
        <w:t xml:space="preserve"> </w:t>
      </w:r>
      <w:r>
        <w:t>you</w:t>
      </w:r>
      <w:r>
        <w:rPr>
          <w:spacing w:val="-5"/>
        </w:rPr>
        <w:t xml:space="preserve"> </w:t>
      </w:r>
      <w:r>
        <w:t>about</w:t>
      </w:r>
      <w:r>
        <w:rPr>
          <w:spacing w:val="-4"/>
        </w:rPr>
        <w:t xml:space="preserve"> </w:t>
      </w:r>
      <w:r>
        <w:t>the</w:t>
      </w:r>
      <w:r>
        <w:rPr>
          <w:spacing w:val="-6"/>
        </w:rPr>
        <w:t xml:space="preserve"> </w:t>
      </w:r>
      <w:r>
        <w:t>framework</w:t>
      </w:r>
      <w:r>
        <w:rPr>
          <w:spacing w:val="-6"/>
        </w:rPr>
        <w:t xml:space="preserve"> </w:t>
      </w:r>
      <w:r>
        <w:t>that</w:t>
      </w:r>
      <w:r>
        <w:rPr>
          <w:spacing w:val="-6"/>
        </w:rPr>
        <w:t xml:space="preserve"> </w:t>
      </w:r>
      <w:r>
        <w:t>guides us and ensures that we deliver the highest quality care for each and every child who attends St. Matthew’s Children’s Centres.</w:t>
      </w:r>
    </w:p>
    <w:p w14:paraId="56DA4CCA" w14:textId="77777777" w:rsidR="006918D9" w:rsidRDefault="00B7307F">
      <w:pPr>
        <w:pStyle w:val="Heading6"/>
        <w:numPr>
          <w:ilvl w:val="0"/>
          <w:numId w:val="24"/>
        </w:numPr>
        <w:tabs>
          <w:tab w:val="left" w:pos="901"/>
        </w:tabs>
        <w:spacing w:before="121"/>
        <w:ind w:left="901" w:hanging="241"/>
      </w:pPr>
      <w:bookmarkStart w:id="11" w:name="1._Provincial_Standards_&amp;_Licensed_Capac"/>
      <w:bookmarkEnd w:id="11"/>
      <w:r>
        <w:rPr>
          <w:color w:val="4F81BB"/>
        </w:rPr>
        <w:t>Provincial</w:t>
      </w:r>
      <w:r>
        <w:rPr>
          <w:color w:val="4F81BB"/>
          <w:spacing w:val="-4"/>
        </w:rPr>
        <w:t xml:space="preserve"> </w:t>
      </w:r>
      <w:r>
        <w:rPr>
          <w:color w:val="4F81BB"/>
        </w:rPr>
        <w:t>Standards</w:t>
      </w:r>
      <w:r>
        <w:rPr>
          <w:color w:val="4F81BB"/>
          <w:spacing w:val="-8"/>
        </w:rPr>
        <w:t xml:space="preserve"> </w:t>
      </w:r>
      <w:r>
        <w:rPr>
          <w:color w:val="4F81BB"/>
        </w:rPr>
        <w:t>&amp;</w:t>
      </w:r>
      <w:r>
        <w:rPr>
          <w:color w:val="4F81BB"/>
          <w:spacing w:val="-6"/>
        </w:rPr>
        <w:t xml:space="preserve"> </w:t>
      </w:r>
      <w:r>
        <w:rPr>
          <w:color w:val="4F81BB"/>
        </w:rPr>
        <w:t>Licensed</w:t>
      </w:r>
      <w:r>
        <w:rPr>
          <w:color w:val="4F81BB"/>
          <w:spacing w:val="-5"/>
        </w:rPr>
        <w:t xml:space="preserve"> </w:t>
      </w:r>
      <w:r>
        <w:rPr>
          <w:color w:val="4F81BB"/>
        </w:rPr>
        <w:t>Capacity</w:t>
      </w:r>
      <w:r>
        <w:rPr>
          <w:color w:val="4F81BB"/>
          <w:spacing w:val="-5"/>
        </w:rPr>
        <w:t xml:space="preserve"> </w:t>
      </w:r>
      <w:r>
        <w:rPr>
          <w:color w:val="4F81BB"/>
        </w:rPr>
        <w:t>and</w:t>
      </w:r>
      <w:r>
        <w:rPr>
          <w:color w:val="4F81BB"/>
          <w:spacing w:val="-7"/>
        </w:rPr>
        <w:t xml:space="preserve"> </w:t>
      </w:r>
      <w:r>
        <w:rPr>
          <w:color w:val="4F81BB"/>
        </w:rPr>
        <w:t>Ages</w:t>
      </w:r>
      <w:r>
        <w:rPr>
          <w:color w:val="4F81BB"/>
          <w:spacing w:val="-1"/>
        </w:rPr>
        <w:t xml:space="preserve"> </w:t>
      </w:r>
      <w:r>
        <w:rPr>
          <w:color w:val="4F81BB"/>
        </w:rPr>
        <w:t>of</w:t>
      </w:r>
      <w:r>
        <w:rPr>
          <w:color w:val="4F81BB"/>
          <w:spacing w:val="-6"/>
        </w:rPr>
        <w:t xml:space="preserve"> </w:t>
      </w:r>
      <w:r>
        <w:rPr>
          <w:color w:val="4F81BB"/>
        </w:rPr>
        <w:t>Children</w:t>
      </w:r>
      <w:r>
        <w:rPr>
          <w:color w:val="4F81BB"/>
          <w:spacing w:val="-3"/>
        </w:rPr>
        <w:t xml:space="preserve"> </w:t>
      </w:r>
      <w:r>
        <w:rPr>
          <w:color w:val="4F81BB"/>
          <w:spacing w:val="-2"/>
        </w:rPr>
        <w:t>Served</w:t>
      </w:r>
    </w:p>
    <w:p w14:paraId="0FC0BA53" w14:textId="77777777" w:rsidR="006918D9" w:rsidRDefault="00B7307F">
      <w:pPr>
        <w:pStyle w:val="BodyText"/>
        <w:spacing w:before="120"/>
        <w:ind w:left="660"/>
      </w:pPr>
      <w:r>
        <w:t>We</w:t>
      </w:r>
      <w:r>
        <w:rPr>
          <w:spacing w:val="-8"/>
        </w:rPr>
        <w:t xml:space="preserve"> </w:t>
      </w:r>
      <w:r>
        <w:t>strictly</w:t>
      </w:r>
      <w:r>
        <w:rPr>
          <w:spacing w:val="-7"/>
        </w:rPr>
        <w:t xml:space="preserve"> </w:t>
      </w:r>
      <w:r>
        <w:t>adhere</w:t>
      </w:r>
      <w:r>
        <w:rPr>
          <w:spacing w:val="-9"/>
        </w:rPr>
        <w:t xml:space="preserve"> </w:t>
      </w:r>
      <w:r>
        <w:rPr>
          <w:spacing w:val="-5"/>
        </w:rPr>
        <w:t>to:</w:t>
      </w:r>
    </w:p>
    <w:p w14:paraId="6FB8CCEE" w14:textId="77777777" w:rsidR="006918D9" w:rsidRDefault="00B7307F">
      <w:pPr>
        <w:pStyle w:val="ListParagraph"/>
        <w:numPr>
          <w:ilvl w:val="1"/>
          <w:numId w:val="24"/>
        </w:numPr>
        <w:tabs>
          <w:tab w:val="left" w:pos="1591"/>
        </w:tabs>
        <w:spacing w:before="118"/>
        <w:ind w:hanging="360"/>
      </w:pPr>
      <w:r>
        <w:t>the</w:t>
      </w:r>
      <w:r>
        <w:rPr>
          <w:spacing w:val="-7"/>
        </w:rPr>
        <w:t xml:space="preserve"> </w:t>
      </w:r>
      <w:r>
        <w:t>(Ontario)</w:t>
      </w:r>
      <w:r>
        <w:rPr>
          <w:spacing w:val="-10"/>
        </w:rPr>
        <w:t xml:space="preserve"> </w:t>
      </w:r>
      <w:r>
        <w:t>Child</w:t>
      </w:r>
      <w:r>
        <w:rPr>
          <w:spacing w:val="-9"/>
        </w:rPr>
        <w:t xml:space="preserve"> </w:t>
      </w:r>
      <w:r>
        <w:t>Care</w:t>
      </w:r>
      <w:r>
        <w:rPr>
          <w:spacing w:val="-10"/>
        </w:rPr>
        <w:t xml:space="preserve"> </w:t>
      </w:r>
      <w:r>
        <w:t>Early</w:t>
      </w:r>
      <w:r>
        <w:rPr>
          <w:spacing w:val="-6"/>
        </w:rPr>
        <w:t xml:space="preserve"> </w:t>
      </w:r>
      <w:r>
        <w:t>Years</w:t>
      </w:r>
      <w:r>
        <w:rPr>
          <w:spacing w:val="-8"/>
        </w:rPr>
        <w:t xml:space="preserve"> </w:t>
      </w:r>
      <w:r>
        <w:t>Act,</w:t>
      </w:r>
      <w:r>
        <w:rPr>
          <w:spacing w:val="-6"/>
        </w:rPr>
        <w:t xml:space="preserve"> </w:t>
      </w:r>
      <w:r>
        <w:rPr>
          <w:spacing w:val="-4"/>
        </w:rPr>
        <w:t>2014</w:t>
      </w:r>
    </w:p>
    <w:p w14:paraId="1F9AAAF1" w14:textId="77777777" w:rsidR="006918D9" w:rsidRDefault="00B7307F">
      <w:pPr>
        <w:pStyle w:val="ListParagraph"/>
        <w:numPr>
          <w:ilvl w:val="1"/>
          <w:numId w:val="24"/>
        </w:numPr>
        <w:tabs>
          <w:tab w:val="left" w:pos="1591"/>
        </w:tabs>
        <w:spacing w:before="120"/>
        <w:ind w:hanging="360"/>
      </w:pPr>
      <w:r>
        <w:t>College</w:t>
      </w:r>
      <w:r>
        <w:rPr>
          <w:spacing w:val="-14"/>
        </w:rPr>
        <w:t xml:space="preserve"> </w:t>
      </w:r>
      <w:r>
        <w:t>of</w:t>
      </w:r>
      <w:r>
        <w:rPr>
          <w:spacing w:val="-8"/>
        </w:rPr>
        <w:t xml:space="preserve"> </w:t>
      </w:r>
      <w:r>
        <w:t>Early</w:t>
      </w:r>
      <w:r>
        <w:rPr>
          <w:spacing w:val="-6"/>
        </w:rPr>
        <w:t xml:space="preserve"> </w:t>
      </w:r>
      <w:r>
        <w:t>Childhood</w:t>
      </w:r>
      <w:r>
        <w:rPr>
          <w:spacing w:val="-11"/>
        </w:rPr>
        <w:t xml:space="preserve"> </w:t>
      </w:r>
      <w:r>
        <w:t>Educators’</w:t>
      </w:r>
      <w:r>
        <w:rPr>
          <w:spacing w:val="-9"/>
        </w:rPr>
        <w:t xml:space="preserve"> </w:t>
      </w:r>
      <w:r>
        <w:t>Code</w:t>
      </w:r>
      <w:r>
        <w:rPr>
          <w:spacing w:val="-9"/>
        </w:rPr>
        <w:t xml:space="preserve"> </w:t>
      </w:r>
      <w:r>
        <w:t>of</w:t>
      </w:r>
      <w:r>
        <w:rPr>
          <w:spacing w:val="-8"/>
        </w:rPr>
        <w:t xml:space="preserve"> </w:t>
      </w:r>
      <w:r>
        <w:t>Ethics</w:t>
      </w:r>
      <w:r>
        <w:rPr>
          <w:spacing w:val="-8"/>
        </w:rPr>
        <w:t xml:space="preserve"> </w:t>
      </w:r>
      <w:r>
        <w:t>and</w:t>
      </w:r>
      <w:r>
        <w:rPr>
          <w:spacing w:val="-8"/>
        </w:rPr>
        <w:t xml:space="preserve"> </w:t>
      </w:r>
      <w:r>
        <w:t>Standards</w:t>
      </w:r>
      <w:r>
        <w:rPr>
          <w:spacing w:val="-5"/>
        </w:rPr>
        <w:t xml:space="preserve"> </w:t>
      </w:r>
      <w:r>
        <w:t>of</w:t>
      </w:r>
      <w:r>
        <w:rPr>
          <w:spacing w:val="-7"/>
        </w:rPr>
        <w:t xml:space="preserve"> </w:t>
      </w:r>
      <w:r>
        <w:rPr>
          <w:spacing w:val="-2"/>
        </w:rPr>
        <w:t>Practice</w:t>
      </w:r>
    </w:p>
    <w:p w14:paraId="0B9CA95C" w14:textId="77777777" w:rsidR="006918D9" w:rsidRDefault="00B7307F">
      <w:pPr>
        <w:pStyle w:val="Heading7"/>
        <w:spacing w:before="121"/>
        <w:ind w:left="557"/>
      </w:pPr>
      <w:bookmarkStart w:id="12" w:name="Licensed_Spaces"/>
      <w:bookmarkEnd w:id="12"/>
      <w:r>
        <w:t>Licensed</w:t>
      </w:r>
      <w:r>
        <w:rPr>
          <w:spacing w:val="-8"/>
        </w:rPr>
        <w:t xml:space="preserve"> </w:t>
      </w:r>
      <w:r>
        <w:rPr>
          <w:spacing w:val="-2"/>
        </w:rPr>
        <w:t>Spaces</w:t>
      </w:r>
    </w:p>
    <w:p w14:paraId="1419DEAE" w14:textId="77777777" w:rsidR="006918D9" w:rsidRDefault="00B7307F">
      <w:pPr>
        <w:pStyle w:val="BodyText"/>
        <w:spacing w:before="120"/>
        <w:ind w:left="557"/>
      </w:pPr>
      <w:r>
        <w:t>St.</w:t>
      </w:r>
      <w:r>
        <w:rPr>
          <w:spacing w:val="-11"/>
        </w:rPr>
        <w:t xml:space="preserve"> </w:t>
      </w:r>
      <w:r>
        <w:t>Matthew’s</w:t>
      </w:r>
      <w:r>
        <w:rPr>
          <w:spacing w:val="-9"/>
        </w:rPr>
        <w:t xml:space="preserve"> </w:t>
      </w:r>
      <w:r>
        <w:t>Children’s</w:t>
      </w:r>
      <w:r>
        <w:rPr>
          <w:spacing w:val="-11"/>
        </w:rPr>
        <w:t xml:space="preserve"> </w:t>
      </w:r>
      <w:r>
        <w:rPr>
          <w:spacing w:val="-2"/>
        </w:rPr>
        <w:t>Centre</w:t>
      </w:r>
    </w:p>
    <w:tbl>
      <w:tblPr>
        <w:tblW w:w="0" w:type="auto"/>
        <w:tblInd w:w="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7"/>
        <w:gridCol w:w="4826"/>
        <w:gridCol w:w="3274"/>
      </w:tblGrid>
      <w:tr w:rsidR="006918D9" w14:paraId="1615189B" w14:textId="77777777" w:rsidTr="003B75E9">
        <w:trPr>
          <w:trHeight w:val="901"/>
        </w:trPr>
        <w:tc>
          <w:tcPr>
            <w:tcW w:w="2287" w:type="dxa"/>
            <w:tcBorders>
              <w:bottom w:val="single" w:sz="6" w:space="0" w:color="000000"/>
            </w:tcBorders>
          </w:tcPr>
          <w:p w14:paraId="3F806BCA" w14:textId="77777777" w:rsidR="006918D9" w:rsidRDefault="00B7307F">
            <w:pPr>
              <w:pStyle w:val="TableParagraph"/>
              <w:spacing w:before="71"/>
              <w:ind w:left="61" w:right="5"/>
              <w:jc w:val="center"/>
              <w:rPr>
                <w:b/>
              </w:rPr>
            </w:pPr>
            <w:r>
              <w:rPr>
                <w:b/>
                <w:spacing w:val="-2"/>
              </w:rPr>
              <w:t>Group</w:t>
            </w:r>
          </w:p>
        </w:tc>
        <w:tc>
          <w:tcPr>
            <w:tcW w:w="4826" w:type="dxa"/>
            <w:tcBorders>
              <w:bottom w:val="single" w:sz="6" w:space="0" w:color="000000"/>
            </w:tcBorders>
          </w:tcPr>
          <w:p w14:paraId="3CB3EF29" w14:textId="5BA55F53" w:rsidR="006918D9" w:rsidRDefault="00B7307F" w:rsidP="003B75E9">
            <w:pPr>
              <w:pStyle w:val="TableParagraph"/>
              <w:spacing w:before="88" w:line="220" w:lineRule="auto"/>
              <w:ind w:left="2021" w:right="1965" w:hanging="9"/>
              <w:jc w:val="center"/>
              <w:rPr>
                <w:b/>
              </w:rPr>
            </w:pPr>
            <w:r>
              <w:rPr>
                <w:b/>
              </w:rPr>
              <w:t xml:space="preserve">Age of </w:t>
            </w:r>
            <w:r>
              <w:rPr>
                <w:b/>
                <w:spacing w:val="-4"/>
              </w:rPr>
              <w:t>Childre</w:t>
            </w:r>
            <w:r>
              <w:rPr>
                <w:b/>
                <w:spacing w:val="-10"/>
              </w:rPr>
              <w:t>n</w:t>
            </w:r>
          </w:p>
        </w:tc>
        <w:tc>
          <w:tcPr>
            <w:tcW w:w="3274" w:type="dxa"/>
            <w:tcBorders>
              <w:bottom w:val="single" w:sz="6" w:space="0" w:color="000000"/>
            </w:tcBorders>
          </w:tcPr>
          <w:p w14:paraId="5DEADC5F" w14:textId="77777777" w:rsidR="006918D9" w:rsidRDefault="00B7307F">
            <w:pPr>
              <w:pStyle w:val="TableParagraph"/>
              <w:spacing w:before="90" w:line="218" w:lineRule="auto"/>
              <w:ind w:left="1436" w:right="261" w:hanging="600"/>
              <w:rPr>
                <w:b/>
              </w:rPr>
            </w:pPr>
            <w:r>
              <w:rPr>
                <w:b/>
                <w:spacing w:val="-2"/>
              </w:rPr>
              <w:t>Number</w:t>
            </w:r>
            <w:r>
              <w:rPr>
                <w:b/>
                <w:spacing w:val="-13"/>
              </w:rPr>
              <w:t xml:space="preserve"> </w:t>
            </w:r>
            <w:r>
              <w:rPr>
                <w:b/>
                <w:spacing w:val="-2"/>
              </w:rPr>
              <w:t>of</w:t>
            </w:r>
            <w:r>
              <w:rPr>
                <w:b/>
                <w:spacing w:val="-12"/>
              </w:rPr>
              <w:t xml:space="preserve"> </w:t>
            </w:r>
            <w:r>
              <w:rPr>
                <w:b/>
                <w:spacing w:val="-2"/>
              </w:rPr>
              <w:t>Licensed Spaces</w:t>
            </w:r>
          </w:p>
        </w:tc>
      </w:tr>
      <w:tr w:rsidR="006918D9" w14:paraId="2E58D98A" w14:textId="77777777" w:rsidTr="003B75E9">
        <w:trPr>
          <w:trHeight w:val="896"/>
        </w:trPr>
        <w:tc>
          <w:tcPr>
            <w:tcW w:w="2287" w:type="dxa"/>
            <w:tcBorders>
              <w:top w:val="single" w:sz="6" w:space="0" w:color="000000"/>
              <w:bottom w:val="single" w:sz="6" w:space="0" w:color="000000"/>
            </w:tcBorders>
          </w:tcPr>
          <w:p w14:paraId="425DC1F5" w14:textId="77777777" w:rsidR="006918D9" w:rsidRDefault="00B7307F">
            <w:pPr>
              <w:pStyle w:val="TableParagraph"/>
              <w:spacing w:before="66"/>
              <w:ind w:left="61" w:right="20"/>
              <w:jc w:val="center"/>
            </w:pPr>
            <w:r>
              <w:rPr>
                <w:spacing w:val="-2"/>
              </w:rPr>
              <w:t>Infants</w:t>
            </w:r>
          </w:p>
        </w:tc>
        <w:tc>
          <w:tcPr>
            <w:tcW w:w="4826" w:type="dxa"/>
            <w:tcBorders>
              <w:top w:val="single" w:sz="6" w:space="0" w:color="000000"/>
              <w:bottom w:val="single" w:sz="6" w:space="0" w:color="000000"/>
            </w:tcBorders>
          </w:tcPr>
          <w:p w14:paraId="21E6B111" w14:textId="77777777" w:rsidR="006918D9" w:rsidRDefault="00B7307F" w:rsidP="003B75E9">
            <w:pPr>
              <w:pStyle w:val="TableParagraph"/>
              <w:spacing w:before="81" w:line="223" w:lineRule="auto"/>
              <w:ind w:left="1936" w:right="1874"/>
              <w:jc w:val="center"/>
            </w:pPr>
            <w:r>
              <w:rPr>
                <w:spacing w:val="-2"/>
              </w:rPr>
              <w:t>Birth</w:t>
            </w:r>
            <w:r>
              <w:rPr>
                <w:spacing w:val="-15"/>
              </w:rPr>
              <w:t xml:space="preserve"> </w:t>
            </w:r>
            <w:r>
              <w:rPr>
                <w:spacing w:val="-2"/>
              </w:rPr>
              <w:t xml:space="preserve">to </w:t>
            </w:r>
            <w:r>
              <w:rPr>
                <w:spacing w:val="-6"/>
              </w:rPr>
              <w:t>18</w:t>
            </w:r>
          </w:p>
          <w:p w14:paraId="2A23A395" w14:textId="77777777" w:rsidR="006918D9" w:rsidRDefault="00B7307F" w:rsidP="003B75E9">
            <w:pPr>
              <w:pStyle w:val="TableParagraph"/>
              <w:spacing w:before="0" w:line="258" w:lineRule="exact"/>
              <w:ind w:left="1938" w:right="1874"/>
              <w:jc w:val="center"/>
            </w:pPr>
            <w:r>
              <w:rPr>
                <w:spacing w:val="-2"/>
              </w:rPr>
              <w:t>months</w:t>
            </w:r>
          </w:p>
        </w:tc>
        <w:tc>
          <w:tcPr>
            <w:tcW w:w="3274" w:type="dxa"/>
            <w:tcBorders>
              <w:top w:val="single" w:sz="6" w:space="0" w:color="000000"/>
              <w:bottom w:val="single" w:sz="6" w:space="0" w:color="000000"/>
            </w:tcBorders>
          </w:tcPr>
          <w:p w14:paraId="34474CC4" w14:textId="77777777" w:rsidR="006918D9" w:rsidRDefault="00B7307F">
            <w:pPr>
              <w:pStyle w:val="TableParagraph"/>
              <w:spacing w:before="66"/>
              <w:ind w:left="53"/>
              <w:jc w:val="center"/>
            </w:pPr>
            <w:r>
              <w:rPr>
                <w:spacing w:val="-5"/>
              </w:rPr>
              <w:t>10</w:t>
            </w:r>
          </w:p>
        </w:tc>
      </w:tr>
      <w:tr w:rsidR="006918D9" w14:paraId="127EF294" w14:textId="77777777" w:rsidTr="003B75E9">
        <w:trPr>
          <w:trHeight w:val="1146"/>
        </w:trPr>
        <w:tc>
          <w:tcPr>
            <w:tcW w:w="2287" w:type="dxa"/>
            <w:tcBorders>
              <w:top w:val="single" w:sz="6" w:space="0" w:color="000000"/>
              <w:bottom w:val="single" w:sz="6" w:space="0" w:color="000000"/>
            </w:tcBorders>
          </w:tcPr>
          <w:p w14:paraId="219E50E9" w14:textId="77777777" w:rsidR="006918D9" w:rsidRDefault="00B7307F">
            <w:pPr>
              <w:pStyle w:val="TableParagraph"/>
              <w:spacing w:before="66"/>
              <w:ind w:left="61" w:right="6"/>
              <w:jc w:val="center"/>
            </w:pPr>
            <w:r>
              <w:rPr>
                <w:spacing w:val="-2"/>
              </w:rPr>
              <w:t>Toddlers</w:t>
            </w:r>
          </w:p>
        </w:tc>
        <w:tc>
          <w:tcPr>
            <w:tcW w:w="4826" w:type="dxa"/>
            <w:tcBorders>
              <w:top w:val="single" w:sz="6" w:space="0" w:color="000000"/>
              <w:bottom w:val="single" w:sz="6" w:space="0" w:color="000000"/>
            </w:tcBorders>
          </w:tcPr>
          <w:p w14:paraId="5192C2F3" w14:textId="77777777" w:rsidR="006918D9" w:rsidRDefault="00B7307F" w:rsidP="003B75E9">
            <w:pPr>
              <w:pStyle w:val="TableParagraph"/>
              <w:spacing w:before="63" w:line="259" w:lineRule="exact"/>
              <w:ind w:left="1936" w:right="1886"/>
              <w:jc w:val="center"/>
            </w:pPr>
            <w:r>
              <w:rPr>
                <w:spacing w:val="-5"/>
              </w:rPr>
              <w:t>18</w:t>
            </w:r>
          </w:p>
          <w:p w14:paraId="064DC8FC" w14:textId="77777777" w:rsidR="006918D9" w:rsidRDefault="00B7307F" w:rsidP="003B75E9">
            <w:pPr>
              <w:pStyle w:val="TableParagraph"/>
              <w:spacing w:before="8" w:line="220" w:lineRule="auto"/>
              <w:ind w:left="2063" w:right="1942" w:hanging="68"/>
              <w:jc w:val="center"/>
            </w:pPr>
            <w:r>
              <w:rPr>
                <w:spacing w:val="-2"/>
              </w:rPr>
              <w:t xml:space="preserve">months </w:t>
            </w:r>
            <w:r>
              <w:t xml:space="preserve">to 2 ½ </w:t>
            </w:r>
            <w:r>
              <w:rPr>
                <w:spacing w:val="-2"/>
              </w:rPr>
              <w:t>years</w:t>
            </w:r>
          </w:p>
        </w:tc>
        <w:tc>
          <w:tcPr>
            <w:tcW w:w="3274" w:type="dxa"/>
            <w:tcBorders>
              <w:top w:val="single" w:sz="6" w:space="0" w:color="000000"/>
              <w:bottom w:val="single" w:sz="6" w:space="0" w:color="000000"/>
            </w:tcBorders>
          </w:tcPr>
          <w:p w14:paraId="712423D1" w14:textId="6F579DE2" w:rsidR="006918D9" w:rsidRDefault="003B75E9">
            <w:pPr>
              <w:pStyle w:val="TableParagraph"/>
              <w:spacing w:before="66"/>
              <w:ind w:left="53" w:right="1"/>
              <w:jc w:val="center"/>
            </w:pPr>
            <w:r>
              <w:rPr>
                <w:spacing w:val="-5"/>
              </w:rPr>
              <w:t>40</w:t>
            </w:r>
          </w:p>
        </w:tc>
      </w:tr>
      <w:tr w:rsidR="006918D9" w14:paraId="5ED2700D" w14:textId="77777777" w:rsidTr="003B75E9">
        <w:trPr>
          <w:trHeight w:val="1158"/>
        </w:trPr>
        <w:tc>
          <w:tcPr>
            <w:tcW w:w="2287" w:type="dxa"/>
            <w:tcBorders>
              <w:top w:val="single" w:sz="6" w:space="0" w:color="000000"/>
              <w:bottom w:val="single" w:sz="6" w:space="0" w:color="000000"/>
            </w:tcBorders>
          </w:tcPr>
          <w:p w14:paraId="2B2CCFBD" w14:textId="77777777" w:rsidR="006918D9" w:rsidRDefault="00B7307F">
            <w:pPr>
              <w:pStyle w:val="TableParagraph"/>
              <w:spacing w:before="81" w:line="225" w:lineRule="auto"/>
              <w:ind w:left="1007" w:right="445" w:hanging="252"/>
            </w:pPr>
            <w:r>
              <w:rPr>
                <w:spacing w:val="-4"/>
              </w:rPr>
              <w:t>Preschoo lers</w:t>
            </w:r>
          </w:p>
        </w:tc>
        <w:tc>
          <w:tcPr>
            <w:tcW w:w="4826" w:type="dxa"/>
            <w:tcBorders>
              <w:top w:val="single" w:sz="6" w:space="0" w:color="000000"/>
              <w:bottom w:val="single" w:sz="6" w:space="0" w:color="000000"/>
            </w:tcBorders>
          </w:tcPr>
          <w:p w14:paraId="712A536F" w14:textId="77777777" w:rsidR="006918D9" w:rsidRDefault="00B7307F" w:rsidP="003B75E9">
            <w:pPr>
              <w:pStyle w:val="TableParagraph"/>
              <w:spacing w:before="81" w:line="225" w:lineRule="auto"/>
              <w:ind w:left="2106" w:right="2052" w:firstLine="7"/>
              <w:jc w:val="center"/>
            </w:pPr>
            <w:r>
              <w:t xml:space="preserve">2 ½ </w:t>
            </w:r>
            <w:r>
              <w:rPr>
                <w:spacing w:val="-4"/>
              </w:rPr>
              <w:t xml:space="preserve">years </w:t>
            </w:r>
            <w:r>
              <w:t xml:space="preserve">to 5 </w:t>
            </w:r>
            <w:r>
              <w:rPr>
                <w:spacing w:val="-4"/>
              </w:rPr>
              <w:t>years</w:t>
            </w:r>
          </w:p>
        </w:tc>
        <w:tc>
          <w:tcPr>
            <w:tcW w:w="3274" w:type="dxa"/>
            <w:tcBorders>
              <w:top w:val="single" w:sz="6" w:space="0" w:color="000000"/>
              <w:bottom w:val="single" w:sz="6" w:space="0" w:color="000000"/>
            </w:tcBorders>
          </w:tcPr>
          <w:p w14:paraId="7FCFB7FD" w14:textId="1A22714B" w:rsidR="006918D9" w:rsidRDefault="003B75E9">
            <w:pPr>
              <w:pStyle w:val="TableParagraph"/>
              <w:spacing w:before="68"/>
              <w:ind w:left="53" w:right="1"/>
              <w:jc w:val="center"/>
            </w:pPr>
            <w:r>
              <w:rPr>
                <w:spacing w:val="-5"/>
              </w:rPr>
              <w:t>64</w:t>
            </w:r>
          </w:p>
        </w:tc>
      </w:tr>
    </w:tbl>
    <w:p w14:paraId="4A218866" w14:textId="77777777" w:rsidR="006918D9" w:rsidRDefault="006918D9">
      <w:pPr>
        <w:pStyle w:val="BodyText"/>
      </w:pPr>
    </w:p>
    <w:p w14:paraId="037A9D8E" w14:textId="77777777" w:rsidR="006918D9" w:rsidRDefault="006918D9">
      <w:pPr>
        <w:pStyle w:val="BodyText"/>
        <w:spacing w:before="145"/>
      </w:pPr>
    </w:p>
    <w:p w14:paraId="11FB04AA" w14:textId="77777777" w:rsidR="006918D9" w:rsidRDefault="00B7307F">
      <w:pPr>
        <w:pStyle w:val="BodyText"/>
        <w:ind w:left="559"/>
      </w:pPr>
      <w:r>
        <w:t>St.</w:t>
      </w:r>
      <w:r>
        <w:rPr>
          <w:spacing w:val="-7"/>
        </w:rPr>
        <w:t xml:space="preserve"> </w:t>
      </w:r>
      <w:r>
        <w:t>Matthew’s</w:t>
      </w:r>
      <w:r>
        <w:rPr>
          <w:spacing w:val="-6"/>
        </w:rPr>
        <w:t xml:space="preserve"> </w:t>
      </w:r>
      <w:r>
        <w:t>at</w:t>
      </w:r>
      <w:r>
        <w:rPr>
          <w:spacing w:val="-4"/>
        </w:rPr>
        <w:t xml:space="preserve"> </w:t>
      </w:r>
      <w:r>
        <w:t>St.</w:t>
      </w:r>
      <w:r>
        <w:rPr>
          <w:spacing w:val="-6"/>
        </w:rPr>
        <w:t xml:space="preserve"> </w:t>
      </w:r>
      <w:r>
        <w:rPr>
          <w:spacing w:val="-2"/>
        </w:rPr>
        <w:t>Peter’s</w:t>
      </w: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7"/>
        <w:gridCol w:w="4889"/>
        <w:gridCol w:w="3222"/>
      </w:tblGrid>
      <w:tr w:rsidR="006918D9" w14:paraId="0BEBCAB7" w14:textId="77777777" w:rsidTr="003B75E9">
        <w:trPr>
          <w:trHeight w:val="901"/>
        </w:trPr>
        <w:tc>
          <w:tcPr>
            <w:tcW w:w="2287" w:type="dxa"/>
            <w:tcBorders>
              <w:bottom w:val="single" w:sz="6" w:space="0" w:color="000000"/>
            </w:tcBorders>
          </w:tcPr>
          <w:p w14:paraId="65EEAA73" w14:textId="77777777" w:rsidR="006918D9" w:rsidRDefault="00B7307F">
            <w:pPr>
              <w:pStyle w:val="TableParagraph"/>
              <w:spacing w:before="71"/>
              <w:ind w:left="61" w:right="12"/>
              <w:jc w:val="center"/>
              <w:rPr>
                <w:b/>
              </w:rPr>
            </w:pPr>
            <w:r>
              <w:rPr>
                <w:b/>
                <w:spacing w:val="-2"/>
              </w:rPr>
              <w:t>Group</w:t>
            </w:r>
          </w:p>
        </w:tc>
        <w:tc>
          <w:tcPr>
            <w:tcW w:w="4889" w:type="dxa"/>
            <w:tcBorders>
              <w:bottom w:val="single" w:sz="6" w:space="0" w:color="000000"/>
            </w:tcBorders>
          </w:tcPr>
          <w:p w14:paraId="100DDC91" w14:textId="4700C508" w:rsidR="006918D9" w:rsidRDefault="00B7307F" w:rsidP="003B75E9">
            <w:pPr>
              <w:pStyle w:val="TableParagraph"/>
              <w:spacing w:before="88" w:line="220" w:lineRule="auto"/>
              <w:ind w:left="2023" w:right="1971" w:hanging="9"/>
              <w:jc w:val="center"/>
              <w:rPr>
                <w:b/>
              </w:rPr>
            </w:pPr>
            <w:r>
              <w:rPr>
                <w:b/>
              </w:rPr>
              <w:t xml:space="preserve">Age of </w:t>
            </w:r>
            <w:r>
              <w:rPr>
                <w:b/>
                <w:spacing w:val="-4"/>
              </w:rPr>
              <w:t>Childre</w:t>
            </w:r>
            <w:r>
              <w:rPr>
                <w:b/>
                <w:spacing w:val="-10"/>
              </w:rPr>
              <w:t>n</w:t>
            </w:r>
          </w:p>
        </w:tc>
        <w:tc>
          <w:tcPr>
            <w:tcW w:w="3222" w:type="dxa"/>
            <w:tcBorders>
              <w:bottom w:val="single" w:sz="6" w:space="0" w:color="000000"/>
            </w:tcBorders>
          </w:tcPr>
          <w:p w14:paraId="7ED35188" w14:textId="77777777" w:rsidR="006918D9" w:rsidRDefault="00B7307F">
            <w:pPr>
              <w:pStyle w:val="TableParagraph"/>
              <w:spacing w:before="90" w:line="218" w:lineRule="auto"/>
              <w:ind w:left="1435" w:right="266" w:hanging="600"/>
              <w:rPr>
                <w:b/>
              </w:rPr>
            </w:pPr>
            <w:r>
              <w:rPr>
                <w:b/>
                <w:spacing w:val="-2"/>
              </w:rPr>
              <w:t>Number</w:t>
            </w:r>
            <w:r>
              <w:rPr>
                <w:b/>
                <w:spacing w:val="-13"/>
              </w:rPr>
              <w:t xml:space="preserve"> </w:t>
            </w:r>
            <w:r>
              <w:rPr>
                <w:b/>
                <w:spacing w:val="-2"/>
              </w:rPr>
              <w:t>of</w:t>
            </w:r>
            <w:r>
              <w:rPr>
                <w:b/>
                <w:spacing w:val="-12"/>
              </w:rPr>
              <w:t xml:space="preserve"> </w:t>
            </w:r>
            <w:r>
              <w:rPr>
                <w:b/>
                <w:spacing w:val="-2"/>
              </w:rPr>
              <w:t>Licensed Spaces</w:t>
            </w:r>
          </w:p>
        </w:tc>
      </w:tr>
      <w:tr w:rsidR="006918D9" w14:paraId="4AD4DF71" w14:textId="77777777" w:rsidTr="003B75E9">
        <w:trPr>
          <w:trHeight w:val="1144"/>
        </w:trPr>
        <w:tc>
          <w:tcPr>
            <w:tcW w:w="2287" w:type="dxa"/>
            <w:tcBorders>
              <w:top w:val="single" w:sz="6" w:space="0" w:color="000000"/>
              <w:bottom w:val="single" w:sz="6" w:space="0" w:color="000000"/>
            </w:tcBorders>
          </w:tcPr>
          <w:p w14:paraId="6FCC8F24" w14:textId="77777777" w:rsidR="006918D9" w:rsidRDefault="00B7307F">
            <w:pPr>
              <w:pStyle w:val="TableParagraph"/>
              <w:spacing w:before="66"/>
              <w:ind w:left="61" w:right="16"/>
              <w:jc w:val="center"/>
            </w:pPr>
            <w:r>
              <w:rPr>
                <w:spacing w:val="-2"/>
              </w:rPr>
              <w:t>Toddlers</w:t>
            </w:r>
          </w:p>
        </w:tc>
        <w:tc>
          <w:tcPr>
            <w:tcW w:w="4889" w:type="dxa"/>
            <w:tcBorders>
              <w:top w:val="single" w:sz="6" w:space="0" w:color="000000"/>
              <w:bottom w:val="single" w:sz="6" w:space="0" w:color="000000"/>
            </w:tcBorders>
          </w:tcPr>
          <w:p w14:paraId="159C4EEB" w14:textId="77777777" w:rsidR="006918D9" w:rsidRDefault="00B7307F" w:rsidP="003B75E9">
            <w:pPr>
              <w:pStyle w:val="TableParagraph"/>
              <w:spacing w:before="63" w:line="259" w:lineRule="exact"/>
              <w:ind w:left="1862" w:right="1809"/>
              <w:jc w:val="center"/>
            </w:pPr>
            <w:r>
              <w:rPr>
                <w:spacing w:val="-5"/>
              </w:rPr>
              <w:t>18</w:t>
            </w:r>
          </w:p>
          <w:p w14:paraId="288C4425" w14:textId="77777777" w:rsidR="006918D9" w:rsidRDefault="00B7307F" w:rsidP="003B75E9">
            <w:pPr>
              <w:pStyle w:val="TableParagraph"/>
              <w:spacing w:before="8" w:line="220" w:lineRule="auto"/>
              <w:ind w:left="2071" w:right="1942" w:hanging="68"/>
              <w:jc w:val="center"/>
            </w:pPr>
            <w:r>
              <w:rPr>
                <w:spacing w:val="-2"/>
              </w:rPr>
              <w:t xml:space="preserve">months </w:t>
            </w:r>
            <w:r>
              <w:t xml:space="preserve">to 2 ½ </w:t>
            </w:r>
            <w:r>
              <w:rPr>
                <w:spacing w:val="-2"/>
              </w:rPr>
              <w:t>years</w:t>
            </w:r>
          </w:p>
        </w:tc>
        <w:tc>
          <w:tcPr>
            <w:tcW w:w="3222" w:type="dxa"/>
            <w:tcBorders>
              <w:top w:val="single" w:sz="6" w:space="0" w:color="000000"/>
              <w:bottom w:val="single" w:sz="6" w:space="0" w:color="000000"/>
            </w:tcBorders>
          </w:tcPr>
          <w:p w14:paraId="281F10D1" w14:textId="77777777" w:rsidR="006918D9" w:rsidRDefault="00B7307F">
            <w:pPr>
              <w:pStyle w:val="TableParagraph"/>
              <w:spacing w:before="66"/>
              <w:ind w:left="68"/>
              <w:jc w:val="center"/>
            </w:pPr>
            <w:r>
              <w:rPr>
                <w:spacing w:val="-5"/>
              </w:rPr>
              <w:t>10</w:t>
            </w:r>
          </w:p>
        </w:tc>
      </w:tr>
      <w:tr w:rsidR="006918D9" w14:paraId="5A83B43B" w14:textId="77777777" w:rsidTr="003B75E9">
        <w:trPr>
          <w:trHeight w:val="1158"/>
        </w:trPr>
        <w:tc>
          <w:tcPr>
            <w:tcW w:w="2287" w:type="dxa"/>
            <w:tcBorders>
              <w:top w:val="single" w:sz="6" w:space="0" w:color="000000"/>
              <w:bottom w:val="single" w:sz="6" w:space="0" w:color="000000"/>
            </w:tcBorders>
          </w:tcPr>
          <w:p w14:paraId="638CD0C2" w14:textId="77777777" w:rsidR="006918D9" w:rsidRDefault="00B7307F">
            <w:pPr>
              <w:pStyle w:val="TableParagraph"/>
              <w:spacing w:before="83" w:line="225" w:lineRule="auto"/>
              <w:ind w:left="1002" w:right="445" w:hanging="252"/>
            </w:pPr>
            <w:r>
              <w:rPr>
                <w:spacing w:val="-4"/>
              </w:rPr>
              <w:t>Preschoo lers</w:t>
            </w:r>
          </w:p>
        </w:tc>
        <w:tc>
          <w:tcPr>
            <w:tcW w:w="4889" w:type="dxa"/>
            <w:tcBorders>
              <w:top w:val="single" w:sz="6" w:space="0" w:color="000000"/>
              <w:bottom w:val="single" w:sz="6" w:space="0" w:color="000000"/>
            </w:tcBorders>
          </w:tcPr>
          <w:p w14:paraId="2C319318" w14:textId="77777777" w:rsidR="006918D9" w:rsidRDefault="00B7307F" w:rsidP="003B75E9">
            <w:pPr>
              <w:pStyle w:val="TableParagraph"/>
              <w:spacing w:before="83" w:line="225" w:lineRule="auto"/>
              <w:ind w:left="2109" w:right="2057" w:firstLine="7"/>
              <w:jc w:val="center"/>
            </w:pPr>
            <w:r>
              <w:t xml:space="preserve">2 ½ </w:t>
            </w:r>
            <w:r>
              <w:rPr>
                <w:spacing w:val="-4"/>
              </w:rPr>
              <w:t xml:space="preserve">years </w:t>
            </w:r>
            <w:r>
              <w:t xml:space="preserve">to 5 </w:t>
            </w:r>
            <w:r>
              <w:rPr>
                <w:spacing w:val="-4"/>
              </w:rPr>
              <w:t>years</w:t>
            </w:r>
          </w:p>
        </w:tc>
        <w:tc>
          <w:tcPr>
            <w:tcW w:w="3222" w:type="dxa"/>
            <w:tcBorders>
              <w:top w:val="single" w:sz="6" w:space="0" w:color="000000"/>
              <w:bottom w:val="single" w:sz="6" w:space="0" w:color="000000"/>
            </w:tcBorders>
          </w:tcPr>
          <w:p w14:paraId="04E4D9C9" w14:textId="77777777" w:rsidR="006918D9" w:rsidRDefault="00B7307F">
            <w:pPr>
              <w:pStyle w:val="TableParagraph"/>
              <w:spacing w:before="71"/>
              <w:ind w:left="68"/>
              <w:jc w:val="center"/>
            </w:pPr>
            <w:r>
              <w:rPr>
                <w:spacing w:val="-5"/>
              </w:rPr>
              <w:t>24</w:t>
            </w:r>
          </w:p>
        </w:tc>
      </w:tr>
      <w:tr w:rsidR="006918D9" w14:paraId="0379B7AE" w14:textId="77777777" w:rsidTr="003B75E9">
        <w:trPr>
          <w:trHeight w:val="1175"/>
        </w:trPr>
        <w:tc>
          <w:tcPr>
            <w:tcW w:w="2287" w:type="dxa"/>
            <w:tcBorders>
              <w:top w:val="single" w:sz="6" w:space="0" w:color="000000"/>
              <w:bottom w:val="single" w:sz="6" w:space="0" w:color="000000"/>
            </w:tcBorders>
          </w:tcPr>
          <w:p w14:paraId="09A62ED4" w14:textId="77777777" w:rsidR="006918D9" w:rsidRDefault="00B7307F">
            <w:pPr>
              <w:pStyle w:val="TableParagraph"/>
              <w:spacing w:before="81" w:line="225" w:lineRule="auto"/>
              <w:ind w:left="772" w:right="710" w:hanging="9"/>
              <w:jc w:val="center"/>
            </w:pPr>
            <w:r>
              <w:rPr>
                <w:spacing w:val="-2"/>
              </w:rPr>
              <w:t xml:space="preserve">Before </w:t>
            </w:r>
            <w:r>
              <w:rPr>
                <w:spacing w:val="-4"/>
              </w:rPr>
              <w:t xml:space="preserve">School/A fter </w:t>
            </w:r>
            <w:r>
              <w:rPr>
                <w:spacing w:val="-2"/>
              </w:rPr>
              <w:t>School/C</w:t>
            </w:r>
          </w:p>
        </w:tc>
        <w:tc>
          <w:tcPr>
            <w:tcW w:w="4889" w:type="dxa"/>
            <w:tcBorders>
              <w:top w:val="single" w:sz="6" w:space="0" w:color="000000"/>
              <w:bottom w:val="single" w:sz="6" w:space="0" w:color="000000"/>
            </w:tcBorders>
          </w:tcPr>
          <w:p w14:paraId="475F2400" w14:textId="77777777" w:rsidR="006918D9" w:rsidRDefault="00B7307F" w:rsidP="003B75E9">
            <w:pPr>
              <w:pStyle w:val="TableParagraph"/>
              <w:spacing w:before="81" w:line="225" w:lineRule="auto"/>
              <w:ind w:left="2001" w:right="1957" w:firstLine="26"/>
              <w:jc w:val="center"/>
            </w:pPr>
            <w:r>
              <w:rPr>
                <w:spacing w:val="-2"/>
              </w:rPr>
              <w:t xml:space="preserve">Junior/ Senior </w:t>
            </w:r>
            <w:r>
              <w:rPr>
                <w:spacing w:val="-4"/>
              </w:rPr>
              <w:t xml:space="preserve">Kinderg </w:t>
            </w:r>
            <w:r>
              <w:rPr>
                <w:spacing w:val="-2"/>
              </w:rPr>
              <w:t>arten</w:t>
            </w:r>
          </w:p>
        </w:tc>
        <w:tc>
          <w:tcPr>
            <w:tcW w:w="3222" w:type="dxa"/>
            <w:tcBorders>
              <w:top w:val="single" w:sz="6" w:space="0" w:color="000000"/>
              <w:bottom w:val="single" w:sz="6" w:space="0" w:color="000000"/>
            </w:tcBorders>
          </w:tcPr>
          <w:p w14:paraId="27F4FB8D" w14:textId="77777777" w:rsidR="006918D9" w:rsidRDefault="00B7307F">
            <w:pPr>
              <w:pStyle w:val="TableParagraph"/>
              <w:spacing w:before="68" w:line="265" w:lineRule="exact"/>
              <w:ind w:left="68" w:right="19"/>
              <w:jc w:val="center"/>
            </w:pPr>
            <w:r>
              <w:rPr>
                <w:spacing w:val="-5"/>
              </w:rPr>
              <w:t>39</w:t>
            </w:r>
          </w:p>
          <w:p w14:paraId="7C632B1B" w14:textId="77777777" w:rsidR="006918D9" w:rsidRDefault="00B7307F">
            <w:pPr>
              <w:pStyle w:val="TableParagraph"/>
              <w:spacing w:before="0" w:line="265" w:lineRule="exact"/>
              <w:ind w:left="68" w:right="19"/>
              <w:jc w:val="center"/>
            </w:pPr>
            <w:r>
              <w:rPr>
                <w:spacing w:val="-5"/>
              </w:rPr>
              <w:t>28</w:t>
            </w:r>
          </w:p>
        </w:tc>
      </w:tr>
    </w:tbl>
    <w:p w14:paraId="6F882DE7" w14:textId="77777777" w:rsidR="006918D9" w:rsidRDefault="006918D9">
      <w:pPr>
        <w:pStyle w:val="TableParagraph"/>
        <w:spacing w:line="265" w:lineRule="exact"/>
        <w:jc w:val="center"/>
        <w:sectPr w:rsidR="006918D9">
          <w:pgSz w:w="12240" w:h="15840"/>
          <w:pgMar w:top="1680" w:right="360" w:bottom="280" w:left="360" w:header="720" w:footer="720"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7"/>
        <w:gridCol w:w="4646"/>
        <w:gridCol w:w="3465"/>
      </w:tblGrid>
      <w:tr w:rsidR="006918D9" w14:paraId="15AE79C1" w14:textId="77777777">
        <w:trPr>
          <w:trHeight w:val="1175"/>
        </w:trPr>
        <w:tc>
          <w:tcPr>
            <w:tcW w:w="2287" w:type="dxa"/>
            <w:tcBorders>
              <w:bottom w:val="single" w:sz="6" w:space="0" w:color="000000"/>
            </w:tcBorders>
          </w:tcPr>
          <w:p w14:paraId="5655F0C0" w14:textId="77777777" w:rsidR="006918D9" w:rsidRDefault="00B7307F">
            <w:pPr>
              <w:pStyle w:val="TableParagraph"/>
              <w:spacing w:before="68"/>
              <w:ind w:left="61"/>
              <w:jc w:val="center"/>
            </w:pPr>
            <w:r>
              <w:rPr>
                <w:spacing w:val="-5"/>
              </w:rPr>
              <w:lastRenderedPageBreak/>
              <w:t>amp</w:t>
            </w:r>
          </w:p>
        </w:tc>
        <w:tc>
          <w:tcPr>
            <w:tcW w:w="4646" w:type="dxa"/>
            <w:tcBorders>
              <w:bottom w:val="single" w:sz="6" w:space="0" w:color="000000"/>
            </w:tcBorders>
          </w:tcPr>
          <w:p w14:paraId="3A01DD14" w14:textId="77777777" w:rsidR="006918D9" w:rsidRDefault="00B7307F">
            <w:pPr>
              <w:pStyle w:val="TableParagraph"/>
              <w:spacing w:before="81" w:line="225" w:lineRule="auto"/>
              <w:ind w:left="1862" w:right="1804"/>
              <w:jc w:val="center"/>
            </w:pPr>
            <w:r>
              <w:rPr>
                <w:spacing w:val="-4"/>
              </w:rPr>
              <w:t>School Aged</w:t>
            </w:r>
          </w:p>
        </w:tc>
        <w:tc>
          <w:tcPr>
            <w:tcW w:w="3465" w:type="dxa"/>
            <w:tcBorders>
              <w:bottom w:val="single" w:sz="6" w:space="0" w:color="000000"/>
            </w:tcBorders>
          </w:tcPr>
          <w:p w14:paraId="748B0E3F" w14:textId="77777777" w:rsidR="006918D9" w:rsidRDefault="006918D9">
            <w:pPr>
              <w:pStyle w:val="TableParagraph"/>
              <w:spacing w:before="0"/>
              <w:ind w:left="0"/>
              <w:rPr>
                <w:rFonts w:ascii="Times New Roman"/>
              </w:rPr>
            </w:pPr>
          </w:p>
        </w:tc>
      </w:tr>
    </w:tbl>
    <w:p w14:paraId="6181A61F" w14:textId="77777777" w:rsidR="006918D9" w:rsidRDefault="006918D9">
      <w:pPr>
        <w:pStyle w:val="BodyText"/>
        <w:spacing w:before="219"/>
        <w:rPr>
          <w:sz w:val="24"/>
        </w:rPr>
      </w:pPr>
    </w:p>
    <w:p w14:paraId="45CED844" w14:textId="77777777" w:rsidR="006918D9" w:rsidRDefault="00B7307F">
      <w:pPr>
        <w:pStyle w:val="Heading6"/>
        <w:numPr>
          <w:ilvl w:val="0"/>
          <w:numId w:val="24"/>
        </w:numPr>
        <w:tabs>
          <w:tab w:val="left" w:pos="901"/>
        </w:tabs>
        <w:ind w:left="901" w:hanging="241"/>
      </w:pPr>
      <w:bookmarkStart w:id="13" w:name="2._Staff,_Students_and_Volunteers"/>
      <w:bookmarkEnd w:id="13"/>
      <w:r>
        <w:rPr>
          <w:color w:val="4F81BB"/>
        </w:rPr>
        <w:t>Staff,</w:t>
      </w:r>
      <w:r>
        <w:rPr>
          <w:color w:val="4F81BB"/>
          <w:spacing w:val="-5"/>
        </w:rPr>
        <w:t xml:space="preserve"> </w:t>
      </w:r>
      <w:r>
        <w:rPr>
          <w:color w:val="4F81BB"/>
        </w:rPr>
        <w:t>Students</w:t>
      </w:r>
      <w:r>
        <w:rPr>
          <w:color w:val="4F81BB"/>
          <w:spacing w:val="-6"/>
        </w:rPr>
        <w:t xml:space="preserve"> </w:t>
      </w:r>
      <w:r>
        <w:rPr>
          <w:color w:val="4F81BB"/>
        </w:rPr>
        <w:t>and</w:t>
      </w:r>
      <w:r>
        <w:rPr>
          <w:color w:val="4F81BB"/>
          <w:spacing w:val="-3"/>
        </w:rPr>
        <w:t xml:space="preserve"> </w:t>
      </w:r>
      <w:r>
        <w:rPr>
          <w:color w:val="4F81BB"/>
          <w:spacing w:val="-2"/>
        </w:rPr>
        <w:t>Volunteers</w:t>
      </w:r>
    </w:p>
    <w:p w14:paraId="2B4B7CD9" w14:textId="3CD3085E" w:rsidR="006918D9" w:rsidRDefault="00B7307F">
      <w:pPr>
        <w:pStyle w:val="BodyText"/>
        <w:tabs>
          <w:tab w:val="left" w:pos="2466"/>
        </w:tabs>
        <w:spacing w:before="117"/>
        <w:ind w:left="654" w:right="830" w:firstLine="5"/>
      </w:pPr>
      <w:r>
        <w:t>All Staff members directly involved with children have specialized education in early childhood development. They are either Registered Early Childhood Educators or have a combination of education and experience working</w:t>
      </w:r>
      <w:r>
        <w:rPr>
          <w:spacing w:val="-10"/>
        </w:rPr>
        <w:t xml:space="preserve"> </w:t>
      </w:r>
      <w:r>
        <w:t>with</w:t>
      </w:r>
      <w:r>
        <w:rPr>
          <w:spacing w:val="-8"/>
        </w:rPr>
        <w:t xml:space="preserve"> </w:t>
      </w:r>
      <w:r>
        <w:t>children.</w:t>
      </w:r>
      <w:r>
        <w:rPr>
          <w:spacing w:val="-7"/>
        </w:rPr>
        <w:t xml:space="preserve"> </w:t>
      </w:r>
      <w:r>
        <w:t>Educators</w:t>
      </w:r>
      <w:r>
        <w:rPr>
          <w:spacing w:val="-6"/>
        </w:rPr>
        <w:t xml:space="preserve"> </w:t>
      </w:r>
      <w:r>
        <w:t>use</w:t>
      </w:r>
      <w:r>
        <w:rPr>
          <w:spacing w:val="-4"/>
        </w:rPr>
        <w:t xml:space="preserve"> </w:t>
      </w:r>
      <w:r>
        <w:t>a</w:t>
      </w:r>
      <w:r>
        <w:rPr>
          <w:spacing w:val="-7"/>
        </w:rPr>
        <w:t xml:space="preserve"> </w:t>
      </w:r>
      <w:r>
        <w:t>play</w:t>
      </w:r>
      <w:r>
        <w:rPr>
          <w:spacing w:val="-4"/>
        </w:rPr>
        <w:t xml:space="preserve"> </w:t>
      </w:r>
      <w:r>
        <w:t>and</w:t>
      </w:r>
      <w:r>
        <w:rPr>
          <w:spacing w:val="-5"/>
        </w:rPr>
        <w:t xml:space="preserve"> </w:t>
      </w:r>
      <w:r w:rsidR="003B75E9">
        <w:t>inquiry</w:t>
      </w:r>
      <w:r w:rsidR="003B75E9">
        <w:rPr>
          <w:spacing w:val="-1"/>
        </w:rPr>
        <w:t>-based</w:t>
      </w:r>
      <w:r>
        <w:rPr>
          <w:spacing w:val="-5"/>
        </w:rPr>
        <w:t xml:space="preserve"> </w:t>
      </w:r>
      <w:r>
        <w:t>learning</w:t>
      </w:r>
      <w:r>
        <w:rPr>
          <w:spacing w:val="-5"/>
        </w:rPr>
        <w:t xml:space="preserve"> </w:t>
      </w:r>
      <w:r>
        <w:t>program</w:t>
      </w:r>
      <w:r>
        <w:rPr>
          <w:spacing w:val="-3"/>
        </w:rPr>
        <w:t xml:space="preserve"> </w:t>
      </w:r>
      <w:r>
        <w:t>guided</w:t>
      </w:r>
      <w:r>
        <w:rPr>
          <w:spacing w:val="-5"/>
        </w:rPr>
        <w:t xml:space="preserve"> </w:t>
      </w:r>
      <w:r>
        <w:t>by</w:t>
      </w:r>
      <w:r>
        <w:rPr>
          <w:spacing w:val="-4"/>
        </w:rPr>
        <w:t xml:space="preserve"> </w:t>
      </w:r>
      <w:r>
        <w:t>the</w:t>
      </w:r>
      <w:r>
        <w:rPr>
          <w:spacing w:val="-6"/>
        </w:rPr>
        <w:t xml:space="preserve"> </w:t>
      </w:r>
      <w:r>
        <w:t>principles</w:t>
      </w:r>
      <w:r>
        <w:rPr>
          <w:spacing w:val="-9"/>
        </w:rPr>
        <w:t xml:space="preserve"> </w:t>
      </w:r>
      <w:r>
        <w:t>of</w:t>
      </w:r>
      <w:r>
        <w:rPr>
          <w:spacing w:val="-7"/>
        </w:rPr>
        <w:t xml:space="preserve"> </w:t>
      </w:r>
      <w:r>
        <w:t>“How Does Learning Happen?”. You can find more information about our teaching methods by reading, “How Does Learning Happen”</w:t>
      </w:r>
      <w:r>
        <w:tab/>
      </w:r>
      <w:hyperlink r:id="rId12">
        <w:r>
          <w:rPr>
            <w:spacing w:val="-2"/>
          </w:rPr>
          <w:t>http://www.ontario.ca/page/how-does-learning-happen-ontarios-pedagogy-early-years</w:t>
        </w:r>
      </w:hyperlink>
    </w:p>
    <w:p w14:paraId="0A016A00" w14:textId="77777777" w:rsidR="006918D9" w:rsidRDefault="00B7307F">
      <w:pPr>
        <w:pStyle w:val="BodyText"/>
        <w:spacing w:before="119"/>
        <w:ind w:left="654" w:right="830"/>
      </w:pPr>
      <w:r>
        <w:t>Staff</w:t>
      </w:r>
      <w:r>
        <w:rPr>
          <w:spacing w:val="-7"/>
        </w:rPr>
        <w:t xml:space="preserve"> </w:t>
      </w:r>
      <w:r>
        <w:t>members</w:t>
      </w:r>
      <w:r>
        <w:rPr>
          <w:spacing w:val="-7"/>
        </w:rPr>
        <w:t xml:space="preserve"> </w:t>
      </w:r>
      <w:r>
        <w:t>participate</w:t>
      </w:r>
      <w:r>
        <w:rPr>
          <w:spacing w:val="-5"/>
        </w:rPr>
        <w:t xml:space="preserve"> </w:t>
      </w:r>
      <w:r>
        <w:t>in</w:t>
      </w:r>
      <w:r>
        <w:rPr>
          <w:spacing w:val="-7"/>
        </w:rPr>
        <w:t xml:space="preserve"> </w:t>
      </w:r>
      <w:r>
        <w:t>regular</w:t>
      </w:r>
      <w:r>
        <w:rPr>
          <w:spacing w:val="-5"/>
        </w:rPr>
        <w:t xml:space="preserve"> </w:t>
      </w:r>
      <w:r>
        <w:t>monthly</w:t>
      </w:r>
      <w:r>
        <w:rPr>
          <w:spacing w:val="-8"/>
        </w:rPr>
        <w:t xml:space="preserve"> </w:t>
      </w:r>
      <w:r>
        <w:t>meetings</w:t>
      </w:r>
      <w:r>
        <w:rPr>
          <w:spacing w:val="-5"/>
        </w:rPr>
        <w:t xml:space="preserve"> </w:t>
      </w:r>
      <w:r>
        <w:t>and</w:t>
      </w:r>
      <w:r>
        <w:rPr>
          <w:spacing w:val="-7"/>
        </w:rPr>
        <w:t xml:space="preserve"> </w:t>
      </w:r>
      <w:r>
        <w:t>engage</w:t>
      </w:r>
      <w:r>
        <w:rPr>
          <w:spacing w:val="-5"/>
        </w:rPr>
        <w:t xml:space="preserve"> </w:t>
      </w:r>
      <w:r>
        <w:t>in</w:t>
      </w:r>
      <w:r>
        <w:rPr>
          <w:spacing w:val="-7"/>
        </w:rPr>
        <w:t xml:space="preserve"> </w:t>
      </w:r>
      <w:r>
        <w:t>formal</w:t>
      </w:r>
      <w:r>
        <w:rPr>
          <w:spacing w:val="-7"/>
        </w:rPr>
        <w:t xml:space="preserve"> </w:t>
      </w:r>
      <w:r>
        <w:t>professional</w:t>
      </w:r>
      <w:r>
        <w:rPr>
          <w:spacing w:val="-7"/>
        </w:rPr>
        <w:t xml:space="preserve"> </w:t>
      </w:r>
      <w:r>
        <w:t>learning</w:t>
      </w:r>
      <w:r>
        <w:rPr>
          <w:spacing w:val="-5"/>
        </w:rPr>
        <w:t xml:space="preserve"> </w:t>
      </w:r>
      <w:r>
        <w:t>throughout the year, in accordance with the regulations of the College of Early Childhood Educators.</w:t>
      </w:r>
    </w:p>
    <w:p w14:paraId="734C3B51" w14:textId="77777777" w:rsidR="006918D9" w:rsidRDefault="00B7307F">
      <w:pPr>
        <w:pStyle w:val="BodyText"/>
        <w:spacing w:before="120"/>
        <w:ind w:left="650" w:right="758" w:firstLine="1"/>
      </w:pPr>
      <w:r>
        <w:t>Our management team and supervisors also ensure that staff members fulfill all expectations of the Program Statement</w:t>
      </w:r>
      <w:r>
        <w:rPr>
          <w:spacing w:val="-6"/>
        </w:rPr>
        <w:t xml:space="preserve"> </w:t>
      </w:r>
      <w:r>
        <w:t>(see</w:t>
      </w:r>
      <w:r>
        <w:rPr>
          <w:spacing w:val="-4"/>
        </w:rPr>
        <w:t xml:space="preserve"> </w:t>
      </w:r>
      <w:r>
        <w:t>Apendix</w:t>
      </w:r>
      <w:r>
        <w:rPr>
          <w:spacing w:val="-4"/>
        </w:rPr>
        <w:t xml:space="preserve"> </w:t>
      </w:r>
      <w:r>
        <w:t>I).</w:t>
      </w:r>
      <w:r>
        <w:rPr>
          <w:spacing w:val="32"/>
        </w:rPr>
        <w:t xml:space="preserve"> </w:t>
      </w:r>
      <w:r>
        <w:t>They</w:t>
      </w:r>
      <w:r>
        <w:rPr>
          <w:spacing w:val="-6"/>
        </w:rPr>
        <w:t xml:space="preserve"> </w:t>
      </w:r>
      <w:r>
        <w:t>work</w:t>
      </w:r>
      <w:r>
        <w:rPr>
          <w:spacing w:val="-6"/>
        </w:rPr>
        <w:t xml:space="preserve"> </w:t>
      </w:r>
      <w:r>
        <w:t>with</w:t>
      </w:r>
      <w:r>
        <w:rPr>
          <w:spacing w:val="-5"/>
        </w:rPr>
        <w:t xml:space="preserve"> </w:t>
      </w:r>
      <w:r>
        <w:t>staff</w:t>
      </w:r>
      <w:r>
        <w:rPr>
          <w:spacing w:val="-4"/>
        </w:rPr>
        <w:t xml:space="preserve"> </w:t>
      </w:r>
      <w:r>
        <w:t>to</w:t>
      </w:r>
      <w:r>
        <w:rPr>
          <w:spacing w:val="-3"/>
        </w:rPr>
        <w:t xml:space="preserve"> </w:t>
      </w:r>
      <w:r>
        <w:t>set</w:t>
      </w:r>
      <w:r>
        <w:rPr>
          <w:spacing w:val="-9"/>
        </w:rPr>
        <w:t xml:space="preserve"> </w:t>
      </w:r>
      <w:r>
        <w:t>goals</w:t>
      </w:r>
      <w:r>
        <w:rPr>
          <w:spacing w:val="-4"/>
        </w:rPr>
        <w:t xml:space="preserve"> </w:t>
      </w:r>
      <w:r>
        <w:t>for</w:t>
      </w:r>
      <w:r>
        <w:rPr>
          <w:spacing w:val="-4"/>
        </w:rPr>
        <w:t xml:space="preserve"> </w:t>
      </w:r>
      <w:r>
        <w:t>classrooms,</w:t>
      </w:r>
      <w:r>
        <w:rPr>
          <w:spacing w:val="-6"/>
        </w:rPr>
        <w:t xml:space="preserve"> </w:t>
      </w:r>
      <w:r>
        <w:t>regularly</w:t>
      </w:r>
      <w:r>
        <w:rPr>
          <w:spacing w:val="-6"/>
        </w:rPr>
        <w:t xml:space="preserve"> </w:t>
      </w:r>
      <w:r>
        <w:t>observe</w:t>
      </w:r>
      <w:r>
        <w:rPr>
          <w:spacing w:val="-4"/>
        </w:rPr>
        <w:t xml:space="preserve"> </w:t>
      </w:r>
      <w:r>
        <w:t>staff</w:t>
      </w:r>
      <w:r>
        <w:rPr>
          <w:spacing w:val="-7"/>
        </w:rPr>
        <w:t xml:space="preserve"> </w:t>
      </w:r>
      <w:r>
        <w:t>behaviour</w:t>
      </w:r>
      <w:r>
        <w:rPr>
          <w:spacing w:val="-4"/>
        </w:rPr>
        <w:t xml:space="preserve"> </w:t>
      </w:r>
      <w:r>
        <w:t>in the classroom, provide timely feedback and carry out annual reviews with each staff member, to discuss performance and set objectives for the year ahead.</w:t>
      </w:r>
    </w:p>
    <w:p w14:paraId="4E8C90E7" w14:textId="77777777" w:rsidR="006918D9" w:rsidRDefault="00B7307F">
      <w:pPr>
        <w:pStyle w:val="BodyText"/>
        <w:spacing w:before="119"/>
        <w:ind w:left="647" w:right="758"/>
      </w:pPr>
      <w:r>
        <w:t>While St. Matthew’s Children’s Centres welcomes volunteers and provides mentoring and practice teaching experiences</w:t>
      </w:r>
      <w:r>
        <w:rPr>
          <w:spacing w:val="-4"/>
        </w:rPr>
        <w:t xml:space="preserve"> </w:t>
      </w:r>
      <w:r>
        <w:t>for</w:t>
      </w:r>
      <w:r>
        <w:rPr>
          <w:spacing w:val="-7"/>
        </w:rPr>
        <w:t xml:space="preserve"> </w:t>
      </w:r>
      <w:r>
        <w:t>Early</w:t>
      </w:r>
      <w:r>
        <w:rPr>
          <w:spacing w:val="-6"/>
        </w:rPr>
        <w:t xml:space="preserve"> </w:t>
      </w:r>
      <w:r>
        <w:t>Childhood</w:t>
      </w:r>
      <w:r>
        <w:rPr>
          <w:spacing w:val="-8"/>
        </w:rPr>
        <w:t xml:space="preserve"> </w:t>
      </w:r>
      <w:r>
        <w:t>Education</w:t>
      </w:r>
      <w:r>
        <w:rPr>
          <w:spacing w:val="-7"/>
        </w:rPr>
        <w:t xml:space="preserve"> </w:t>
      </w:r>
      <w:r>
        <w:t>students,</w:t>
      </w:r>
      <w:r>
        <w:rPr>
          <w:spacing w:val="-6"/>
        </w:rPr>
        <w:t xml:space="preserve"> </w:t>
      </w:r>
      <w:r>
        <w:t>Secondary</w:t>
      </w:r>
      <w:r>
        <w:rPr>
          <w:spacing w:val="-4"/>
        </w:rPr>
        <w:t xml:space="preserve"> </w:t>
      </w:r>
      <w:r>
        <w:t>School</w:t>
      </w:r>
      <w:r>
        <w:rPr>
          <w:spacing w:val="-7"/>
        </w:rPr>
        <w:t xml:space="preserve"> </w:t>
      </w:r>
      <w:r>
        <w:t>Co-op</w:t>
      </w:r>
      <w:r>
        <w:rPr>
          <w:spacing w:val="-5"/>
        </w:rPr>
        <w:t xml:space="preserve"> </w:t>
      </w:r>
      <w:r>
        <w:t>students,</w:t>
      </w:r>
      <w:r>
        <w:rPr>
          <w:spacing w:val="-4"/>
        </w:rPr>
        <w:t xml:space="preserve"> </w:t>
      </w:r>
      <w:r>
        <w:t>and</w:t>
      </w:r>
      <w:r>
        <w:rPr>
          <w:spacing w:val="-7"/>
        </w:rPr>
        <w:t xml:space="preserve"> </w:t>
      </w:r>
      <w:r>
        <w:t>college</w:t>
      </w:r>
      <w:r>
        <w:rPr>
          <w:spacing w:val="-6"/>
        </w:rPr>
        <w:t xml:space="preserve"> </w:t>
      </w:r>
      <w:r>
        <w:t>&amp;</w:t>
      </w:r>
      <w:r>
        <w:rPr>
          <w:spacing w:val="-6"/>
        </w:rPr>
        <w:t xml:space="preserve"> </w:t>
      </w:r>
      <w:r>
        <w:t>University students,</w:t>
      </w:r>
      <w:r>
        <w:rPr>
          <w:spacing w:val="-7"/>
        </w:rPr>
        <w:t xml:space="preserve"> </w:t>
      </w:r>
      <w:r>
        <w:t>the</w:t>
      </w:r>
      <w:r>
        <w:rPr>
          <w:spacing w:val="-4"/>
        </w:rPr>
        <w:t xml:space="preserve"> </w:t>
      </w:r>
      <w:r>
        <w:t>students/volunteers</w:t>
      </w:r>
      <w:r>
        <w:rPr>
          <w:spacing w:val="-4"/>
        </w:rPr>
        <w:t xml:space="preserve"> </w:t>
      </w:r>
      <w:r>
        <w:t>are</w:t>
      </w:r>
      <w:r>
        <w:rPr>
          <w:spacing w:val="-4"/>
        </w:rPr>
        <w:t xml:space="preserve"> </w:t>
      </w:r>
      <w:r>
        <w:t>never</w:t>
      </w:r>
      <w:r>
        <w:rPr>
          <w:spacing w:val="-7"/>
        </w:rPr>
        <w:t xml:space="preserve"> </w:t>
      </w:r>
      <w:r>
        <w:t>included</w:t>
      </w:r>
      <w:r>
        <w:rPr>
          <w:spacing w:val="-10"/>
        </w:rPr>
        <w:t xml:space="preserve"> </w:t>
      </w:r>
      <w:r>
        <w:t>in</w:t>
      </w:r>
      <w:r>
        <w:rPr>
          <w:spacing w:val="-8"/>
        </w:rPr>
        <w:t xml:space="preserve"> </w:t>
      </w:r>
      <w:r>
        <w:t>the</w:t>
      </w:r>
      <w:r>
        <w:rPr>
          <w:spacing w:val="-2"/>
        </w:rPr>
        <w:t xml:space="preserve"> </w:t>
      </w:r>
      <w:r>
        <w:t>teacher:child</w:t>
      </w:r>
      <w:r>
        <w:rPr>
          <w:spacing w:val="-5"/>
        </w:rPr>
        <w:t xml:space="preserve"> </w:t>
      </w:r>
      <w:r>
        <w:t>ratio</w:t>
      </w:r>
      <w:r>
        <w:rPr>
          <w:spacing w:val="-1"/>
        </w:rPr>
        <w:t xml:space="preserve"> </w:t>
      </w:r>
      <w:r>
        <w:t>and</w:t>
      </w:r>
      <w:r>
        <w:rPr>
          <w:spacing w:val="-8"/>
        </w:rPr>
        <w:t xml:space="preserve"> </w:t>
      </w:r>
      <w:r>
        <w:t>are</w:t>
      </w:r>
      <w:r>
        <w:rPr>
          <w:spacing w:val="-2"/>
        </w:rPr>
        <w:t xml:space="preserve"> </w:t>
      </w:r>
      <w:r>
        <w:t>never</w:t>
      </w:r>
      <w:r>
        <w:rPr>
          <w:spacing w:val="-5"/>
        </w:rPr>
        <w:t xml:space="preserve"> </w:t>
      </w:r>
      <w:r>
        <w:t>left</w:t>
      </w:r>
      <w:r>
        <w:rPr>
          <w:spacing w:val="-2"/>
        </w:rPr>
        <w:t xml:space="preserve"> </w:t>
      </w:r>
      <w:r>
        <w:t>unsupervised.</w:t>
      </w:r>
    </w:p>
    <w:p w14:paraId="019FDF24" w14:textId="77777777" w:rsidR="006918D9" w:rsidRDefault="00B7307F">
      <w:pPr>
        <w:pStyle w:val="BodyText"/>
        <w:spacing w:before="120"/>
        <w:ind w:left="654" w:right="695" w:firstLine="3"/>
        <w:jc w:val="both"/>
      </w:pPr>
      <w:r>
        <w:t>Before any</w:t>
      </w:r>
      <w:r>
        <w:rPr>
          <w:spacing w:val="-1"/>
        </w:rPr>
        <w:t xml:space="preserve"> </w:t>
      </w:r>
      <w:r>
        <w:t>staff</w:t>
      </w:r>
      <w:r>
        <w:rPr>
          <w:spacing w:val="-4"/>
        </w:rPr>
        <w:t xml:space="preserve"> </w:t>
      </w:r>
      <w:r>
        <w:t>members,</w:t>
      </w:r>
      <w:r>
        <w:rPr>
          <w:spacing w:val="-4"/>
        </w:rPr>
        <w:t xml:space="preserve"> </w:t>
      </w:r>
      <w:r>
        <w:t>volunteers</w:t>
      </w:r>
      <w:r>
        <w:rPr>
          <w:spacing w:val="-4"/>
        </w:rPr>
        <w:t xml:space="preserve"> </w:t>
      </w:r>
      <w:r>
        <w:t>or</w:t>
      </w:r>
      <w:r>
        <w:rPr>
          <w:spacing w:val="-4"/>
        </w:rPr>
        <w:t xml:space="preserve"> </w:t>
      </w:r>
      <w:r>
        <w:t>students</w:t>
      </w:r>
      <w:r>
        <w:rPr>
          <w:spacing w:val="-4"/>
        </w:rPr>
        <w:t xml:space="preserve"> </w:t>
      </w:r>
      <w:r>
        <w:t>are</w:t>
      </w:r>
      <w:r>
        <w:rPr>
          <w:spacing w:val="-4"/>
        </w:rPr>
        <w:t xml:space="preserve"> </w:t>
      </w:r>
      <w:r>
        <w:t>allowed</w:t>
      </w:r>
      <w:r>
        <w:rPr>
          <w:spacing w:val="-2"/>
        </w:rPr>
        <w:t xml:space="preserve"> </w:t>
      </w:r>
      <w:r>
        <w:t>to</w:t>
      </w:r>
      <w:r>
        <w:rPr>
          <w:spacing w:val="-1"/>
        </w:rPr>
        <w:t xml:space="preserve"> </w:t>
      </w:r>
      <w:r>
        <w:t>work</w:t>
      </w:r>
      <w:r>
        <w:rPr>
          <w:spacing w:val="-4"/>
        </w:rPr>
        <w:t xml:space="preserve"> </w:t>
      </w:r>
      <w:r>
        <w:t>at</w:t>
      </w:r>
      <w:r>
        <w:rPr>
          <w:spacing w:val="-4"/>
        </w:rPr>
        <w:t xml:space="preserve"> </w:t>
      </w:r>
      <w:r>
        <w:t>our</w:t>
      </w:r>
      <w:r>
        <w:rPr>
          <w:spacing w:val="-2"/>
        </w:rPr>
        <w:t xml:space="preserve"> </w:t>
      </w:r>
      <w:r>
        <w:t>Children’s Centres</w:t>
      </w:r>
      <w:r>
        <w:rPr>
          <w:spacing w:val="-2"/>
        </w:rPr>
        <w:t xml:space="preserve"> </w:t>
      </w:r>
      <w:r>
        <w:t>they</w:t>
      </w:r>
      <w:r>
        <w:rPr>
          <w:spacing w:val="-4"/>
        </w:rPr>
        <w:t xml:space="preserve"> </w:t>
      </w:r>
      <w:r>
        <w:t>must</w:t>
      </w:r>
      <w:r>
        <w:rPr>
          <w:spacing w:val="-4"/>
        </w:rPr>
        <w:t xml:space="preserve"> </w:t>
      </w:r>
      <w:r>
        <w:t>submit a clear Criminal</w:t>
      </w:r>
      <w:r>
        <w:rPr>
          <w:spacing w:val="-4"/>
        </w:rPr>
        <w:t xml:space="preserve"> </w:t>
      </w:r>
      <w:r>
        <w:t>Reference</w:t>
      </w:r>
      <w:r>
        <w:rPr>
          <w:spacing w:val="-6"/>
        </w:rPr>
        <w:t xml:space="preserve"> </w:t>
      </w:r>
      <w:r>
        <w:t>Check and Vulnerable Sector Check, and resubmit them every 5</w:t>
      </w:r>
      <w:r>
        <w:rPr>
          <w:spacing w:val="-1"/>
        </w:rPr>
        <w:t xml:space="preserve"> </w:t>
      </w:r>
      <w:r>
        <w:t>years</w:t>
      </w:r>
      <w:r>
        <w:rPr>
          <w:spacing w:val="-2"/>
        </w:rPr>
        <w:t xml:space="preserve"> </w:t>
      </w:r>
      <w:r>
        <w:t>thereafter.</w:t>
      </w:r>
      <w:r>
        <w:rPr>
          <w:spacing w:val="-5"/>
        </w:rPr>
        <w:t xml:space="preserve"> </w:t>
      </w:r>
      <w:r>
        <w:t xml:space="preserve">Once </w:t>
      </w:r>
      <w:bookmarkStart w:id="14" w:name="3._Partners"/>
      <w:bookmarkEnd w:id="14"/>
      <w:r>
        <w:t>a year, staff members must also submit and sign an Offence Declaration Form.</w:t>
      </w:r>
    </w:p>
    <w:p w14:paraId="6D4006CC" w14:textId="77777777" w:rsidR="006918D9" w:rsidRDefault="00B7307F">
      <w:pPr>
        <w:pStyle w:val="Heading6"/>
        <w:numPr>
          <w:ilvl w:val="0"/>
          <w:numId w:val="24"/>
        </w:numPr>
        <w:tabs>
          <w:tab w:val="left" w:pos="901"/>
        </w:tabs>
        <w:spacing w:before="122"/>
        <w:ind w:left="901" w:hanging="241"/>
        <w:jc w:val="both"/>
      </w:pPr>
      <w:r>
        <w:rPr>
          <w:color w:val="4F81BB"/>
          <w:spacing w:val="-2"/>
        </w:rPr>
        <w:t>Partners</w:t>
      </w:r>
    </w:p>
    <w:p w14:paraId="4C51AC15" w14:textId="77777777" w:rsidR="006918D9" w:rsidRDefault="00B7307F">
      <w:pPr>
        <w:pStyle w:val="BodyText"/>
        <w:spacing w:before="119"/>
        <w:ind w:left="657" w:right="758" w:firstLine="2"/>
      </w:pPr>
      <w:r>
        <w:t>Our</w:t>
      </w:r>
      <w:r>
        <w:rPr>
          <w:spacing w:val="-4"/>
        </w:rPr>
        <w:t xml:space="preserve"> </w:t>
      </w:r>
      <w:r>
        <w:t>Centres</w:t>
      </w:r>
      <w:r>
        <w:rPr>
          <w:spacing w:val="-6"/>
        </w:rPr>
        <w:t xml:space="preserve"> </w:t>
      </w:r>
      <w:r>
        <w:t>works</w:t>
      </w:r>
      <w:r>
        <w:rPr>
          <w:spacing w:val="-6"/>
        </w:rPr>
        <w:t xml:space="preserve"> </w:t>
      </w:r>
      <w:r>
        <w:t>closely</w:t>
      </w:r>
      <w:r>
        <w:rPr>
          <w:spacing w:val="-8"/>
        </w:rPr>
        <w:t xml:space="preserve"> </w:t>
      </w:r>
      <w:r>
        <w:t>with</w:t>
      </w:r>
      <w:r>
        <w:rPr>
          <w:spacing w:val="-5"/>
        </w:rPr>
        <w:t xml:space="preserve"> </w:t>
      </w:r>
      <w:r>
        <w:t>community</w:t>
      </w:r>
      <w:r>
        <w:rPr>
          <w:spacing w:val="-3"/>
        </w:rPr>
        <w:t xml:space="preserve"> </w:t>
      </w:r>
      <w:r>
        <w:t>and</w:t>
      </w:r>
      <w:r>
        <w:rPr>
          <w:spacing w:val="-5"/>
        </w:rPr>
        <w:t xml:space="preserve"> </w:t>
      </w:r>
      <w:r>
        <w:t>government</w:t>
      </w:r>
      <w:r>
        <w:rPr>
          <w:spacing w:val="-4"/>
        </w:rPr>
        <w:t xml:space="preserve"> </w:t>
      </w:r>
      <w:r>
        <w:t>partners</w:t>
      </w:r>
      <w:r>
        <w:rPr>
          <w:spacing w:val="-9"/>
        </w:rPr>
        <w:t xml:space="preserve"> </w:t>
      </w:r>
      <w:r>
        <w:t>to</w:t>
      </w:r>
      <w:r>
        <w:rPr>
          <w:spacing w:val="-5"/>
        </w:rPr>
        <w:t xml:space="preserve"> </w:t>
      </w:r>
      <w:r>
        <w:t>ensure</w:t>
      </w:r>
      <w:r>
        <w:rPr>
          <w:spacing w:val="-6"/>
        </w:rPr>
        <w:t xml:space="preserve"> </w:t>
      </w:r>
      <w:r>
        <w:t>our</w:t>
      </w:r>
      <w:r>
        <w:rPr>
          <w:spacing w:val="-5"/>
        </w:rPr>
        <w:t xml:space="preserve"> </w:t>
      </w:r>
      <w:r>
        <w:t>services</w:t>
      </w:r>
      <w:r>
        <w:rPr>
          <w:spacing w:val="-4"/>
        </w:rPr>
        <w:t xml:space="preserve"> </w:t>
      </w:r>
      <w:r>
        <w:t>are</w:t>
      </w:r>
      <w:r>
        <w:rPr>
          <w:spacing w:val="-6"/>
        </w:rPr>
        <w:t xml:space="preserve"> </w:t>
      </w:r>
      <w:r>
        <w:t>based</w:t>
      </w:r>
      <w:r>
        <w:rPr>
          <w:spacing w:val="-10"/>
        </w:rPr>
        <w:t xml:space="preserve"> </w:t>
      </w:r>
      <w:r>
        <w:t>on</w:t>
      </w:r>
      <w:r>
        <w:rPr>
          <w:spacing w:val="-5"/>
        </w:rPr>
        <w:t xml:space="preserve"> </w:t>
      </w:r>
      <w:r>
        <w:t>current research and best practices and that we are operating within the laws and regulations governing child care services. For example:</w:t>
      </w:r>
    </w:p>
    <w:p w14:paraId="74437D43" w14:textId="77777777" w:rsidR="006918D9" w:rsidRDefault="00B7307F">
      <w:pPr>
        <w:pStyle w:val="ListParagraph"/>
        <w:numPr>
          <w:ilvl w:val="0"/>
          <w:numId w:val="23"/>
        </w:numPr>
        <w:tabs>
          <w:tab w:val="left" w:pos="885"/>
          <w:tab w:val="left" w:pos="1275"/>
        </w:tabs>
        <w:spacing w:before="128" w:line="235" w:lineRule="auto"/>
        <w:ind w:right="842" w:hanging="619"/>
      </w:pPr>
      <w:r>
        <w:t>A</w:t>
      </w:r>
      <w:r>
        <w:rPr>
          <w:spacing w:val="-5"/>
        </w:rPr>
        <w:t xml:space="preserve"> </w:t>
      </w:r>
      <w:r>
        <w:t>Program</w:t>
      </w:r>
      <w:r>
        <w:rPr>
          <w:spacing w:val="-5"/>
        </w:rPr>
        <w:t xml:space="preserve"> </w:t>
      </w:r>
      <w:r>
        <w:t>Advisor</w:t>
      </w:r>
      <w:r>
        <w:rPr>
          <w:spacing w:val="-5"/>
        </w:rPr>
        <w:t xml:space="preserve"> </w:t>
      </w:r>
      <w:r>
        <w:t>from</w:t>
      </w:r>
      <w:r>
        <w:rPr>
          <w:spacing w:val="-3"/>
        </w:rPr>
        <w:t xml:space="preserve"> </w:t>
      </w:r>
      <w:r>
        <w:t>the</w:t>
      </w:r>
      <w:r>
        <w:rPr>
          <w:spacing w:val="-2"/>
        </w:rPr>
        <w:t xml:space="preserve"> </w:t>
      </w:r>
      <w:r>
        <w:rPr>
          <w:b/>
        </w:rPr>
        <w:t>Ontario</w:t>
      </w:r>
      <w:r>
        <w:rPr>
          <w:b/>
          <w:spacing w:val="-5"/>
        </w:rPr>
        <w:t xml:space="preserve"> </w:t>
      </w:r>
      <w:r>
        <w:rPr>
          <w:b/>
        </w:rPr>
        <w:t>Ministry</w:t>
      </w:r>
      <w:r>
        <w:rPr>
          <w:b/>
          <w:spacing w:val="-3"/>
        </w:rPr>
        <w:t xml:space="preserve"> </w:t>
      </w:r>
      <w:r>
        <w:rPr>
          <w:b/>
        </w:rPr>
        <w:t>of</w:t>
      </w:r>
      <w:r>
        <w:rPr>
          <w:b/>
          <w:spacing w:val="-4"/>
        </w:rPr>
        <w:t xml:space="preserve"> </w:t>
      </w:r>
      <w:r>
        <w:rPr>
          <w:b/>
        </w:rPr>
        <w:t>Education</w:t>
      </w:r>
      <w:r>
        <w:rPr>
          <w:b/>
          <w:spacing w:val="-5"/>
        </w:rPr>
        <w:t xml:space="preserve"> </w:t>
      </w:r>
      <w:r>
        <w:t>inspects</w:t>
      </w:r>
      <w:r>
        <w:rPr>
          <w:spacing w:val="-9"/>
        </w:rPr>
        <w:t xml:space="preserve"> </w:t>
      </w:r>
      <w:r>
        <w:t>our</w:t>
      </w:r>
      <w:r>
        <w:rPr>
          <w:spacing w:val="-5"/>
        </w:rPr>
        <w:t xml:space="preserve"> </w:t>
      </w:r>
      <w:r>
        <w:t>program</w:t>
      </w:r>
      <w:r>
        <w:rPr>
          <w:spacing w:val="-5"/>
        </w:rPr>
        <w:t xml:space="preserve"> </w:t>
      </w:r>
      <w:r>
        <w:t>on</w:t>
      </w:r>
      <w:r>
        <w:rPr>
          <w:spacing w:val="-8"/>
        </w:rPr>
        <w:t xml:space="preserve"> </w:t>
      </w:r>
      <w:r>
        <w:t>an</w:t>
      </w:r>
      <w:r>
        <w:rPr>
          <w:spacing w:val="-5"/>
        </w:rPr>
        <w:t xml:space="preserve"> </w:t>
      </w:r>
      <w:r>
        <w:t>annual</w:t>
      </w:r>
      <w:r>
        <w:rPr>
          <w:spacing w:val="-5"/>
        </w:rPr>
        <w:t xml:space="preserve"> </w:t>
      </w:r>
      <w:r>
        <w:t>basis</w:t>
      </w:r>
      <w:r>
        <w:rPr>
          <w:spacing w:val="-6"/>
        </w:rPr>
        <w:t xml:space="preserve"> </w:t>
      </w:r>
      <w:r>
        <w:t>to</w:t>
      </w:r>
      <w:r>
        <w:rPr>
          <w:spacing w:val="-3"/>
        </w:rPr>
        <w:t xml:space="preserve"> </w:t>
      </w:r>
      <w:r>
        <w:t>ensure the Centres are in full compliance with all provincial legislation. (A copy’s of our licence(s) are clearly</w:t>
      </w:r>
    </w:p>
    <w:p w14:paraId="5C297929" w14:textId="77777777" w:rsidR="006918D9" w:rsidRDefault="00B7307F">
      <w:pPr>
        <w:pStyle w:val="BodyText"/>
        <w:spacing w:before="2"/>
        <w:ind w:left="884"/>
      </w:pPr>
      <w:r>
        <w:t>displayed</w:t>
      </w:r>
      <w:r>
        <w:rPr>
          <w:spacing w:val="-6"/>
        </w:rPr>
        <w:t xml:space="preserve"> </w:t>
      </w:r>
      <w:r>
        <w:t>at</w:t>
      </w:r>
      <w:r>
        <w:rPr>
          <w:spacing w:val="-6"/>
        </w:rPr>
        <w:t xml:space="preserve"> </w:t>
      </w:r>
      <w:r>
        <w:t>all</w:t>
      </w:r>
      <w:r>
        <w:rPr>
          <w:spacing w:val="-7"/>
        </w:rPr>
        <w:t xml:space="preserve"> </w:t>
      </w:r>
      <w:r>
        <w:t>our</w:t>
      </w:r>
      <w:r>
        <w:rPr>
          <w:spacing w:val="-6"/>
        </w:rPr>
        <w:t xml:space="preserve"> </w:t>
      </w:r>
      <w:r>
        <w:rPr>
          <w:spacing w:val="-2"/>
        </w:rPr>
        <w:t>locations.)</w:t>
      </w:r>
    </w:p>
    <w:p w14:paraId="3E1A039E" w14:textId="77777777" w:rsidR="006918D9" w:rsidRDefault="00B7307F">
      <w:pPr>
        <w:pStyle w:val="ListParagraph"/>
        <w:numPr>
          <w:ilvl w:val="0"/>
          <w:numId w:val="23"/>
        </w:numPr>
        <w:tabs>
          <w:tab w:val="left" w:pos="881"/>
        </w:tabs>
        <w:spacing w:before="120"/>
        <w:ind w:left="881" w:right="774" w:hanging="227"/>
      </w:pPr>
      <w:r>
        <w:t>As</w:t>
      </w:r>
      <w:r>
        <w:rPr>
          <w:spacing w:val="-5"/>
        </w:rPr>
        <w:t xml:space="preserve"> </w:t>
      </w:r>
      <w:r>
        <w:t>well</w:t>
      </w:r>
      <w:r>
        <w:rPr>
          <w:spacing w:val="-8"/>
        </w:rPr>
        <w:t xml:space="preserve"> </w:t>
      </w:r>
      <w:r>
        <w:t>as</w:t>
      </w:r>
      <w:r>
        <w:rPr>
          <w:spacing w:val="-5"/>
        </w:rPr>
        <w:t xml:space="preserve"> </w:t>
      </w:r>
      <w:r>
        <w:t>providing</w:t>
      </w:r>
      <w:r>
        <w:rPr>
          <w:spacing w:val="-6"/>
        </w:rPr>
        <w:t xml:space="preserve"> </w:t>
      </w:r>
      <w:r>
        <w:t>fee</w:t>
      </w:r>
      <w:r>
        <w:rPr>
          <w:spacing w:val="-2"/>
        </w:rPr>
        <w:t xml:space="preserve"> </w:t>
      </w:r>
      <w:r>
        <w:t>subsidies</w:t>
      </w:r>
      <w:r>
        <w:rPr>
          <w:spacing w:val="-5"/>
        </w:rPr>
        <w:t xml:space="preserve"> </w:t>
      </w:r>
      <w:r>
        <w:t>to</w:t>
      </w:r>
      <w:r>
        <w:rPr>
          <w:spacing w:val="-6"/>
        </w:rPr>
        <w:t xml:space="preserve"> </w:t>
      </w:r>
      <w:r>
        <w:t>eligible</w:t>
      </w:r>
      <w:r>
        <w:rPr>
          <w:spacing w:val="-5"/>
        </w:rPr>
        <w:t xml:space="preserve"> </w:t>
      </w:r>
      <w:r>
        <w:t>families,</w:t>
      </w:r>
      <w:r>
        <w:rPr>
          <w:spacing w:val="-9"/>
        </w:rPr>
        <w:t xml:space="preserve"> </w:t>
      </w:r>
      <w:r>
        <w:t>The</w:t>
      </w:r>
      <w:r>
        <w:rPr>
          <w:spacing w:val="-2"/>
        </w:rPr>
        <w:t xml:space="preserve"> </w:t>
      </w:r>
      <w:r>
        <w:rPr>
          <w:b/>
        </w:rPr>
        <w:t>City</w:t>
      </w:r>
      <w:r>
        <w:rPr>
          <w:b/>
          <w:spacing w:val="-2"/>
        </w:rPr>
        <w:t xml:space="preserve"> </w:t>
      </w:r>
      <w:r>
        <w:rPr>
          <w:b/>
        </w:rPr>
        <w:t>of</w:t>
      </w:r>
      <w:r>
        <w:rPr>
          <w:b/>
          <w:spacing w:val="-5"/>
        </w:rPr>
        <w:t xml:space="preserve"> </w:t>
      </w:r>
      <w:r>
        <w:rPr>
          <w:b/>
        </w:rPr>
        <w:t>Hamilton</w:t>
      </w:r>
      <w:r>
        <w:rPr>
          <w:b/>
          <w:spacing w:val="-6"/>
        </w:rPr>
        <w:t xml:space="preserve"> </w:t>
      </w:r>
      <w:r>
        <w:t>provides</w:t>
      </w:r>
      <w:r>
        <w:rPr>
          <w:spacing w:val="-5"/>
        </w:rPr>
        <w:t xml:space="preserve"> </w:t>
      </w:r>
      <w:r>
        <w:t>us</w:t>
      </w:r>
      <w:r>
        <w:rPr>
          <w:spacing w:val="-5"/>
        </w:rPr>
        <w:t xml:space="preserve"> </w:t>
      </w:r>
      <w:r>
        <w:t>with</w:t>
      </w:r>
      <w:r>
        <w:rPr>
          <w:spacing w:val="-9"/>
        </w:rPr>
        <w:t xml:space="preserve"> </w:t>
      </w:r>
      <w:r>
        <w:t>wage</w:t>
      </w:r>
      <w:r>
        <w:rPr>
          <w:spacing w:val="-2"/>
        </w:rPr>
        <w:t xml:space="preserve"> </w:t>
      </w:r>
      <w:r>
        <w:t>subsidies</w:t>
      </w:r>
      <w:r>
        <w:rPr>
          <w:spacing w:val="-7"/>
        </w:rPr>
        <w:t xml:space="preserve"> </w:t>
      </w:r>
      <w:r>
        <w:t>and operating grants that help us meet our payroll and operating expenses. They also send a staff member in annually for a quality assurance visit.</w:t>
      </w:r>
    </w:p>
    <w:p w14:paraId="0709A98E" w14:textId="77777777" w:rsidR="006918D9" w:rsidRDefault="00B7307F">
      <w:pPr>
        <w:pStyle w:val="ListParagraph"/>
        <w:numPr>
          <w:ilvl w:val="0"/>
          <w:numId w:val="23"/>
        </w:numPr>
        <w:tabs>
          <w:tab w:val="left" w:pos="878"/>
          <w:tab w:val="left" w:pos="880"/>
        </w:tabs>
        <w:spacing w:before="121"/>
        <w:ind w:left="880" w:right="1126" w:hanging="228"/>
      </w:pPr>
      <w:r>
        <w:t xml:space="preserve">One day a week, a Resource Consultant from </w:t>
      </w:r>
      <w:r>
        <w:rPr>
          <w:b/>
        </w:rPr>
        <w:t xml:space="preserve">Community Living Hamilton </w:t>
      </w:r>
      <w:r>
        <w:t>spends time in</w:t>
      </w:r>
      <w:r>
        <w:rPr>
          <w:spacing w:val="-1"/>
        </w:rPr>
        <w:t xml:space="preserve"> </w:t>
      </w:r>
      <w:r>
        <w:t>each classroom, offering support and suggestions to educators, to help them meet the specific needs of the children. An “Inclusion</w:t>
      </w:r>
      <w:r>
        <w:rPr>
          <w:spacing w:val="-5"/>
        </w:rPr>
        <w:t xml:space="preserve"> </w:t>
      </w:r>
      <w:r>
        <w:t>Facilitator”</w:t>
      </w:r>
      <w:r>
        <w:rPr>
          <w:spacing w:val="-5"/>
        </w:rPr>
        <w:t xml:space="preserve"> </w:t>
      </w:r>
      <w:r>
        <w:t>may</w:t>
      </w:r>
      <w:r>
        <w:rPr>
          <w:spacing w:val="-6"/>
        </w:rPr>
        <w:t xml:space="preserve"> </w:t>
      </w:r>
      <w:r>
        <w:t>be</w:t>
      </w:r>
      <w:r>
        <w:rPr>
          <w:spacing w:val="-1"/>
        </w:rPr>
        <w:t xml:space="preserve"> </w:t>
      </w:r>
      <w:r>
        <w:t>assigned,</w:t>
      </w:r>
      <w:r>
        <w:rPr>
          <w:spacing w:val="-4"/>
        </w:rPr>
        <w:t xml:space="preserve"> </w:t>
      </w:r>
      <w:r>
        <w:t>for</w:t>
      </w:r>
      <w:r>
        <w:rPr>
          <w:spacing w:val="-4"/>
        </w:rPr>
        <w:t xml:space="preserve"> </w:t>
      </w:r>
      <w:r>
        <w:t>a</w:t>
      </w:r>
      <w:r>
        <w:rPr>
          <w:spacing w:val="-7"/>
        </w:rPr>
        <w:t xml:space="preserve"> </w:t>
      </w:r>
      <w:r>
        <w:t>short</w:t>
      </w:r>
      <w:r>
        <w:rPr>
          <w:spacing w:val="-4"/>
        </w:rPr>
        <w:t xml:space="preserve"> </w:t>
      </w:r>
      <w:r>
        <w:t>period</w:t>
      </w:r>
      <w:r>
        <w:rPr>
          <w:spacing w:val="-5"/>
        </w:rPr>
        <w:t xml:space="preserve"> </w:t>
      </w:r>
      <w:r>
        <w:t>of</w:t>
      </w:r>
      <w:r>
        <w:rPr>
          <w:spacing w:val="-7"/>
        </w:rPr>
        <w:t xml:space="preserve"> </w:t>
      </w:r>
      <w:r>
        <w:t>time,</w:t>
      </w:r>
      <w:r>
        <w:rPr>
          <w:spacing w:val="-6"/>
        </w:rPr>
        <w:t xml:space="preserve"> </w:t>
      </w:r>
      <w:r>
        <w:t>to</w:t>
      </w:r>
      <w:r>
        <w:rPr>
          <w:spacing w:val="-3"/>
        </w:rPr>
        <w:t xml:space="preserve"> </w:t>
      </w:r>
      <w:r>
        <w:t>assist</w:t>
      </w:r>
      <w:r>
        <w:rPr>
          <w:spacing w:val="-4"/>
        </w:rPr>
        <w:t xml:space="preserve"> </w:t>
      </w:r>
      <w:r>
        <w:t>in</w:t>
      </w:r>
      <w:r>
        <w:rPr>
          <w:spacing w:val="-5"/>
        </w:rPr>
        <w:t xml:space="preserve"> </w:t>
      </w:r>
      <w:r>
        <w:t>a</w:t>
      </w:r>
      <w:r>
        <w:rPr>
          <w:spacing w:val="-5"/>
        </w:rPr>
        <w:t xml:space="preserve"> </w:t>
      </w:r>
      <w:r>
        <w:t>classroom</w:t>
      </w:r>
      <w:r>
        <w:rPr>
          <w:spacing w:val="-5"/>
        </w:rPr>
        <w:t xml:space="preserve"> </w:t>
      </w:r>
      <w:r>
        <w:t>where</w:t>
      </w:r>
      <w:r>
        <w:rPr>
          <w:spacing w:val="-1"/>
        </w:rPr>
        <w:t xml:space="preserve"> </w:t>
      </w:r>
      <w:r>
        <w:t>additional staffing is required.</w:t>
      </w:r>
    </w:p>
    <w:p w14:paraId="18BA684E" w14:textId="77777777" w:rsidR="006918D9" w:rsidRDefault="00B7307F">
      <w:pPr>
        <w:pStyle w:val="ListParagraph"/>
        <w:numPr>
          <w:ilvl w:val="0"/>
          <w:numId w:val="23"/>
        </w:numPr>
        <w:tabs>
          <w:tab w:val="left" w:pos="884"/>
          <w:tab w:val="left" w:pos="886"/>
        </w:tabs>
        <w:spacing w:before="123" w:line="237" w:lineRule="auto"/>
        <w:ind w:left="886" w:right="856" w:hanging="228"/>
      </w:pPr>
      <w:r>
        <w:t>Staff</w:t>
      </w:r>
      <w:r>
        <w:rPr>
          <w:spacing w:val="-4"/>
        </w:rPr>
        <w:t xml:space="preserve"> </w:t>
      </w:r>
      <w:r>
        <w:t>members</w:t>
      </w:r>
      <w:r>
        <w:rPr>
          <w:spacing w:val="-4"/>
        </w:rPr>
        <w:t xml:space="preserve"> </w:t>
      </w:r>
      <w:r>
        <w:t>from</w:t>
      </w:r>
      <w:r>
        <w:rPr>
          <w:spacing w:val="-3"/>
        </w:rPr>
        <w:t xml:space="preserve"> </w:t>
      </w:r>
      <w:r>
        <w:rPr>
          <w:b/>
        </w:rPr>
        <w:t>Ron</w:t>
      </w:r>
      <w:r>
        <w:rPr>
          <w:b/>
          <w:spacing w:val="-5"/>
        </w:rPr>
        <w:t xml:space="preserve"> </w:t>
      </w:r>
      <w:r>
        <w:rPr>
          <w:b/>
        </w:rPr>
        <w:t>Joyce</w:t>
      </w:r>
      <w:r>
        <w:rPr>
          <w:b/>
          <w:spacing w:val="-9"/>
        </w:rPr>
        <w:t xml:space="preserve"> </w:t>
      </w:r>
      <w:r>
        <w:rPr>
          <w:b/>
        </w:rPr>
        <w:t>Children’s</w:t>
      </w:r>
      <w:r>
        <w:rPr>
          <w:b/>
          <w:spacing w:val="-7"/>
        </w:rPr>
        <w:t xml:space="preserve"> </w:t>
      </w:r>
      <w:r>
        <w:rPr>
          <w:b/>
        </w:rPr>
        <w:t>Centre</w:t>
      </w:r>
      <w:r>
        <w:rPr>
          <w:b/>
          <w:spacing w:val="-6"/>
        </w:rPr>
        <w:t xml:space="preserve"> </w:t>
      </w:r>
      <w:r>
        <w:t>and</w:t>
      </w:r>
      <w:r>
        <w:rPr>
          <w:spacing w:val="-6"/>
        </w:rPr>
        <w:t xml:space="preserve"> </w:t>
      </w:r>
      <w:r>
        <w:rPr>
          <w:b/>
        </w:rPr>
        <w:t>Early</w:t>
      </w:r>
      <w:r>
        <w:rPr>
          <w:b/>
          <w:spacing w:val="-3"/>
        </w:rPr>
        <w:t xml:space="preserve"> </w:t>
      </w:r>
      <w:r>
        <w:rPr>
          <w:b/>
        </w:rPr>
        <w:t>Words</w:t>
      </w:r>
      <w:r>
        <w:rPr>
          <w:b/>
          <w:spacing w:val="-4"/>
        </w:rPr>
        <w:t xml:space="preserve"> </w:t>
      </w:r>
      <w:r>
        <w:t>frequently</w:t>
      </w:r>
      <w:r>
        <w:rPr>
          <w:spacing w:val="-7"/>
        </w:rPr>
        <w:t xml:space="preserve"> </w:t>
      </w:r>
      <w:r>
        <w:t>visit</w:t>
      </w:r>
      <w:r>
        <w:rPr>
          <w:spacing w:val="-5"/>
        </w:rPr>
        <w:t xml:space="preserve"> </w:t>
      </w:r>
      <w:r>
        <w:t>children</w:t>
      </w:r>
      <w:r>
        <w:rPr>
          <w:spacing w:val="-5"/>
        </w:rPr>
        <w:t xml:space="preserve"> </w:t>
      </w:r>
      <w:r>
        <w:t>at</w:t>
      </w:r>
      <w:r>
        <w:rPr>
          <w:spacing w:val="-8"/>
        </w:rPr>
        <w:t xml:space="preserve"> </w:t>
      </w:r>
      <w:r>
        <w:t>our</w:t>
      </w:r>
      <w:r>
        <w:rPr>
          <w:spacing w:val="-6"/>
        </w:rPr>
        <w:t xml:space="preserve"> </w:t>
      </w:r>
      <w:r>
        <w:t>Centres.</w:t>
      </w:r>
      <w:r>
        <w:rPr>
          <w:spacing w:val="-8"/>
        </w:rPr>
        <w:t xml:space="preserve"> </w:t>
      </w:r>
      <w:r>
        <w:t>We value and appreciate the additional support!</w:t>
      </w:r>
    </w:p>
    <w:p w14:paraId="42404942" w14:textId="77777777" w:rsidR="006918D9" w:rsidRDefault="00B7307F">
      <w:pPr>
        <w:pStyle w:val="ListParagraph"/>
        <w:numPr>
          <w:ilvl w:val="0"/>
          <w:numId w:val="23"/>
        </w:numPr>
        <w:tabs>
          <w:tab w:val="left" w:pos="884"/>
          <w:tab w:val="left" w:pos="886"/>
        </w:tabs>
        <w:spacing w:before="119"/>
        <w:ind w:left="886" w:right="1452"/>
      </w:pPr>
      <w:r>
        <w:rPr>
          <w:b/>
        </w:rPr>
        <w:t xml:space="preserve">Affiliated Services for Children and Youth </w:t>
      </w:r>
      <w:r>
        <w:t>provide our staff with consultative services, training and professional</w:t>
      </w:r>
      <w:r>
        <w:rPr>
          <w:spacing w:val="-4"/>
        </w:rPr>
        <w:t xml:space="preserve"> </w:t>
      </w:r>
      <w:r>
        <w:t>learning</w:t>
      </w:r>
      <w:r>
        <w:rPr>
          <w:spacing w:val="-10"/>
        </w:rPr>
        <w:t xml:space="preserve"> </w:t>
      </w:r>
      <w:r>
        <w:t>opportunities,</w:t>
      </w:r>
      <w:r>
        <w:rPr>
          <w:spacing w:val="-4"/>
        </w:rPr>
        <w:t xml:space="preserve"> </w:t>
      </w:r>
      <w:r>
        <w:t>so</w:t>
      </w:r>
      <w:r>
        <w:rPr>
          <w:spacing w:val="-5"/>
        </w:rPr>
        <w:t xml:space="preserve"> </w:t>
      </w:r>
      <w:r>
        <w:t>that</w:t>
      </w:r>
      <w:r>
        <w:rPr>
          <w:spacing w:val="-4"/>
        </w:rPr>
        <w:t xml:space="preserve"> </w:t>
      </w:r>
      <w:r>
        <w:t>they</w:t>
      </w:r>
      <w:r>
        <w:rPr>
          <w:spacing w:val="-6"/>
        </w:rPr>
        <w:t xml:space="preserve"> </w:t>
      </w:r>
      <w:r>
        <w:t>can</w:t>
      </w:r>
      <w:r>
        <w:rPr>
          <w:spacing w:val="-10"/>
        </w:rPr>
        <w:t xml:space="preserve"> </w:t>
      </w:r>
      <w:r>
        <w:t>maintain</w:t>
      </w:r>
      <w:r>
        <w:rPr>
          <w:spacing w:val="-5"/>
        </w:rPr>
        <w:t xml:space="preserve"> </w:t>
      </w:r>
      <w:r>
        <w:t>their</w:t>
      </w:r>
      <w:r>
        <w:rPr>
          <w:spacing w:val="-4"/>
        </w:rPr>
        <w:t xml:space="preserve"> </w:t>
      </w:r>
      <w:r>
        <w:t>commitment</w:t>
      </w:r>
      <w:r>
        <w:rPr>
          <w:spacing w:val="-6"/>
        </w:rPr>
        <w:t xml:space="preserve"> </w:t>
      </w:r>
      <w:r>
        <w:t>to</w:t>
      </w:r>
      <w:r>
        <w:rPr>
          <w:spacing w:val="-3"/>
        </w:rPr>
        <w:t xml:space="preserve"> </w:t>
      </w:r>
      <w:r>
        <w:t>the</w:t>
      </w:r>
      <w:r>
        <w:rPr>
          <w:spacing w:val="-6"/>
        </w:rPr>
        <w:t xml:space="preserve"> </w:t>
      </w:r>
      <w:r>
        <w:t>College</w:t>
      </w:r>
      <w:r>
        <w:rPr>
          <w:spacing w:val="-9"/>
        </w:rPr>
        <w:t xml:space="preserve"> </w:t>
      </w:r>
      <w:r>
        <w:t>of</w:t>
      </w:r>
      <w:r>
        <w:rPr>
          <w:spacing w:val="-4"/>
        </w:rPr>
        <w:t xml:space="preserve"> </w:t>
      </w:r>
      <w:r>
        <w:t>Early Childhood Educators of Ontario.</w:t>
      </w:r>
    </w:p>
    <w:p w14:paraId="37474969" w14:textId="77777777" w:rsidR="006918D9" w:rsidRDefault="00B7307F">
      <w:pPr>
        <w:pStyle w:val="ListParagraph"/>
        <w:numPr>
          <w:ilvl w:val="0"/>
          <w:numId w:val="23"/>
        </w:numPr>
        <w:tabs>
          <w:tab w:val="left" w:pos="882"/>
          <w:tab w:val="left" w:pos="884"/>
        </w:tabs>
        <w:spacing w:before="121"/>
        <w:ind w:left="884" w:right="1317"/>
      </w:pPr>
      <w:r>
        <w:rPr>
          <w:b/>
        </w:rPr>
        <w:t>Parents</w:t>
      </w:r>
      <w:r>
        <w:rPr>
          <w:b/>
          <w:spacing w:val="-4"/>
        </w:rPr>
        <w:t xml:space="preserve"> </w:t>
      </w:r>
      <w:r>
        <w:t>are</w:t>
      </w:r>
      <w:r>
        <w:rPr>
          <w:spacing w:val="-9"/>
        </w:rPr>
        <w:t xml:space="preserve"> </w:t>
      </w:r>
      <w:r>
        <w:t>our</w:t>
      </w:r>
      <w:r>
        <w:rPr>
          <w:spacing w:val="-9"/>
        </w:rPr>
        <w:t xml:space="preserve"> </w:t>
      </w:r>
      <w:r>
        <w:t>most</w:t>
      </w:r>
      <w:r>
        <w:rPr>
          <w:spacing w:val="-9"/>
        </w:rPr>
        <w:t xml:space="preserve"> </w:t>
      </w:r>
      <w:r>
        <w:t>important</w:t>
      </w:r>
      <w:r>
        <w:rPr>
          <w:spacing w:val="-4"/>
        </w:rPr>
        <w:t xml:space="preserve"> </w:t>
      </w:r>
      <w:r>
        <w:t>partners.</w:t>
      </w:r>
      <w:r>
        <w:rPr>
          <w:spacing w:val="-9"/>
        </w:rPr>
        <w:t xml:space="preserve"> </w:t>
      </w:r>
      <w:r>
        <w:t>We</w:t>
      </w:r>
      <w:r>
        <w:rPr>
          <w:spacing w:val="-8"/>
        </w:rPr>
        <w:t xml:space="preserve"> </w:t>
      </w:r>
      <w:r>
        <w:t>welcome</w:t>
      </w:r>
      <w:r>
        <w:rPr>
          <w:spacing w:val="-4"/>
        </w:rPr>
        <w:t xml:space="preserve"> </w:t>
      </w:r>
      <w:r>
        <w:t>their</w:t>
      </w:r>
      <w:r>
        <w:rPr>
          <w:spacing w:val="-7"/>
        </w:rPr>
        <w:t xml:space="preserve"> </w:t>
      </w:r>
      <w:r>
        <w:t>participation</w:t>
      </w:r>
      <w:r>
        <w:rPr>
          <w:spacing w:val="-5"/>
        </w:rPr>
        <w:t xml:space="preserve"> </w:t>
      </w:r>
      <w:r>
        <w:t>and</w:t>
      </w:r>
      <w:r>
        <w:rPr>
          <w:spacing w:val="-7"/>
        </w:rPr>
        <w:t xml:space="preserve"> </w:t>
      </w:r>
      <w:r>
        <w:t>conduct</w:t>
      </w:r>
      <w:r>
        <w:rPr>
          <w:spacing w:val="-4"/>
        </w:rPr>
        <w:t xml:space="preserve"> </w:t>
      </w:r>
      <w:r>
        <w:t>quality</w:t>
      </w:r>
      <w:r>
        <w:rPr>
          <w:spacing w:val="-3"/>
        </w:rPr>
        <w:t xml:space="preserve"> </w:t>
      </w:r>
      <w:r>
        <w:t>assurance surveys with parents to ensure we are meeting expectations and achieving our goals.</w:t>
      </w:r>
    </w:p>
    <w:p w14:paraId="44D81238" w14:textId="77777777" w:rsidR="006918D9" w:rsidRDefault="006918D9">
      <w:pPr>
        <w:pStyle w:val="BodyText"/>
        <w:spacing w:before="130"/>
      </w:pPr>
    </w:p>
    <w:p w14:paraId="303FB65A" w14:textId="77777777" w:rsidR="006918D9" w:rsidRDefault="00B7307F">
      <w:pPr>
        <w:pStyle w:val="Heading6"/>
        <w:numPr>
          <w:ilvl w:val="0"/>
          <w:numId w:val="24"/>
        </w:numPr>
        <w:tabs>
          <w:tab w:val="left" w:pos="901"/>
        </w:tabs>
        <w:ind w:left="901" w:hanging="241"/>
        <w:jc w:val="both"/>
      </w:pPr>
      <w:bookmarkStart w:id="15" w:name="4._Governance"/>
      <w:bookmarkEnd w:id="15"/>
      <w:r>
        <w:rPr>
          <w:color w:val="4F81BB"/>
          <w:spacing w:val="-2"/>
        </w:rPr>
        <w:t>Governance</w:t>
      </w:r>
    </w:p>
    <w:p w14:paraId="17436387" w14:textId="77777777" w:rsidR="006918D9" w:rsidRDefault="006918D9">
      <w:pPr>
        <w:pStyle w:val="Heading6"/>
        <w:jc w:val="both"/>
        <w:sectPr w:rsidR="006918D9">
          <w:type w:val="continuous"/>
          <w:pgSz w:w="12240" w:h="15840"/>
          <w:pgMar w:top="740" w:right="360" w:bottom="280" w:left="360" w:header="720" w:footer="720" w:gutter="0"/>
          <w:cols w:space="720"/>
        </w:sectPr>
      </w:pPr>
    </w:p>
    <w:p w14:paraId="0F4DFACD" w14:textId="77777777" w:rsidR="006918D9" w:rsidRDefault="00B7307F">
      <w:pPr>
        <w:pStyle w:val="BodyText"/>
        <w:spacing w:before="37"/>
        <w:ind w:left="655" w:right="758" w:firstLine="4"/>
      </w:pPr>
      <w:r>
        <w:lastRenderedPageBreak/>
        <w:t>St. Matthew’s Children’s Centres are governed by St. Matthew’s House Board of Directors who oversee operations and ensure we are in compliance with the Ministry of Consumer and Corporate Affairs Branch, Ministry of Education – Child Care Licensing, City of Hamilton as the Service Manager, Public Health, City of Hamilton’s</w:t>
      </w:r>
      <w:r>
        <w:rPr>
          <w:spacing w:val="-8"/>
        </w:rPr>
        <w:t xml:space="preserve"> </w:t>
      </w:r>
      <w:r>
        <w:t>Public</w:t>
      </w:r>
      <w:r>
        <w:rPr>
          <w:spacing w:val="-5"/>
        </w:rPr>
        <w:t xml:space="preserve"> </w:t>
      </w:r>
      <w:r>
        <w:t>Health</w:t>
      </w:r>
      <w:r>
        <w:rPr>
          <w:spacing w:val="-8"/>
        </w:rPr>
        <w:t xml:space="preserve"> </w:t>
      </w:r>
      <w:r>
        <w:t>Unit,</w:t>
      </w:r>
      <w:r>
        <w:rPr>
          <w:spacing w:val="-5"/>
        </w:rPr>
        <w:t xml:space="preserve"> </w:t>
      </w:r>
      <w:r>
        <w:t>Building</w:t>
      </w:r>
      <w:r>
        <w:rPr>
          <w:spacing w:val="-6"/>
        </w:rPr>
        <w:t xml:space="preserve"> </w:t>
      </w:r>
      <w:r>
        <w:t>Department</w:t>
      </w:r>
      <w:r>
        <w:rPr>
          <w:spacing w:val="-5"/>
        </w:rPr>
        <w:t xml:space="preserve"> </w:t>
      </w:r>
      <w:r>
        <w:t>and</w:t>
      </w:r>
      <w:r>
        <w:rPr>
          <w:spacing w:val="-6"/>
        </w:rPr>
        <w:t xml:space="preserve"> </w:t>
      </w:r>
      <w:r>
        <w:t>Fire</w:t>
      </w:r>
      <w:r>
        <w:rPr>
          <w:spacing w:val="-2"/>
        </w:rPr>
        <w:t xml:space="preserve"> </w:t>
      </w:r>
      <w:r>
        <w:t>and</w:t>
      </w:r>
      <w:r>
        <w:rPr>
          <w:spacing w:val="-8"/>
        </w:rPr>
        <w:t xml:space="preserve"> </w:t>
      </w:r>
      <w:r>
        <w:t>Emergency</w:t>
      </w:r>
      <w:r>
        <w:rPr>
          <w:spacing w:val="-2"/>
        </w:rPr>
        <w:t xml:space="preserve"> </w:t>
      </w:r>
      <w:r>
        <w:t>Services.</w:t>
      </w:r>
      <w:r>
        <w:rPr>
          <w:spacing w:val="-8"/>
        </w:rPr>
        <w:t xml:space="preserve"> </w:t>
      </w:r>
      <w:r>
        <w:t>Also,</w:t>
      </w:r>
      <w:r>
        <w:rPr>
          <w:spacing w:val="-8"/>
        </w:rPr>
        <w:t xml:space="preserve"> </w:t>
      </w:r>
      <w:r>
        <w:t>a</w:t>
      </w:r>
      <w:r>
        <w:rPr>
          <w:spacing w:val="-10"/>
        </w:rPr>
        <w:t xml:space="preserve"> </w:t>
      </w:r>
      <w:r>
        <w:t>Ministry</w:t>
      </w:r>
      <w:r>
        <w:rPr>
          <w:spacing w:val="-7"/>
        </w:rPr>
        <w:t xml:space="preserve"> </w:t>
      </w:r>
      <w:r>
        <w:t>approved operations manual and Board Members Manual provide the framework for the board to operate the Centres. Under the guidance</w:t>
      </w:r>
      <w:r>
        <w:rPr>
          <w:spacing w:val="-2"/>
        </w:rPr>
        <w:t xml:space="preserve"> </w:t>
      </w:r>
      <w:r>
        <w:t>of</w:t>
      </w:r>
      <w:r>
        <w:rPr>
          <w:spacing w:val="-2"/>
        </w:rPr>
        <w:t xml:space="preserve"> </w:t>
      </w:r>
      <w:r>
        <w:t>the</w:t>
      </w:r>
      <w:r>
        <w:rPr>
          <w:spacing w:val="-2"/>
        </w:rPr>
        <w:t xml:space="preserve"> </w:t>
      </w:r>
      <w:r>
        <w:t>Board, the Executive</w:t>
      </w:r>
      <w:r>
        <w:rPr>
          <w:spacing w:val="-2"/>
        </w:rPr>
        <w:t xml:space="preserve"> </w:t>
      </w:r>
      <w:r>
        <w:t>Director</w:t>
      </w:r>
      <w:r>
        <w:rPr>
          <w:spacing w:val="-2"/>
        </w:rPr>
        <w:t xml:space="preserve"> </w:t>
      </w:r>
      <w:r>
        <w:t>oversees</w:t>
      </w:r>
      <w:r>
        <w:rPr>
          <w:spacing w:val="-2"/>
        </w:rPr>
        <w:t xml:space="preserve"> </w:t>
      </w:r>
      <w:r>
        <w:t>management</w:t>
      </w:r>
      <w:r>
        <w:rPr>
          <w:spacing w:val="-2"/>
        </w:rPr>
        <w:t xml:space="preserve"> </w:t>
      </w:r>
      <w:r>
        <w:t>and</w:t>
      </w:r>
      <w:r>
        <w:rPr>
          <w:spacing w:val="-1"/>
        </w:rPr>
        <w:t xml:space="preserve"> </w:t>
      </w:r>
      <w:r>
        <w:t>supervisory</w:t>
      </w:r>
      <w:r>
        <w:rPr>
          <w:spacing w:val="-1"/>
        </w:rPr>
        <w:t xml:space="preserve"> </w:t>
      </w:r>
      <w:r>
        <w:t>staff, program staff and support staff.</w:t>
      </w:r>
    </w:p>
    <w:p w14:paraId="3D9B4C43" w14:textId="77777777" w:rsidR="006918D9" w:rsidRDefault="00B7307F">
      <w:pPr>
        <w:pStyle w:val="BodyText"/>
        <w:spacing w:before="118"/>
        <w:ind w:left="652" w:right="830" w:firstLine="2"/>
      </w:pPr>
      <w:r>
        <w:t>The board must ensure that all legal requirements are met, union contracts are implemented and followed, ongoing</w:t>
      </w:r>
      <w:r>
        <w:rPr>
          <w:spacing w:val="-5"/>
        </w:rPr>
        <w:t xml:space="preserve"> </w:t>
      </w:r>
      <w:r>
        <w:t>planning</w:t>
      </w:r>
      <w:r>
        <w:rPr>
          <w:spacing w:val="-5"/>
        </w:rPr>
        <w:t xml:space="preserve"> </w:t>
      </w:r>
      <w:r>
        <w:t>is</w:t>
      </w:r>
      <w:r>
        <w:rPr>
          <w:spacing w:val="-4"/>
        </w:rPr>
        <w:t xml:space="preserve"> </w:t>
      </w:r>
      <w:r>
        <w:t>carried</w:t>
      </w:r>
      <w:r>
        <w:rPr>
          <w:spacing w:val="-10"/>
        </w:rPr>
        <w:t xml:space="preserve"> </w:t>
      </w:r>
      <w:r>
        <w:t>out</w:t>
      </w:r>
      <w:r>
        <w:rPr>
          <w:spacing w:val="-4"/>
        </w:rPr>
        <w:t xml:space="preserve"> </w:t>
      </w:r>
      <w:r>
        <w:t>and</w:t>
      </w:r>
      <w:r>
        <w:rPr>
          <w:spacing w:val="-5"/>
        </w:rPr>
        <w:t xml:space="preserve"> </w:t>
      </w:r>
      <w:r>
        <w:t>the</w:t>
      </w:r>
      <w:r>
        <w:rPr>
          <w:spacing w:val="-4"/>
        </w:rPr>
        <w:t xml:space="preserve"> </w:t>
      </w:r>
      <w:r>
        <w:t>financial</w:t>
      </w:r>
      <w:r>
        <w:rPr>
          <w:spacing w:val="-6"/>
        </w:rPr>
        <w:t xml:space="preserve"> </w:t>
      </w:r>
      <w:r>
        <w:t>viability</w:t>
      </w:r>
      <w:r>
        <w:rPr>
          <w:spacing w:val="-6"/>
        </w:rPr>
        <w:t xml:space="preserve"> </w:t>
      </w:r>
      <w:r>
        <w:t>of</w:t>
      </w:r>
      <w:r>
        <w:rPr>
          <w:spacing w:val="-4"/>
        </w:rPr>
        <w:t xml:space="preserve"> </w:t>
      </w:r>
      <w:r>
        <w:t>the</w:t>
      </w:r>
      <w:r>
        <w:rPr>
          <w:spacing w:val="-2"/>
        </w:rPr>
        <w:t xml:space="preserve"> </w:t>
      </w:r>
      <w:r>
        <w:t>Centre</w:t>
      </w:r>
      <w:r>
        <w:rPr>
          <w:spacing w:val="-4"/>
        </w:rPr>
        <w:t xml:space="preserve"> </w:t>
      </w:r>
      <w:r>
        <w:t>is</w:t>
      </w:r>
      <w:r>
        <w:rPr>
          <w:spacing w:val="-9"/>
        </w:rPr>
        <w:t xml:space="preserve"> </w:t>
      </w:r>
      <w:r>
        <w:t>maintained.</w:t>
      </w:r>
      <w:r>
        <w:rPr>
          <w:spacing w:val="-4"/>
        </w:rPr>
        <w:t xml:space="preserve"> </w:t>
      </w:r>
      <w:r>
        <w:t>Importantly,</w:t>
      </w:r>
      <w:r>
        <w:rPr>
          <w:spacing w:val="-4"/>
        </w:rPr>
        <w:t xml:space="preserve"> </w:t>
      </w:r>
      <w:r>
        <w:t>the</w:t>
      </w:r>
      <w:r>
        <w:rPr>
          <w:spacing w:val="-6"/>
        </w:rPr>
        <w:t xml:space="preserve"> </w:t>
      </w:r>
      <w:r>
        <w:t>board</w:t>
      </w:r>
      <w:r>
        <w:rPr>
          <w:spacing w:val="-10"/>
        </w:rPr>
        <w:t xml:space="preserve"> </w:t>
      </w:r>
      <w:r>
        <w:t>is responsible</w:t>
      </w:r>
      <w:r>
        <w:rPr>
          <w:spacing w:val="-4"/>
        </w:rPr>
        <w:t xml:space="preserve"> </w:t>
      </w:r>
      <w:r>
        <w:t>for</w:t>
      </w:r>
      <w:r>
        <w:rPr>
          <w:spacing w:val="-7"/>
        </w:rPr>
        <w:t xml:space="preserve"> </w:t>
      </w:r>
      <w:r>
        <w:t>carrying</w:t>
      </w:r>
      <w:r>
        <w:rPr>
          <w:spacing w:val="-10"/>
        </w:rPr>
        <w:t xml:space="preserve"> </w:t>
      </w:r>
      <w:r>
        <w:t>out</w:t>
      </w:r>
      <w:r>
        <w:rPr>
          <w:spacing w:val="-4"/>
        </w:rPr>
        <w:t xml:space="preserve"> </w:t>
      </w:r>
      <w:r>
        <w:t>annual</w:t>
      </w:r>
      <w:r>
        <w:rPr>
          <w:spacing w:val="-5"/>
        </w:rPr>
        <w:t xml:space="preserve"> </w:t>
      </w:r>
      <w:r>
        <w:t>board</w:t>
      </w:r>
      <w:r>
        <w:rPr>
          <w:spacing w:val="-5"/>
        </w:rPr>
        <w:t xml:space="preserve"> </w:t>
      </w:r>
      <w:r>
        <w:t>and</w:t>
      </w:r>
      <w:r>
        <w:rPr>
          <w:spacing w:val="-5"/>
        </w:rPr>
        <w:t xml:space="preserve"> </w:t>
      </w:r>
      <w:r>
        <w:t>program</w:t>
      </w:r>
      <w:r>
        <w:rPr>
          <w:spacing w:val="-3"/>
        </w:rPr>
        <w:t xml:space="preserve"> </w:t>
      </w:r>
      <w:r>
        <w:t>evaluations,</w:t>
      </w:r>
      <w:r>
        <w:rPr>
          <w:spacing w:val="-9"/>
        </w:rPr>
        <w:t xml:space="preserve"> </w:t>
      </w:r>
      <w:r>
        <w:t>making</w:t>
      </w:r>
      <w:r>
        <w:rPr>
          <w:spacing w:val="-5"/>
        </w:rPr>
        <w:t xml:space="preserve"> </w:t>
      </w:r>
      <w:r>
        <w:t>informed</w:t>
      </w:r>
      <w:r>
        <w:rPr>
          <w:spacing w:val="-7"/>
        </w:rPr>
        <w:t xml:space="preserve"> </w:t>
      </w:r>
      <w:r>
        <w:t>decisions</w:t>
      </w:r>
      <w:r>
        <w:rPr>
          <w:spacing w:val="-7"/>
        </w:rPr>
        <w:t xml:space="preserve"> </w:t>
      </w:r>
      <w:r>
        <w:t>when</w:t>
      </w:r>
      <w:r>
        <w:rPr>
          <w:spacing w:val="-10"/>
        </w:rPr>
        <w:t xml:space="preserve"> </w:t>
      </w:r>
      <w:r>
        <w:t>required and maintaining an overview of the Centres’ operations on behalf of the general membership.</w:t>
      </w:r>
    </w:p>
    <w:p w14:paraId="09C96C40" w14:textId="77777777" w:rsidR="006918D9" w:rsidRDefault="006918D9">
      <w:pPr>
        <w:pStyle w:val="BodyText"/>
        <w:spacing w:before="11"/>
      </w:pPr>
    </w:p>
    <w:p w14:paraId="42819CD8" w14:textId="51ABD362" w:rsidR="006918D9" w:rsidRDefault="00B7307F" w:rsidP="003B75E9">
      <w:pPr>
        <w:pStyle w:val="BodyText"/>
        <w:ind w:left="671" w:right="630" w:hanging="12"/>
      </w:pPr>
      <w:r>
        <w:t>The</w:t>
      </w:r>
      <w:r>
        <w:rPr>
          <w:spacing w:val="-1"/>
        </w:rPr>
        <w:t xml:space="preserve"> </w:t>
      </w:r>
      <w:r>
        <w:t>Board</w:t>
      </w:r>
      <w:r>
        <w:rPr>
          <w:spacing w:val="-7"/>
        </w:rPr>
        <w:t xml:space="preserve"> </w:t>
      </w:r>
      <w:r>
        <w:t>is</w:t>
      </w:r>
      <w:r>
        <w:rPr>
          <w:spacing w:val="-4"/>
        </w:rPr>
        <w:t xml:space="preserve"> </w:t>
      </w:r>
      <w:r>
        <w:t>required</w:t>
      </w:r>
      <w:r>
        <w:rPr>
          <w:spacing w:val="-8"/>
        </w:rPr>
        <w:t xml:space="preserve"> </w:t>
      </w:r>
      <w:r>
        <w:t>by</w:t>
      </w:r>
      <w:r>
        <w:rPr>
          <w:spacing w:val="-4"/>
        </w:rPr>
        <w:t xml:space="preserve"> </w:t>
      </w:r>
      <w:r>
        <w:t>law</w:t>
      </w:r>
      <w:r>
        <w:rPr>
          <w:spacing w:val="-1"/>
        </w:rPr>
        <w:t xml:space="preserve"> </w:t>
      </w:r>
      <w:r>
        <w:t>to</w:t>
      </w:r>
      <w:r>
        <w:rPr>
          <w:spacing w:val="-3"/>
        </w:rPr>
        <w:t xml:space="preserve"> </w:t>
      </w:r>
      <w:r>
        <w:t>have</w:t>
      </w:r>
      <w:r>
        <w:rPr>
          <w:spacing w:val="-1"/>
        </w:rPr>
        <w:t xml:space="preserve"> </w:t>
      </w:r>
      <w:r>
        <w:t>a</w:t>
      </w:r>
      <w:r>
        <w:rPr>
          <w:spacing w:val="-9"/>
        </w:rPr>
        <w:t xml:space="preserve"> </w:t>
      </w:r>
      <w:r>
        <w:t>specific</w:t>
      </w:r>
      <w:r>
        <w:rPr>
          <w:spacing w:val="-6"/>
        </w:rPr>
        <w:t xml:space="preserve"> </w:t>
      </w:r>
      <w:r>
        <w:t>composition</w:t>
      </w:r>
      <w:r>
        <w:rPr>
          <w:spacing w:val="-5"/>
        </w:rPr>
        <w:t xml:space="preserve"> </w:t>
      </w:r>
      <w:r>
        <w:t>and</w:t>
      </w:r>
      <w:r>
        <w:rPr>
          <w:spacing w:val="-10"/>
        </w:rPr>
        <w:t xml:space="preserve"> </w:t>
      </w:r>
      <w:r>
        <w:t>ensure</w:t>
      </w:r>
      <w:r>
        <w:rPr>
          <w:spacing w:val="-4"/>
        </w:rPr>
        <w:t xml:space="preserve"> </w:t>
      </w:r>
      <w:r>
        <w:t>specific</w:t>
      </w:r>
      <w:r>
        <w:rPr>
          <w:spacing w:val="-1"/>
        </w:rPr>
        <w:t xml:space="preserve"> </w:t>
      </w:r>
      <w:r>
        <w:t>positions</w:t>
      </w:r>
      <w:r>
        <w:rPr>
          <w:spacing w:val="-4"/>
        </w:rPr>
        <w:t xml:space="preserve"> </w:t>
      </w:r>
      <w:r>
        <w:t>are</w:t>
      </w:r>
      <w:r>
        <w:rPr>
          <w:spacing w:val="-6"/>
        </w:rPr>
        <w:t xml:space="preserve"> </w:t>
      </w:r>
      <w:r>
        <w:t>filled.</w:t>
      </w:r>
      <w:r>
        <w:rPr>
          <w:spacing w:val="-5"/>
        </w:rPr>
        <w:t xml:space="preserve"> </w:t>
      </w:r>
      <w:r>
        <w:t>They</w:t>
      </w:r>
      <w:r>
        <w:rPr>
          <w:spacing w:val="-8"/>
        </w:rPr>
        <w:t xml:space="preserve"> </w:t>
      </w:r>
      <w:r>
        <w:t>must</w:t>
      </w:r>
      <w:r>
        <w:rPr>
          <w:spacing w:val="-4"/>
        </w:rPr>
        <w:t xml:space="preserve"> </w:t>
      </w:r>
      <w:r>
        <w:t>also have internal Board approved By-Laws to govern all matters related to the Children’s Centres. They must specify the</w:t>
      </w:r>
      <w:r>
        <w:rPr>
          <w:spacing w:val="-1"/>
        </w:rPr>
        <w:t xml:space="preserve"> </w:t>
      </w:r>
      <w:r>
        <w:t>responsibilities</w:t>
      </w:r>
      <w:r>
        <w:rPr>
          <w:spacing w:val="-7"/>
        </w:rPr>
        <w:t xml:space="preserve"> </w:t>
      </w:r>
      <w:r>
        <w:t>of</w:t>
      </w:r>
      <w:r>
        <w:rPr>
          <w:spacing w:val="-7"/>
        </w:rPr>
        <w:t xml:space="preserve"> </w:t>
      </w:r>
      <w:r>
        <w:t>members</w:t>
      </w:r>
      <w:r>
        <w:rPr>
          <w:spacing w:val="-2"/>
        </w:rPr>
        <w:t xml:space="preserve"> </w:t>
      </w:r>
      <w:r>
        <w:t>and</w:t>
      </w:r>
      <w:r>
        <w:rPr>
          <w:spacing w:val="-5"/>
        </w:rPr>
        <w:t xml:space="preserve"> </w:t>
      </w:r>
      <w:r>
        <w:t>abide</w:t>
      </w:r>
      <w:r>
        <w:rPr>
          <w:spacing w:val="-1"/>
        </w:rPr>
        <w:t xml:space="preserve"> </w:t>
      </w:r>
      <w:r>
        <w:t>by</w:t>
      </w:r>
      <w:r>
        <w:rPr>
          <w:spacing w:val="-6"/>
        </w:rPr>
        <w:t xml:space="preserve"> </w:t>
      </w:r>
      <w:r>
        <w:t>official</w:t>
      </w:r>
      <w:r>
        <w:rPr>
          <w:spacing w:val="-4"/>
        </w:rPr>
        <w:t xml:space="preserve"> </w:t>
      </w:r>
      <w:r>
        <w:t>parliamentary</w:t>
      </w:r>
      <w:r>
        <w:rPr>
          <w:spacing w:val="-1"/>
        </w:rPr>
        <w:t xml:space="preserve"> </w:t>
      </w:r>
      <w:r>
        <w:t>and</w:t>
      </w:r>
      <w:r>
        <w:rPr>
          <w:spacing w:val="-7"/>
        </w:rPr>
        <w:t xml:space="preserve"> </w:t>
      </w:r>
      <w:r>
        <w:t>elections</w:t>
      </w:r>
      <w:r>
        <w:rPr>
          <w:spacing w:val="-11"/>
        </w:rPr>
        <w:t xml:space="preserve"> </w:t>
      </w:r>
      <w:r>
        <w:t>procedures.</w:t>
      </w:r>
      <w:r>
        <w:rPr>
          <w:spacing w:val="-7"/>
        </w:rPr>
        <w:t xml:space="preserve"> </w:t>
      </w:r>
      <w:r>
        <w:t>Below</w:t>
      </w:r>
      <w:r>
        <w:rPr>
          <w:spacing w:val="-1"/>
        </w:rPr>
        <w:t xml:space="preserve"> </w:t>
      </w:r>
      <w:r>
        <w:t>is</w:t>
      </w:r>
      <w:r>
        <w:rPr>
          <w:spacing w:val="-4"/>
        </w:rPr>
        <w:t xml:space="preserve"> </w:t>
      </w:r>
      <w:r>
        <w:t>a</w:t>
      </w:r>
      <w:r>
        <w:rPr>
          <w:spacing w:val="-5"/>
        </w:rPr>
        <w:t xml:space="preserve"> </w:t>
      </w:r>
      <w:r>
        <w:t>list</w:t>
      </w:r>
      <w:r>
        <w:rPr>
          <w:spacing w:val="-9"/>
        </w:rPr>
        <w:t xml:space="preserve"> </w:t>
      </w:r>
      <w:r>
        <w:t>of</w:t>
      </w:r>
      <w:r>
        <w:rPr>
          <w:spacing w:val="-7"/>
        </w:rPr>
        <w:t xml:space="preserve"> </w:t>
      </w:r>
      <w:r>
        <w:t>our 2021/22 board members.</w:t>
      </w:r>
    </w:p>
    <w:p w14:paraId="7F32606F" w14:textId="77777777" w:rsidR="006918D9" w:rsidRDefault="006918D9">
      <w:pPr>
        <w:pStyle w:val="BodyText"/>
        <w:spacing w:before="164"/>
      </w:pPr>
    </w:p>
    <w:p w14:paraId="5F749A33" w14:textId="70CDF61F" w:rsidR="003B75E9" w:rsidRPr="003B75E9" w:rsidRDefault="00B7307F" w:rsidP="003B75E9">
      <w:pPr>
        <w:pStyle w:val="Heading3"/>
        <w:ind w:right="5"/>
      </w:pPr>
      <w:bookmarkStart w:id="16" w:name="St._Matthew’s_House_Board_of_Directors_2"/>
      <w:bookmarkEnd w:id="16"/>
      <w:r>
        <w:rPr>
          <w:color w:val="4F81BB"/>
        </w:rPr>
        <w:t>St.</w:t>
      </w:r>
      <w:r>
        <w:rPr>
          <w:color w:val="4F81BB"/>
          <w:spacing w:val="-18"/>
        </w:rPr>
        <w:t xml:space="preserve"> </w:t>
      </w:r>
      <w:r>
        <w:rPr>
          <w:color w:val="4F81BB"/>
        </w:rPr>
        <w:t>Matt’s</w:t>
      </w:r>
      <w:r>
        <w:rPr>
          <w:color w:val="4F81BB"/>
          <w:spacing w:val="-16"/>
        </w:rPr>
        <w:t xml:space="preserve"> </w:t>
      </w:r>
      <w:r>
        <w:rPr>
          <w:color w:val="4F81BB"/>
        </w:rPr>
        <w:t>House</w:t>
      </w:r>
      <w:r>
        <w:rPr>
          <w:color w:val="4F81BB"/>
          <w:spacing w:val="-18"/>
        </w:rPr>
        <w:t xml:space="preserve"> </w:t>
      </w:r>
      <w:r>
        <w:rPr>
          <w:color w:val="4F81BB"/>
        </w:rPr>
        <w:t>Board</w:t>
      </w:r>
      <w:r>
        <w:rPr>
          <w:color w:val="4F81BB"/>
          <w:spacing w:val="-18"/>
        </w:rPr>
        <w:t xml:space="preserve"> </w:t>
      </w:r>
      <w:r>
        <w:rPr>
          <w:color w:val="4F81BB"/>
        </w:rPr>
        <w:t>of</w:t>
      </w:r>
      <w:r>
        <w:rPr>
          <w:color w:val="4F81BB"/>
          <w:spacing w:val="-15"/>
        </w:rPr>
        <w:t xml:space="preserve"> </w:t>
      </w:r>
      <w:r>
        <w:rPr>
          <w:color w:val="4F81BB"/>
        </w:rPr>
        <w:t>Directors</w:t>
      </w:r>
      <w:r>
        <w:rPr>
          <w:color w:val="4F81BB"/>
          <w:spacing w:val="-19"/>
        </w:rPr>
        <w:t xml:space="preserve"> </w:t>
      </w:r>
      <w:r w:rsidR="003B75E9">
        <w:rPr>
          <w:color w:val="4F81BB"/>
          <w:spacing w:val="-2"/>
        </w:rPr>
        <w:t>2026/2027</w:t>
      </w:r>
    </w:p>
    <w:tbl>
      <w:tblPr>
        <w:tblStyle w:val="TableGrid"/>
        <w:tblpPr w:leftFromText="180" w:rightFromText="180" w:vertAnchor="text" w:horzAnchor="margin" w:tblpXSpec="center" w:tblpY="117"/>
        <w:tblW w:w="75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276"/>
        <w:gridCol w:w="4111"/>
      </w:tblGrid>
      <w:tr w:rsidR="003B75E9" w:rsidRPr="0035747D" w14:paraId="1A4D1640" w14:textId="77777777" w:rsidTr="00D005EC">
        <w:tc>
          <w:tcPr>
            <w:tcW w:w="2127" w:type="dxa"/>
          </w:tcPr>
          <w:p w14:paraId="174C7983" w14:textId="77777777" w:rsidR="003B75E9" w:rsidRPr="0035747D" w:rsidRDefault="003B75E9" w:rsidP="00D005EC">
            <w:pPr>
              <w:rPr>
                <w:b/>
                <w:bCs/>
              </w:rPr>
            </w:pPr>
          </w:p>
        </w:tc>
        <w:tc>
          <w:tcPr>
            <w:tcW w:w="1276" w:type="dxa"/>
          </w:tcPr>
          <w:p w14:paraId="6BDE480A" w14:textId="77777777" w:rsidR="003B75E9" w:rsidRPr="0035747D" w:rsidRDefault="003B75E9" w:rsidP="00D005EC">
            <w:pPr>
              <w:rPr>
                <w:b/>
                <w:bCs/>
              </w:rPr>
            </w:pPr>
          </w:p>
        </w:tc>
        <w:tc>
          <w:tcPr>
            <w:tcW w:w="4111" w:type="dxa"/>
          </w:tcPr>
          <w:p w14:paraId="497EA357" w14:textId="77777777" w:rsidR="003B75E9" w:rsidRPr="0035747D" w:rsidRDefault="003B75E9" w:rsidP="00D005EC">
            <w:pPr>
              <w:rPr>
                <w:b/>
                <w:bCs/>
              </w:rPr>
            </w:pPr>
          </w:p>
        </w:tc>
      </w:tr>
      <w:tr w:rsidR="003B75E9" w:rsidRPr="00950859" w14:paraId="62FBA71A" w14:textId="77777777" w:rsidTr="00D005EC">
        <w:tc>
          <w:tcPr>
            <w:tcW w:w="2127" w:type="dxa"/>
            <w:hideMark/>
          </w:tcPr>
          <w:p w14:paraId="1A5B6055" w14:textId="77777777" w:rsidR="003B75E9" w:rsidRPr="00950859" w:rsidRDefault="003B75E9" w:rsidP="00D005EC">
            <w:pPr>
              <w:rPr>
                <w:sz w:val="20"/>
                <w:szCs w:val="20"/>
                <w:lang w:eastAsia="en-CA"/>
              </w:rPr>
            </w:pPr>
            <w:r w:rsidRPr="00950859">
              <w:rPr>
                <w:b/>
                <w:bCs/>
                <w:sz w:val="20"/>
                <w:szCs w:val="20"/>
              </w:rPr>
              <w:t>Name</w:t>
            </w:r>
          </w:p>
        </w:tc>
        <w:tc>
          <w:tcPr>
            <w:tcW w:w="1276" w:type="dxa"/>
            <w:hideMark/>
          </w:tcPr>
          <w:p w14:paraId="3E8B5081" w14:textId="77777777" w:rsidR="003B75E9" w:rsidRPr="00950859" w:rsidRDefault="003B75E9" w:rsidP="00D005EC">
            <w:pPr>
              <w:rPr>
                <w:sz w:val="20"/>
                <w:szCs w:val="20"/>
              </w:rPr>
            </w:pPr>
            <w:r w:rsidRPr="00950859">
              <w:rPr>
                <w:b/>
                <w:bCs/>
                <w:sz w:val="20"/>
                <w:szCs w:val="20"/>
              </w:rPr>
              <w:t>Year Appointed</w:t>
            </w:r>
          </w:p>
        </w:tc>
        <w:tc>
          <w:tcPr>
            <w:tcW w:w="4111" w:type="dxa"/>
            <w:hideMark/>
          </w:tcPr>
          <w:p w14:paraId="019C447A" w14:textId="77777777" w:rsidR="003B75E9" w:rsidRPr="00950859" w:rsidRDefault="003B75E9" w:rsidP="00D005EC">
            <w:pPr>
              <w:rPr>
                <w:sz w:val="20"/>
                <w:szCs w:val="20"/>
              </w:rPr>
            </w:pPr>
            <w:r w:rsidRPr="00950859">
              <w:rPr>
                <w:b/>
                <w:bCs/>
                <w:sz w:val="20"/>
                <w:szCs w:val="20"/>
              </w:rPr>
              <w:t>Occupation</w:t>
            </w:r>
          </w:p>
        </w:tc>
      </w:tr>
      <w:tr w:rsidR="003B75E9" w:rsidRPr="00950859" w14:paraId="61E32AE1" w14:textId="77777777" w:rsidTr="00D005EC">
        <w:tc>
          <w:tcPr>
            <w:tcW w:w="2127" w:type="dxa"/>
            <w:hideMark/>
          </w:tcPr>
          <w:p w14:paraId="6B4685C8" w14:textId="77777777" w:rsidR="003B75E9" w:rsidRPr="00950859" w:rsidRDefault="003B75E9" w:rsidP="00D005EC">
            <w:pPr>
              <w:rPr>
                <w:sz w:val="20"/>
                <w:szCs w:val="20"/>
              </w:rPr>
            </w:pPr>
            <w:r w:rsidRPr="00950859">
              <w:rPr>
                <w:sz w:val="20"/>
                <w:szCs w:val="20"/>
              </w:rPr>
              <w:t>Bishop Susan Bell</w:t>
            </w:r>
          </w:p>
        </w:tc>
        <w:tc>
          <w:tcPr>
            <w:tcW w:w="1276" w:type="dxa"/>
            <w:hideMark/>
          </w:tcPr>
          <w:p w14:paraId="0B874032" w14:textId="77777777" w:rsidR="003B75E9" w:rsidRPr="00950859" w:rsidRDefault="003B75E9" w:rsidP="00D005EC">
            <w:pPr>
              <w:rPr>
                <w:sz w:val="20"/>
                <w:szCs w:val="20"/>
              </w:rPr>
            </w:pPr>
            <w:r w:rsidRPr="00950859">
              <w:rPr>
                <w:sz w:val="20"/>
                <w:szCs w:val="20"/>
              </w:rPr>
              <w:t>Ex-officio</w:t>
            </w:r>
          </w:p>
          <w:p w14:paraId="5EB67F46" w14:textId="77777777" w:rsidR="003B75E9" w:rsidRPr="00950859" w:rsidRDefault="003B75E9" w:rsidP="00D005EC">
            <w:pPr>
              <w:rPr>
                <w:sz w:val="20"/>
                <w:szCs w:val="20"/>
              </w:rPr>
            </w:pPr>
            <w:r w:rsidRPr="00950859">
              <w:rPr>
                <w:sz w:val="20"/>
                <w:szCs w:val="20"/>
              </w:rPr>
              <w:t>2018</w:t>
            </w:r>
          </w:p>
        </w:tc>
        <w:tc>
          <w:tcPr>
            <w:tcW w:w="4111" w:type="dxa"/>
            <w:hideMark/>
          </w:tcPr>
          <w:p w14:paraId="1A3D9AB7" w14:textId="77777777" w:rsidR="003B75E9" w:rsidRPr="00950859" w:rsidRDefault="003B75E9" w:rsidP="00D005EC">
            <w:pPr>
              <w:rPr>
                <w:sz w:val="20"/>
                <w:szCs w:val="20"/>
              </w:rPr>
            </w:pPr>
            <w:r w:rsidRPr="00950859">
              <w:rPr>
                <w:sz w:val="20"/>
                <w:szCs w:val="20"/>
              </w:rPr>
              <w:t>Bishop, Niagara Anglican Diocese</w:t>
            </w:r>
          </w:p>
          <w:p w14:paraId="486522BD" w14:textId="77777777" w:rsidR="003B75E9" w:rsidRPr="00950859" w:rsidRDefault="003B75E9" w:rsidP="00D005EC">
            <w:pPr>
              <w:rPr>
                <w:sz w:val="20"/>
                <w:szCs w:val="20"/>
              </w:rPr>
            </w:pPr>
          </w:p>
          <w:p w14:paraId="6AF298B4" w14:textId="77777777" w:rsidR="003B75E9" w:rsidRPr="00950859" w:rsidRDefault="003B75E9" w:rsidP="00D005EC">
            <w:pPr>
              <w:rPr>
                <w:sz w:val="20"/>
                <w:szCs w:val="20"/>
              </w:rPr>
            </w:pPr>
          </w:p>
          <w:p w14:paraId="77D92EBE" w14:textId="77777777" w:rsidR="003B75E9" w:rsidRPr="00950859" w:rsidRDefault="003B75E9" w:rsidP="00D005EC">
            <w:pPr>
              <w:rPr>
                <w:sz w:val="20"/>
                <w:szCs w:val="20"/>
              </w:rPr>
            </w:pPr>
          </w:p>
        </w:tc>
      </w:tr>
      <w:tr w:rsidR="003B75E9" w:rsidRPr="00950859" w14:paraId="463EF47F" w14:textId="77777777" w:rsidTr="00D005EC">
        <w:tc>
          <w:tcPr>
            <w:tcW w:w="2127" w:type="dxa"/>
          </w:tcPr>
          <w:p w14:paraId="62F0DD51" w14:textId="77777777" w:rsidR="003B75E9" w:rsidRPr="00950859" w:rsidRDefault="003B75E9" w:rsidP="00D005EC">
            <w:pPr>
              <w:rPr>
                <w:sz w:val="20"/>
                <w:szCs w:val="20"/>
              </w:rPr>
            </w:pPr>
            <w:r w:rsidRPr="00950859">
              <w:rPr>
                <w:sz w:val="20"/>
                <w:szCs w:val="20"/>
              </w:rPr>
              <w:t>Brent Bentham</w:t>
            </w:r>
          </w:p>
        </w:tc>
        <w:tc>
          <w:tcPr>
            <w:tcW w:w="1276" w:type="dxa"/>
          </w:tcPr>
          <w:p w14:paraId="4D6755A0" w14:textId="77777777" w:rsidR="003B75E9" w:rsidRPr="00950859" w:rsidRDefault="003B75E9" w:rsidP="00D005EC">
            <w:pPr>
              <w:rPr>
                <w:sz w:val="20"/>
                <w:szCs w:val="20"/>
              </w:rPr>
            </w:pPr>
            <w:r w:rsidRPr="00950859">
              <w:rPr>
                <w:sz w:val="20"/>
                <w:szCs w:val="20"/>
              </w:rPr>
              <w:t>2026</w:t>
            </w:r>
          </w:p>
        </w:tc>
        <w:tc>
          <w:tcPr>
            <w:tcW w:w="4111" w:type="dxa"/>
          </w:tcPr>
          <w:p w14:paraId="104CB5DE" w14:textId="77777777" w:rsidR="003B75E9" w:rsidRPr="00950859" w:rsidRDefault="003B75E9" w:rsidP="00D005EC">
            <w:pPr>
              <w:rPr>
                <w:sz w:val="20"/>
                <w:szCs w:val="20"/>
              </w:rPr>
            </w:pPr>
            <w:r w:rsidRPr="00950859">
              <w:rPr>
                <w:sz w:val="20"/>
                <w:szCs w:val="20"/>
              </w:rPr>
              <w:t>Retired Assistant Crown Attorney</w:t>
            </w:r>
          </w:p>
          <w:p w14:paraId="69E9B7D9" w14:textId="77777777" w:rsidR="003B75E9" w:rsidRPr="00950859" w:rsidRDefault="003B75E9" w:rsidP="00D005EC">
            <w:pPr>
              <w:rPr>
                <w:sz w:val="20"/>
                <w:szCs w:val="20"/>
              </w:rPr>
            </w:pPr>
          </w:p>
        </w:tc>
      </w:tr>
      <w:tr w:rsidR="003B75E9" w:rsidRPr="00950859" w14:paraId="617F118A" w14:textId="77777777" w:rsidTr="00D005EC">
        <w:tc>
          <w:tcPr>
            <w:tcW w:w="2127" w:type="dxa"/>
            <w:hideMark/>
          </w:tcPr>
          <w:p w14:paraId="78367EDB" w14:textId="77777777" w:rsidR="003B75E9" w:rsidRPr="00950859" w:rsidRDefault="003B75E9" w:rsidP="00D005EC">
            <w:pPr>
              <w:rPr>
                <w:sz w:val="20"/>
                <w:szCs w:val="20"/>
              </w:rPr>
            </w:pPr>
            <w:r w:rsidRPr="00950859">
              <w:rPr>
                <w:sz w:val="20"/>
                <w:szCs w:val="20"/>
              </w:rPr>
              <w:t xml:space="preserve">Dale Guenter </w:t>
            </w:r>
          </w:p>
        </w:tc>
        <w:tc>
          <w:tcPr>
            <w:tcW w:w="1276" w:type="dxa"/>
            <w:hideMark/>
          </w:tcPr>
          <w:p w14:paraId="5DAD85C7" w14:textId="77777777" w:rsidR="003B75E9" w:rsidRPr="00950859" w:rsidRDefault="003B75E9" w:rsidP="00D005EC">
            <w:pPr>
              <w:rPr>
                <w:sz w:val="20"/>
                <w:szCs w:val="20"/>
              </w:rPr>
            </w:pPr>
            <w:r w:rsidRPr="00950859">
              <w:rPr>
                <w:sz w:val="20"/>
                <w:szCs w:val="20"/>
              </w:rPr>
              <w:t>2025</w:t>
            </w:r>
          </w:p>
        </w:tc>
        <w:tc>
          <w:tcPr>
            <w:tcW w:w="4111" w:type="dxa"/>
            <w:hideMark/>
          </w:tcPr>
          <w:p w14:paraId="64F2049F" w14:textId="77777777" w:rsidR="003B75E9" w:rsidRPr="00950859" w:rsidRDefault="003B75E9" w:rsidP="00D005EC">
            <w:pPr>
              <w:rPr>
                <w:sz w:val="20"/>
                <w:szCs w:val="20"/>
              </w:rPr>
            </w:pPr>
            <w:r w:rsidRPr="00950859">
              <w:rPr>
                <w:sz w:val="20"/>
                <w:szCs w:val="20"/>
              </w:rPr>
              <w:t>Family Physician, Retired Associate Professor, McMaster University, Co-Founder Shelter Health Network</w:t>
            </w:r>
          </w:p>
          <w:p w14:paraId="33A84618" w14:textId="77777777" w:rsidR="003B75E9" w:rsidRPr="00950859" w:rsidRDefault="003B75E9" w:rsidP="00D005EC">
            <w:pPr>
              <w:rPr>
                <w:sz w:val="20"/>
                <w:szCs w:val="20"/>
              </w:rPr>
            </w:pPr>
          </w:p>
          <w:p w14:paraId="5995C3A2" w14:textId="77777777" w:rsidR="003B75E9" w:rsidRPr="00950859" w:rsidRDefault="003B75E9" w:rsidP="00D005EC">
            <w:pPr>
              <w:rPr>
                <w:sz w:val="20"/>
                <w:szCs w:val="20"/>
              </w:rPr>
            </w:pPr>
          </w:p>
        </w:tc>
      </w:tr>
      <w:tr w:rsidR="003B75E9" w:rsidRPr="00950859" w14:paraId="3AEE4A76" w14:textId="77777777" w:rsidTr="00D005EC">
        <w:tc>
          <w:tcPr>
            <w:tcW w:w="2127" w:type="dxa"/>
          </w:tcPr>
          <w:p w14:paraId="62D0C65A" w14:textId="77777777" w:rsidR="003B75E9" w:rsidRPr="00950859" w:rsidRDefault="003B75E9" w:rsidP="00D005EC">
            <w:pPr>
              <w:rPr>
                <w:sz w:val="20"/>
                <w:szCs w:val="20"/>
              </w:rPr>
            </w:pPr>
            <w:r w:rsidRPr="00950859">
              <w:rPr>
                <w:sz w:val="20"/>
                <w:szCs w:val="20"/>
              </w:rPr>
              <w:t>Christine Ibbotson</w:t>
            </w:r>
          </w:p>
        </w:tc>
        <w:tc>
          <w:tcPr>
            <w:tcW w:w="1276" w:type="dxa"/>
          </w:tcPr>
          <w:p w14:paraId="7E56681F" w14:textId="77777777" w:rsidR="003B75E9" w:rsidRPr="00950859" w:rsidRDefault="003B75E9" w:rsidP="00D005EC">
            <w:pPr>
              <w:rPr>
                <w:sz w:val="20"/>
                <w:szCs w:val="20"/>
              </w:rPr>
            </w:pPr>
            <w:r w:rsidRPr="00950859">
              <w:rPr>
                <w:sz w:val="20"/>
                <w:szCs w:val="20"/>
              </w:rPr>
              <w:t>2026</w:t>
            </w:r>
          </w:p>
        </w:tc>
        <w:tc>
          <w:tcPr>
            <w:tcW w:w="4111" w:type="dxa"/>
          </w:tcPr>
          <w:p w14:paraId="53E57003" w14:textId="77777777" w:rsidR="003B75E9" w:rsidRPr="00950859" w:rsidRDefault="003B75E9" w:rsidP="00D005EC">
            <w:pPr>
              <w:rPr>
                <w:sz w:val="20"/>
                <w:szCs w:val="20"/>
              </w:rPr>
            </w:pPr>
            <w:r w:rsidRPr="00950859">
              <w:rPr>
                <w:sz w:val="20"/>
                <w:szCs w:val="20"/>
              </w:rPr>
              <w:t>Author, columnist, media personality Investment Management</w:t>
            </w:r>
          </w:p>
          <w:p w14:paraId="2406FB95" w14:textId="77777777" w:rsidR="003B75E9" w:rsidRPr="00950859" w:rsidRDefault="003B75E9" w:rsidP="00D005EC">
            <w:pPr>
              <w:rPr>
                <w:sz w:val="20"/>
                <w:szCs w:val="20"/>
              </w:rPr>
            </w:pPr>
          </w:p>
        </w:tc>
      </w:tr>
      <w:tr w:rsidR="003B75E9" w:rsidRPr="00950859" w14:paraId="44763650" w14:textId="77777777" w:rsidTr="00D005EC">
        <w:tc>
          <w:tcPr>
            <w:tcW w:w="2127" w:type="dxa"/>
            <w:hideMark/>
          </w:tcPr>
          <w:p w14:paraId="62AB67B5" w14:textId="77777777" w:rsidR="003B75E9" w:rsidRPr="00950859" w:rsidRDefault="003B75E9" w:rsidP="00D005EC">
            <w:pPr>
              <w:rPr>
                <w:sz w:val="20"/>
                <w:szCs w:val="20"/>
              </w:rPr>
            </w:pPr>
            <w:r w:rsidRPr="00950859">
              <w:rPr>
                <w:sz w:val="20"/>
                <w:szCs w:val="20"/>
              </w:rPr>
              <w:t>Melanee McAulay</w:t>
            </w:r>
          </w:p>
        </w:tc>
        <w:tc>
          <w:tcPr>
            <w:tcW w:w="1276" w:type="dxa"/>
            <w:hideMark/>
          </w:tcPr>
          <w:p w14:paraId="64B67899" w14:textId="77777777" w:rsidR="003B75E9" w:rsidRPr="00950859" w:rsidRDefault="003B75E9" w:rsidP="00D005EC">
            <w:pPr>
              <w:rPr>
                <w:sz w:val="20"/>
                <w:szCs w:val="20"/>
              </w:rPr>
            </w:pPr>
            <w:r w:rsidRPr="00950859">
              <w:rPr>
                <w:sz w:val="20"/>
                <w:szCs w:val="20"/>
              </w:rPr>
              <w:t>2024</w:t>
            </w:r>
          </w:p>
        </w:tc>
        <w:tc>
          <w:tcPr>
            <w:tcW w:w="4111" w:type="dxa"/>
            <w:hideMark/>
          </w:tcPr>
          <w:p w14:paraId="473D6A5C" w14:textId="77777777" w:rsidR="003B75E9" w:rsidRPr="00950859" w:rsidRDefault="003B75E9" w:rsidP="00D005EC">
            <w:pPr>
              <w:rPr>
                <w:sz w:val="20"/>
                <w:szCs w:val="20"/>
              </w:rPr>
            </w:pPr>
            <w:r w:rsidRPr="00950859">
              <w:rPr>
                <w:sz w:val="20"/>
                <w:szCs w:val="20"/>
              </w:rPr>
              <w:t>Retired Executive Director, Sacajawea Non-Profit Housing</w:t>
            </w:r>
          </w:p>
          <w:p w14:paraId="1A263107" w14:textId="77777777" w:rsidR="003B75E9" w:rsidRPr="00950859" w:rsidRDefault="003B75E9" w:rsidP="00D005EC">
            <w:pPr>
              <w:rPr>
                <w:sz w:val="20"/>
                <w:szCs w:val="20"/>
              </w:rPr>
            </w:pPr>
          </w:p>
          <w:p w14:paraId="463398B5" w14:textId="77777777" w:rsidR="003B75E9" w:rsidRPr="00950859" w:rsidRDefault="003B75E9" w:rsidP="00D005EC">
            <w:pPr>
              <w:rPr>
                <w:sz w:val="20"/>
                <w:szCs w:val="20"/>
              </w:rPr>
            </w:pPr>
          </w:p>
        </w:tc>
      </w:tr>
      <w:tr w:rsidR="003B75E9" w:rsidRPr="00950859" w14:paraId="000313B7" w14:textId="77777777" w:rsidTr="00D005EC">
        <w:tc>
          <w:tcPr>
            <w:tcW w:w="2127" w:type="dxa"/>
            <w:hideMark/>
          </w:tcPr>
          <w:p w14:paraId="060E7DBF" w14:textId="77777777" w:rsidR="003B75E9" w:rsidRPr="00950859" w:rsidRDefault="003B75E9" w:rsidP="00D005EC">
            <w:pPr>
              <w:rPr>
                <w:sz w:val="20"/>
                <w:szCs w:val="20"/>
              </w:rPr>
            </w:pPr>
            <w:r w:rsidRPr="00950859">
              <w:rPr>
                <w:sz w:val="20"/>
                <w:szCs w:val="20"/>
              </w:rPr>
              <w:t>Ian Mobsby</w:t>
            </w:r>
          </w:p>
        </w:tc>
        <w:tc>
          <w:tcPr>
            <w:tcW w:w="1276" w:type="dxa"/>
            <w:hideMark/>
          </w:tcPr>
          <w:p w14:paraId="74FAC454" w14:textId="77777777" w:rsidR="003B75E9" w:rsidRPr="00950859" w:rsidRDefault="003B75E9" w:rsidP="00D005EC">
            <w:pPr>
              <w:rPr>
                <w:sz w:val="20"/>
                <w:szCs w:val="20"/>
              </w:rPr>
            </w:pPr>
            <w:r w:rsidRPr="00950859">
              <w:rPr>
                <w:sz w:val="20"/>
                <w:szCs w:val="20"/>
              </w:rPr>
              <w:t>2024</w:t>
            </w:r>
          </w:p>
        </w:tc>
        <w:tc>
          <w:tcPr>
            <w:tcW w:w="4111" w:type="dxa"/>
            <w:hideMark/>
          </w:tcPr>
          <w:p w14:paraId="534AB058" w14:textId="77777777" w:rsidR="003B75E9" w:rsidRPr="00950859" w:rsidRDefault="003B75E9" w:rsidP="00D005EC">
            <w:pPr>
              <w:rPr>
                <w:sz w:val="20"/>
                <w:szCs w:val="20"/>
              </w:rPr>
            </w:pPr>
            <w:r w:rsidRPr="00950859">
              <w:rPr>
                <w:sz w:val="20"/>
                <w:szCs w:val="20"/>
              </w:rPr>
              <w:t>Community Missioner – Anglican Diocese of Niagara</w:t>
            </w:r>
          </w:p>
          <w:p w14:paraId="735BF41C" w14:textId="77777777" w:rsidR="003B75E9" w:rsidRPr="00950859" w:rsidRDefault="003B75E9" w:rsidP="00D005EC">
            <w:pPr>
              <w:rPr>
                <w:sz w:val="20"/>
                <w:szCs w:val="20"/>
              </w:rPr>
            </w:pPr>
          </w:p>
          <w:p w14:paraId="29B0D5B4" w14:textId="77777777" w:rsidR="003B75E9" w:rsidRPr="00950859" w:rsidRDefault="003B75E9" w:rsidP="00D005EC">
            <w:pPr>
              <w:rPr>
                <w:sz w:val="20"/>
                <w:szCs w:val="20"/>
              </w:rPr>
            </w:pPr>
          </w:p>
        </w:tc>
      </w:tr>
      <w:tr w:rsidR="003B75E9" w:rsidRPr="00950859" w14:paraId="5F3BA1D9" w14:textId="77777777" w:rsidTr="00D005EC">
        <w:tc>
          <w:tcPr>
            <w:tcW w:w="2127" w:type="dxa"/>
            <w:hideMark/>
          </w:tcPr>
          <w:p w14:paraId="1118053C" w14:textId="77777777" w:rsidR="003B75E9" w:rsidRPr="00950859" w:rsidRDefault="003B75E9" w:rsidP="00D005EC">
            <w:pPr>
              <w:rPr>
                <w:sz w:val="20"/>
                <w:szCs w:val="20"/>
              </w:rPr>
            </w:pPr>
            <w:r w:rsidRPr="00950859">
              <w:rPr>
                <w:sz w:val="20"/>
                <w:szCs w:val="20"/>
              </w:rPr>
              <w:t>Ellen Morris</w:t>
            </w:r>
          </w:p>
        </w:tc>
        <w:tc>
          <w:tcPr>
            <w:tcW w:w="1276" w:type="dxa"/>
            <w:hideMark/>
          </w:tcPr>
          <w:p w14:paraId="618D99A6" w14:textId="77777777" w:rsidR="003B75E9" w:rsidRPr="00950859" w:rsidRDefault="003B75E9" w:rsidP="00D005EC">
            <w:pPr>
              <w:rPr>
                <w:sz w:val="20"/>
                <w:szCs w:val="20"/>
              </w:rPr>
            </w:pPr>
            <w:r w:rsidRPr="00950859">
              <w:rPr>
                <w:sz w:val="20"/>
                <w:szCs w:val="20"/>
              </w:rPr>
              <w:t>2024</w:t>
            </w:r>
          </w:p>
        </w:tc>
        <w:tc>
          <w:tcPr>
            <w:tcW w:w="4111" w:type="dxa"/>
            <w:hideMark/>
          </w:tcPr>
          <w:p w14:paraId="104C6E99" w14:textId="77777777" w:rsidR="003B75E9" w:rsidRPr="00950859" w:rsidRDefault="003B75E9" w:rsidP="00D005EC">
            <w:pPr>
              <w:rPr>
                <w:sz w:val="20"/>
                <w:szCs w:val="20"/>
              </w:rPr>
            </w:pPr>
            <w:r w:rsidRPr="00950859">
              <w:rPr>
                <w:sz w:val="20"/>
                <w:szCs w:val="20"/>
              </w:rPr>
              <w:t>Retired Communications Consultant</w:t>
            </w:r>
          </w:p>
        </w:tc>
      </w:tr>
      <w:tr w:rsidR="003B75E9" w:rsidRPr="00950859" w14:paraId="34C277A4" w14:textId="77777777" w:rsidTr="00D005EC">
        <w:tc>
          <w:tcPr>
            <w:tcW w:w="2127" w:type="dxa"/>
            <w:hideMark/>
          </w:tcPr>
          <w:p w14:paraId="0DBCD980" w14:textId="77777777" w:rsidR="003B75E9" w:rsidRPr="00950859" w:rsidRDefault="003B75E9" w:rsidP="00D005EC">
            <w:pPr>
              <w:rPr>
                <w:sz w:val="20"/>
                <w:szCs w:val="20"/>
              </w:rPr>
            </w:pPr>
            <w:r w:rsidRPr="00950859">
              <w:rPr>
                <w:sz w:val="20"/>
                <w:szCs w:val="20"/>
              </w:rPr>
              <w:t>Ekene Okwumo</w:t>
            </w:r>
          </w:p>
        </w:tc>
        <w:tc>
          <w:tcPr>
            <w:tcW w:w="1276" w:type="dxa"/>
            <w:hideMark/>
          </w:tcPr>
          <w:p w14:paraId="20F0CAE9" w14:textId="77777777" w:rsidR="003B75E9" w:rsidRPr="00950859" w:rsidRDefault="003B75E9" w:rsidP="00D005EC">
            <w:pPr>
              <w:rPr>
                <w:sz w:val="20"/>
                <w:szCs w:val="20"/>
              </w:rPr>
            </w:pPr>
            <w:r w:rsidRPr="00950859">
              <w:rPr>
                <w:sz w:val="20"/>
                <w:szCs w:val="20"/>
              </w:rPr>
              <w:t>2023</w:t>
            </w:r>
          </w:p>
          <w:p w14:paraId="50A50417" w14:textId="77777777" w:rsidR="003B75E9" w:rsidRPr="00950859" w:rsidRDefault="003B75E9" w:rsidP="00D005EC">
            <w:pPr>
              <w:rPr>
                <w:sz w:val="20"/>
                <w:szCs w:val="20"/>
              </w:rPr>
            </w:pPr>
          </w:p>
        </w:tc>
        <w:tc>
          <w:tcPr>
            <w:tcW w:w="4111" w:type="dxa"/>
            <w:hideMark/>
          </w:tcPr>
          <w:p w14:paraId="659AD014" w14:textId="77777777" w:rsidR="003B75E9" w:rsidRPr="00950859" w:rsidRDefault="003B75E9" w:rsidP="00D005EC">
            <w:pPr>
              <w:rPr>
                <w:sz w:val="20"/>
                <w:szCs w:val="20"/>
              </w:rPr>
            </w:pPr>
            <w:r w:rsidRPr="00950859">
              <w:rPr>
                <w:sz w:val="20"/>
                <w:szCs w:val="20"/>
              </w:rPr>
              <w:t>Associate Lawyer, Kinch Law</w:t>
            </w:r>
          </w:p>
          <w:p w14:paraId="7F2D746A" w14:textId="77777777" w:rsidR="003B75E9" w:rsidRPr="00950859" w:rsidRDefault="003B75E9" w:rsidP="00D005EC">
            <w:pPr>
              <w:rPr>
                <w:sz w:val="20"/>
                <w:szCs w:val="20"/>
              </w:rPr>
            </w:pPr>
          </w:p>
          <w:p w14:paraId="0DD80EF5" w14:textId="77777777" w:rsidR="003B75E9" w:rsidRPr="00950859" w:rsidRDefault="003B75E9" w:rsidP="00D005EC">
            <w:pPr>
              <w:rPr>
                <w:sz w:val="20"/>
                <w:szCs w:val="20"/>
              </w:rPr>
            </w:pPr>
          </w:p>
        </w:tc>
      </w:tr>
      <w:tr w:rsidR="003B75E9" w:rsidRPr="00950859" w14:paraId="638ED1E6" w14:textId="77777777" w:rsidTr="00D005EC">
        <w:tc>
          <w:tcPr>
            <w:tcW w:w="2127" w:type="dxa"/>
            <w:hideMark/>
          </w:tcPr>
          <w:p w14:paraId="23748F9E" w14:textId="77777777" w:rsidR="003B75E9" w:rsidRPr="00950859" w:rsidRDefault="003B75E9" w:rsidP="00D005EC">
            <w:pPr>
              <w:rPr>
                <w:sz w:val="20"/>
                <w:szCs w:val="20"/>
              </w:rPr>
            </w:pPr>
            <w:r w:rsidRPr="00950859">
              <w:rPr>
                <w:sz w:val="20"/>
                <w:szCs w:val="20"/>
              </w:rPr>
              <w:t>Christopher Patterson</w:t>
            </w:r>
          </w:p>
        </w:tc>
        <w:tc>
          <w:tcPr>
            <w:tcW w:w="1276" w:type="dxa"/>
            <w:hideMark/>
          </w:tcPr>
          <w:p w14:paraId="49B66D59" w14:textId="77777777" w:rsidR="003B75E9" w:rsidRPr="00950859" w:rsidRDefault="003B75E9" w:rsidP="00D005EC">
            <w:pPr>
              <w:rPr>
                <w:sz w:val="20"/>
                <w:szCs w:val="20"/>
              </w:rPr>
            </w:pPr>
            <w:r w:rsidRPr="00950859">
              <w:rPr>
                <w:sz w:val="20"/>
                <w:szCs w:val="20"/>
              </w:rPr>
              <w:t>2025</w:t>
            </w:r>
          </w:p>
        </w:tc>
        <w:tc>
          <w:tcPr>
            <w:tcW w:w="4111" w:type="dxa"/>
            <w:hideMark/>
          </w:tcPr>
          <w:p w14:paraId="768DDE13" w14:textId="77777777" w:rsidR="003B75E9" w:rsidRPr="00950859" w:rsidRDefault="003B75E9" w:rsidP="00D005EC">
            <w:pPr>
              <w:rPr>
                <w:sz w:val="20"/>
                <w:szCs w:val="20"/>
              </w:rPr>
            </w:pPr>
            <w:r w:rsidRPr="00950859">
              <w:rPr>
                <w:sz w:val="20"/>
                <w:szCs w:val="20"/>
              </w:rPr>
              <w:t>Retired Geriatric Physician</w:t>
            </w:r>
          </w:p>
          <w:p w14:paraId="3B8D6A93" w14:textId="77777777" w:rsidR="003B75E9" w:rsidRPr="00950859" w:rsidRDefault="003B75E9" w:rsidP="00D005EC">
            <w:pPr>
              <w:rPr>
                <w:sz w:val="20"/>
                <w:szCs w:val="20"/>
              </w:rPr>
            </w:pPr>
          </w:p>
          <w:p w14:paraId="3B3E63FE" w14:textId="77777777" w:rsidR="003B75E9" w:rsidRPr="00950859" w:rsidRDefault="003B75E9" w:rsidP="00D005EC">
            <w:pPr>
              <w:rPr>
                <w:sz w:val="20"/>
                <w:szCs w:val="20"/>
              </w:rPr>
            </w:pPr>
          </w:p>
        </w:tc>
      </w:tr>
      <w:tr w:rsidR="003B75E9" w:rsidRPr="00950859" w14:paraId="724B34B8" w14:textId="77777777" w:rsidTr="00D005EC">
        <w:tc>
          <w:tcPr>
            <w:tcW w:w="2127" w:type="dxa"/>
            <w:hideMark/>
          </w:tcPr>
          <w:p w14:paraId="79176175" w14:textId="77777777" w:rsidR="003B75E9" w:rsidRPr="00950859" w:rsidRDefault="003B75E9" w:rsidP="00D005EC">
            <w:pPr>
              <w:rPr>
                <w:sz w:val="20"/>
                <w:szCs w:val="20"/>
              </w:rPr>
            </w:pPr>
            <w:r w:rsidRPr="00950859">
              <w:rPr>
                <w:sz w:val="20"/>
                <w:szCs w:val="20"/>
              </w:rPr>
              <w:t>Kathy Peters</w:t>
            </w:r>
          </w:p>
        </w:tc>
        <w:tc>
          <w:tcPr>
            <w:tcW w:w="1276" w:type="dxa"/>
            <w:hideMark/>
          </w:tcPr>
          <w:p w14:paraId="1102BDD8" w14:textId="77777777" w:rsidR="003B75E9" w:rsidRPr="00950859" w:rsidRDefault="003B75E9" w:rsidP="00D005EC">
            <w:pPr>
              <w:rPr>
                <w:sz w:val="20"/>
                <w:szCs w:val="20"/>
              </w:rPr>
            </w:pPr>
            <w:r w:rsidRPr="00950859">
              <w:rPr>
                <w:sz w:val="20"/>
                <w:szCs w:val="20"/>
              </w:rPr>
              <w:t>2025</w:t>
            </w:r>
          </w:p>
          <w:p w14:paraId="3139B002" w14:textId="77777777" w:rsidR="003B75E9" w:rsidRPr="00950859" w:rsidRDefault="003B75E9" w:rsidP="00D005EC">
            <w:pPr>
              <w:rPr>
                <w:sz w:val="20"/>
                <w:szCs w:val="20"/>
              </w:rPr>
            </w:pPr>
          </w:p>
        </w:tc>
        <w:tc>
          <w:tcPr>
            <w:tcW w:w="4111" w:type="dxa"/>
            <w:hideMark/>
          </w:tcPr>
          <w:p w14:paraId="0D21FA79" w14:textId="77777777" w:rsidR="003B75E9" w:rsidRPr="00950859" w:rsidRDefault="003B75E9" w:rsidP="00D005EC">
            <w:pPr>
              <w:rPr>
                <w:sz w:val="20"/>
                <w:szCs w:val="20"/>
              </w:rPr>
            </w:pPr>
            <w:r w:rsidRPr="00950859">
              <w:rPr>
                <w:sz w:val="20"/>
                <w:szCs w:val="20"/>
              </w:rPr>
              <w:t>Executive Director – Greater Hamilton Health Network</w:t>
            </w:r>
          </w:p>
          <w:p w14:paraId="6B929AD8" w14:textId="77777777" w:rsidR="003B75E9" w:rsidRPr="00950859" w:rsidRDefault="003B75E9" w:rsidP="00D005EC">
            <w:pPr>
              <w:rPr>
                <w:sz w:val="20"/>
                <w:szCs w:val="20"/>
              </w:rPr>
            </w:pPr>
          </w:p>
        </w:tc>
      </w:tr>
      <w:tr w:rsidR="003B75E9" w:rsidRPr="00950859" w14:paraId="0388C858" w14:textId="77777777" w:rsidTr="00D005EC">
        <w:tc>
          <w:tcPr>
            <w:tcW w:w="2127" w:type="dxa"/>
            <w:hideMark/>
          </w:tcPr>
          <w:p w14:paraId="4A327865" w14:textId="77777777" w:rsidR="003B75E9" w:rsidRPr="00950859" w:rsidRDefault="003B75E9" w:rsidP="00D005EC">
            <w:pPr>
              <w:rPr>
                <w:sz w:val="20"/>
                <w:szCs w:val="20"/>
              </w:rPr>
            </w:pPr>
            <w:r w:rsidRPr="00950859">
              <w:rPr>
                <w:sz w:val="20"/>
                <w:szCs w:val="20"/>
              </w:rPr>
              <w:t>Priya Sandhu</w:t>
            </w:r>
          </w:p>
        </w:tc>
        <w:tc>
          <w:tcPr>
            <w:tcW w:w="1276" w:type="dxa"/>
            <w:hideMark/>
          </w:tcPr>
          <w:p w14:paraId="0D4196C8" w14:textId="77777777" w:rsidR="003B75E9" w:rsidRPr="00950859" w:rsidRDefault="003B75E9" w:rsidP="00D005EC">
            <w:pPr>
              <w:rPr>
                <w:sz w:val="20"/>
                <w:szCs w:val="20"/>
              </w:rPr>
            </w:pPr>
            <w:r w:rsidRPr="00950859">
              <w:rPr>
                <w:sz w:val="20"/>
                <w:szCs w:val="20"/>
              </w:rPr>
              <w:t>2025</w:t>
            </w:r>
          </w:p>
        </w:tc>
        <w:tc>
          <w:tcPr>
            <w:tcW w:w="4111" w:type="dxa"/>
            <w:hideMark/>
          </w:tcPr>
          <w:p w14:paraId="28423333" w14:textId="77777777" w:rsidR="003B75E9" w:rsidRPr="00950859" w:rsidRDefault="003B75E9" w:rsidP="00D005EC">
            <w:pPr>
              <w:rPr>
                <w:sz w:val="20"/>
                <w:szCs w:val="20"/>
              </w:rPr>
            </w:pPr>
            <w:r w:rsidRPr="00950859">
              <w:rPr>
                <w:sz w:val="20"/>
                <w:szCs w:val="20"/>
              </w:rPr>
              <w:t>Owner/Pharmacist – Medical Arts Pharmasave</w:t>
            </w:r>
          </w:p>
          <w:p w14:paraId="0EB2FC61" w14:textId="77777777" w:rsidR="003B75E9" w:rsidRPr="00950859" w:rsidRDefault="003B75E9" w:rsidP="00D005EC">
            <w:pPr>
              <w:rPr>
                <w:sz w:val="20"/>
                <w:szCs w:val="20"/>
              </w:rPr>
            </w:pPr>
          </w:p>
        </w:tc>
      </w:tr>
      <w:tr w:rsidR="003B75E9" w:rsidRPr="00950859" w14:paraId="04FD9842" w14:textId="77777777" w:rsidTr="00D005EC">
        <w:tc>
          <w:tcPr>
            <w:tcW w:w="2127" w:type="dxa"/>
            <w:hideMark/>
          </w:tcPr>
          <w:p w14:paraId="317A86CD" w14:textId="77777777" w:rsidR="003B75E9" w:rsidRPr="00950859" w:rsidRDefault="003B75E9" w:rsidP="00D005EC">
            <w:pPr>
              <w:rPr>
                <w:sz w:val="20"/>
                <w:szCs w:val="20"/>
              </w:rPr>
            </w:pPr>
            <w:r w:rsidRPr="00950859">
              <w:rPr>
                <w:sz w:val="20"/>
                <w:szCs w:val="20"/>
              </w:rPr>
              <w:t>David Savage</w:t>
            </w:r>
          </w:p>
        </w:tc>
        <w:tc>
          <w:tcPr>
            <w:tcW w:w="1276" w:type="dxa"/>
            <w:hideMark/>
          </w:tcPr>
          <w:p w14:paraId="44922E1B" w14:textId="77777777" w:rsidR="003B75E9" w:rsidRPr="00950859" w:rsidRDefault="003B75E9" w:rsidP="00D005EC">
            <w:pPr>
              <w:rPr>
                <w:sz w:val="20"/>
                <w:szCs w:val="20"/>
              </w:rPr>
            </w:pPr>
            <w:r w:rsidRPr="00950859">
              <w:rPr>
                <w:sz w:val="20"/>
                <w:szCs w:val="20"/>
              </w:rPr>
              <w:t>2025</w:t>
            </w:r>
          </w:p>
        </w:tc>
        <w:tc>
          <w:tcPr>
            <w:tcW w:w="4111" w:type="dxa"/>
            <w:hideMark/>
          </w:tcPr>
          <w:p w14:paraId="36FF8E29" w14:textId="77777777" w:rsidR="003B75E9" w:rsidRPr="00950859" w:rsidRDefault="003B75E9" w:rsidP="00D005EC">
            <w:pPr>
              <w:rPr>
                <w:sz w:val="20"/>
                <w:szCs w:val="20"/>
              </w:rPr>
            </w:pPr>
            <w:r w:rsidRPr="00950859">
              <w:rPr>
                <w:sz w:val="20"/>
                <w:szCs w:val="20"/>
              </w:rPr>
              <w:t>Retired Director of Nutrition, St. Joseph’s Healthcare</w:t>
            </w:r>
          </w:p>
        </w:tc>
      </w:tr>
    </w:tbl>
    <w:p w14:paraId="3475C83B" w14:textId="77777777" w:rsidR="003B75E9" w:rsidRDefault="003B75E9">
      <w:pPr>
        <w:pStyle w:val="TableParagraph"/>
        <w:jc w:val="center"/>
        <w:rPr>
          <w:sz w:val="20"/>
        </w:rPr>
        <w:sectPr w:rsidR="003B75E9">
          <w:pgSz w:w="12240" w:h="15840"/>
          <w:pgMar w:top="740" w:right="360" w:bottom="280" w:left="360" w:header="720" w:footer="720" w:gutter="0"/>
          <w:cols w:space="720"/>
        </w:sectPr>
      </w:pPr>
    </w:p>
    <w:p w14:paraId="7ADFE320" w14:textId="77777777" w:rsidR="003B75E9" w:rsidRDefault="003B75E9" w:rsidP="003B75E9">
      <w:pPr>
        <w:spacing w:before="376"/>
        <w:ind w:left="201"/>
        <w:rPr>
          <w:b/>
          <w:color w:val="4F81BB"/>
          <w:spacing w:val="-2"/>
          <w:sz w:val="32"/>
        </w:rPr>
      </w:pPr>
    </w:p>
    <w:p w14:paraId="35E093DE" w14:textId="77777777" w:rsidR="003B75E9" w:rsidRDefault="003B75E9">
      <w:pPr>
        <w:spacing w:before="376"/>
        <w:ind w:left="201"/>
        <w:jc w:val="center"/>
        <w:rPr>
          <w:b/>
          <w:color w:val="4F81BB"/>
          <w:spacing w:val="-2"/>
          <w:sz w:val="32"/>
        </w:rPr>
      </w:pPr>
    </w:p>
    <w:p w14:paraId="2CBACFA9" w14:textId="77777777" w:rsidR="003B75E9" w:rsidRDefault="003B75E9">
      <w:pPr>
        <w:spacing w:before="376"/>
        <w:ind w:left="201"/>
        <w:jc w:val="center"/>
        <w:rPr>
          <w:b/>
          <w:color w:val="4F81BB"/>
          <w:spacing w:val="-2"/>
          <w:sz w:val="32"/>
        </w:rPr>
      </w:pPr>
    </w:p>
    <w:p w14:paraId="1B27C63C" w14:textId="77777777" w:rsidR="003B75E9" w:rsidRDefault="003B75E9">
      <w:pPr>
        <w:spacing w:before="376"/>
        <w:ind w:left="201"/>
        <w:jc w:val="center"/>
        <w:rPr>
          <w:b/>
          <w:color w:val="4F81BB"/>
          <w:spacing w:val="-2"/>
          <w:sz w:val="32"/>
        </w:rPr>
      </w:pPr>
    </w:p>
    <w:p w14:paraId="130BD917" w14:textId="77777777" w:rsidR="003B75E9" w:rsidRDefault="003B75E9">
      <w:pPr>
        <w:spacing w:before="376"/>
        <w:ind w:left="201"/>
        <w:jc w:val="center"/>
        <w:rPr>
          <w:b/>
          <w:color w:val="4F81BB"/>
          <w:spacing w:val="-2"/>
          <w:sz w:val="32"/>
        </w:rPr>
      </w:pPr>
    </w:p>
    <w:p w14:paraId="6ED41D04" w14:textId="77777777" w:rsidR="003B75E9" w:rsidRDefault="003B75E9">
      <w:pPr>
        <w:spacing w:before="376"/>
        <w:ind w:left="201"/>
        <w:jc w:val="center"/>
        <w:rPr>
          <w:b/>
          <w:color w:val="4F81BB"/>
          <w:spacing w:val="-2"/>
          <w:sz w:val="32"/>
        </w:rPr>
      </w:pPr>
    </w:p>
    <w:p w14:paraId="3264B3F0" w14:textId="77777777" w:rsidR="003B75E9" w:rsidRDefault="003B75E9">
      <w:pPr>
        <w:spacing w:before="376"/>
        <w:ind w:left="201"/>
        <w:jc w:val="center"/>
        <w:rPr>
          <w:b/>
          <w:color w:val="4F81BB"/>
          <w:spacing w:val="-2"/>
          <w:sz w:val="32"/>
        </w:rPr>
      </w:pPr>
    </w:p>
    <w:p w14:paraId="2F77C831" w14:textId="77777777" w:rsidR="003B75E9" w:rsidRDefault="003B75E9">
      <w:pPr>
        <w:spacing w:before="376"/>
        <w:ind w:left="201"/>
        <w:jc w:val="center"/>
        <w:rPr>
          <w:b/>
          <w:color w:val="4F81BB"/>
          <w:spacing w:val="-2"/>
          <w:sz w:val="32"/>
        </w:rPr>
      </w:pPr>
    </w:p>
    <w:p w14:paraId="5BFF5F8D" w14:textId="77777777" w:rsidR="003B75E9" w:rsidRDefault="003B75E9">
      <w:pPr>
        <w:spacing w:before="376"/>
        <w:ind w:left="201"/>
        <w:jc w:val="center"/>
        <w:rPr>
          <w:b/>
          <w:color w:val="4F81BB"/>
          <w:spacing w:val="-2"/>
          <w:sz w:val="32"/>
        </w:rPr>
      </w:pPr>
    </w:p>
    <w:p w14:paraId="298FC37E" w14:textId="77777777" w:rsidR="003B75E9" w:rsidRDefault="003B75E9">
      <w:pPr>
        <w:spacing w:before="376"/>
        <w:ind w:left="201"/>
        <w:jc w:val="center"/>
        <w:rPr>
          <w:b/>
          <w:color w:val="4F81BB"/>
          <w:spacing w:val="-2"/>
          <w:sz w:val="32"/>
        </w:rPr>
      </w:pPr>
    </w:p>
    <w:p w14:paraId="69CF0A8A" w14:textId="77777777" w:rsidR="003B75E9" w:rsidRDefault="003B75E9">
      <w:pPr>
        <w:spacing w:before="376"/>
        <w:ind w:left="201"/>
        <w:jc w:val="center"/>
        <w:rPr>
          <w:b/>
          <w:color w:val="4F81BB"/>
          <w:spacing w:val="-2"/>
          <w:sz w:val="32"/>
        </w:rPr>
      </w:pPr>
    </w:p>
    <w:p w14:paraId="3AE2E22A" w14:textId="77777777" w:rsidR="003B75E9" w:rsidRDefault="003B75E9" w:rsidP="003B75E9">
      <w:pPr>
        <w:spacing w:before="376"/>
        <w:ind w:left="201"/>
        <w:jc w:val="center"/>
        <w:rPr>
          <w:b/>
          <w:color w:val="4F81BB"/>
          <w:spacing w:val="-2"/>
          <w:sz w:val="32"/>
        </w:rPr>
      </w:pPr>
    </w:p>
    <w:p w14:paraId="195A9E2F" w14:textId="080ECD33" w:rsidR="006918D9" w:rsidRPr="003B75E9" w:rsidRDefault="00B7307F" w:rsidP="003B75E9">
      <w:pPr>
        <w:spacing w:before="376"/>
        <w:ind w:left="201"/>
        <w:jc w:val="center"/>
        <w:rPr>
          <w:b/>
          <w:color w:val="4F81BB"/>
          <w:spacing w:val="-6"/>
          <w:sz w:val="32"/>
        </w:rPr>
      </w:pPr>
      <w:r>
        <w:rPr>
          <w:b/>
          <w:color w:val="4F81BB"/>
          <w:spacing w:val="-2"/>
          <w:sz w:val="32"/>
        </w:rPr>
        <w:t>Registration,</w:t>
      </w:r>
      <w:r>
        <w:rPr>
          <w:b/>
          <w:color w:val="4F81BB"/>
          <w:spacing w:val="-6"/>
          <w:sz w:val="32"/>
        </w:rPr>
        <w:t xml:space="preserve"> </w:t>
      </w:r>
      <w:r>
        <w:rPr>
          <w:b/>
          <w:color w:val="4F81BB"/>
          <w:spacing w:val="-2"/>
          <w:sz w:val="32"/>
        </w:rPr>
        <w:t>Waiting</w:t>
      </w:r>
      <w:r>
        <w:rPr>
          <w:b/>
          <w:color w:val="4F81BB"/>
          <w:spacing w:val="-11"/>
          <w:sz w:val="32"/>
        </w:rPr>
        <w:t xml:space="preserve"> </w:t>
      </w:r>
      <w:r>
        <w:rPr>
          <w:b/>
          <w:color w:val="4F81BB"/>
          <w:spacing w:val="-2"/>
          <w:sz w:val="32"/>
        </w:rPr>
        <w:t>Lists,</w:t>
      </w:r>
      <w:r>
        <w:rPr>
          <w:b/>
          <w:color w:val="4F81BB"/>
          <w:spacing w:val="-8"/>
          <w:sz w:val="32"/>
        </w:rPr>
        <w:t xml:space="preserve"> </w:t>
      </w:r>
      <w:r>
        <w:rPr>
          <w:b/>
          <w:color w:val="4F81BB"/>
          <w:spacing w:val="-2"/>
          <w:sz w:val="32"/>
        </w:rPr>
        <w:t>Fees</w:t>
      </w:r>
      <w:r>
        <w:rPr>
          <w:b/>
          <w:color w:val="4F81BB"/>
          <w:spacing w:val="-8"/>
          <w:sz w:val="32"/>
        </w:rPr>
        <w:t xml:space="preserve"> </w:t>
      </w:r>
      <w:r>
        <w:rPr>
          <w:b/>
          <w:color w:val="4F81BB"/>
          <w:spacing w:val="-2"/>
          <w:sz w:val="32"/>
        </w:rPr>
        <w:t>and</w:t>
      </w:r>
      <w:r>
        <w:rPr>
          <w:b/>
          <w:color w:val="4F81BB"/>
          <w:spacing w:val="-3"/>
          <w:sz w:val="32"/>
        </w:rPr>
        <w:t xml:space="preserve"> </w:t>
      </w:r>
      <w:r>
        <w:rPr>
          <w:b/>
          <w:color w:val="4F81BB"/>
          <w:spacing w:val="-2"/>
          <w:sz w:val="32"/>
        </w:rPr>
        <w:t>Subsidie</w:t>
      </w:r>
      <w:r>
        <w:rPr>
          <w:b/>
          <w:color w:val="4F81BB"/>
          <w:spacing w:val="-2"/>
          <w:sz w:val="36"/>
        </w:rPr>
        <w:t>s</w:t>
      </w:r>
    </w:p>
    <w:p w14:paraId="447340DF" w14:textId="77777777" w:rsidR="006918D9" w:rsidRDefault="00B7307F">
      <w:pPr>
        <w:pStyle w:val="Heading6"/>
        <w:spacing w:before="325" w:line="289" w:lineRule="exact"/>
      </w:pPr>
      <w:bookmarkStart w:id="17" w:name="Registration_and_Wait_Lists"/>
      <w:bookmarkEnd w:id="17"/>
      <w:r>
        <w:rPr>
          <w:color w:val="4F81BB"/>
        </w:rPr>
        <w:t>Registration</w:t>
      </w:r>
      <w:r>
        <w:rPr>
          <w:color w:val="4F81BB"/>
          <w:spacing w:val="-5"/>
        </w:rPr>
        <w:t xml:space="preserve"> </w:t>
      </w:r>
      <w:r>
        <w:rPr>
          <w:color w:val="4F81BB"/>
        </w:rPr>
        <w:t>and</w:t>
      </w:r>
      <w:r>
        <w:rPr>
          <w:color w:val="4F81BB"/>
          <w:spacing w:val="-4"/>
        </w:rPr>
        <w:t xml:space="preserve"> </w:t>
      </w:r>
      <w:r>
        <w:rPr>
          <w:color w:val="4F81BB"/>
        </w:rPr>
        <w:t>Wait</w:t>
      </w:r>
      <w:r>
        <w:rPr>
          <w:color w:val="4F81BB"/>
          <w:spacing w:val="-1"/>
        </w:rPr>
        <w:t xml:space="preserve"> </w:t>
      </w:r>
      <w:r>
        <w:rPr>
          <w:color w:val="4F81BB"/>
          <w:spacing w:val="-4"/>
        </w:rPr>
        <w:t>Lists</w:t>
      </w:r>
    </w:p>
    <w:p w14:paraId="148C9603" w14:textId="77777777" w:rsidR="006918D9" w:rsidRDefault="00B7307F">
      <w:pPr>
        <w:pStyle w:val="BodyText"/>
        <w:ind w:left="767" w:right="758" w:firstLine="3"/>
      </w:pPr>
      <w:r>
        <w:t>There</w:t>
      </w:r>
      <w:r>
        <w:rPr>
          <w:spacing w:val="-4"/>
        </w:rPr>
        <w:t xml:space="preserve"> </w:t>
      </w:r>
      <w:r>
        <w:t>are</w:t>
      </w:r>
      <w:r>
        <w:rPr>
          <w:spacing w:val="-4"/>
        </w:rPr>
        <w:t xml:space="preserve"> </w:t>
      </w:r>
      <w:r>
        <w:t>almost</w:t>
      </w:r>
      <w:r>
        <w:rPr>
          <w:spacing w:val="-4"/>
        </w:rPr>
        <w:t xml:space="preserve"> </w:t>
      </w:r>
      <w:r>
        <w:t>always</w:t>
      </w:r>
      <w:r>
        <w:rPr>
          <w:spacing w:val="-7"/>
        </w:rPr>
        <w:t xml:space="preserve"> </w:t>
      </w:r>
      <w:r>
        <w:t>waiting</w:t>
      </w:r>
      <w:r>
        <w:rPr>
          <w:spacing w:val="-5"/>
        </w:rPr>
        <w:t xml:space="preserve"> </w:t>
      </w:r>
      <w:r>
        <w:t>lists</w:t>
      </w:r>
      <w:r>
        <w:rPr>
          <w:spacing w:val="-4"/>
        </w:rPr>
        <w:t xml:space="preserve"> </w:t>
      </w:r>
      <w:r>
        <w:t>for</w:t>
      </w:r>
      <w:r>
        <w:rPr>
          <w:spacing w:val="-4"/>
        </w:rPr>
        <w:t xml:space="preserve"> </w:t>
      </w:r>
      <w:r>
        <w:t>child</w:t>
      </w:r>
      <w:r>
        <w:rPr>
          <w:spacing w:val="-7"/>
        </w:rPr>
        <w:t xml:space="preserve"> </w:t>
      </w:r>
      <w:r>
        <w:t>care</w:t>
      </w:r>
      <w:r>
        <w:rPr>
          <w:spacing w:val="-4"/>
        </w:rPr>
        <w:t xml:space="preserve"> </w:t>
      </w:r>
      <w:r>
        <w:t>spaces</w:t>
      </w:r>
      <w:r>
        <w:rPr>
          <w:spacing w:val="-4"/>
        </w:rPr>
        <w:t xml:space="preserve"> </w:t>
      </w:r>
      <w:r>
        <w:t>in</w:t>
      </w:r>
      <w:r>
        <w:rPr>
          <w:spacing w:val="-5"/>
        </w:rPr>
        <w:t xml:space="preserve"> </w:t>
      </w:r>
      <w:r>
        <w:t>Hamilton,</w:t>
      </w:r>
      <w:r>
        <w:rPr>
          <w:spacing w:val="-4"/>
        </w:rPr>
        <w:t xml:space="preserve"> </w:t>
      </w:r>
      <w:r>
        <w:t>so</w:t>
      </w:r>
      <w:r>
        <w:rPr>
          <w:spacing w:val="-5"/>
        </w:rPr>
        <w:t xml:space="preserve"> </w:t>
      </w:r>
      <w:r>
        <w:t>when</w:t>
      </w:r>
      <w:r>
        <w:rPr>
          <w:spacing w:val="-10"/>
        </w:rPr>
        <w:t xml:space="preserve"> </w:t>
      </w:r>
      <w:r>
        <w:t>a</w:t>
      </w:r>
      <w:r>
        <w:rPr>
          <w:spacing w:val="-5"/>
        </w:rPr>
        <w:t xml:space="preserve"> </w:t>
      </w:r>
      <w:r>
        <w:t>parent/guardian</w:t>
      </w:r>
      <w:r>
        <w:rPr>
          <w:spacing w:val="-5"/>
        </w:rPr>
        <w:t xml:space="preserve"> </w:t>
      </w:r>
      <w:r>
        <w:t>calls</w:t>
      </w:r>
      <w:r>
        <w:rPr>
          <w:spacing w:val="-4"/>
        </w:rPr>
        <w:t xml:space="preserve"> </w:t>
      </w:r>
      <w:r>
        <w:t>St. Matthew’s Children’s Centres looking for childcare, the following steps occur:</w:t>
      </w:r>
    </w:p>
    <w:p w14:paraId="7063B340" w14:textId="77777777" w:rsidR="006918D9" w:rsidRDefault="00B7307F">
      <w:pPr>
        <w:pStyle w:val="ListParagraph"/>
        <w:numPr>
          <w:ilvl w:val="0"/>
          <w:numId w:val="22"/>
        </w:numPr>
        <w:tabs>
          <w:tab w:val="left" w:pos="1486"/>
        </w:tabs>
        <w:ind w:left="1486" w:hanging="360"/>
      </w:pPr>
      <w:r>
        <w:t>Families</w:t>
      </w:r>
      <w:r>
        <w:rPr>
          <w:spacing w:val="-15"/>
        </w:rPr>
        <w:t xml:space="preserve"> </w:t>
      </w:r>
      <w:r>
        <w:t>are</w:t>
      </w:r>
      <w:r>
        <w:rPr>
          <w:spacing w:val="-6"/>
        </w:rPr>
        <w:t xml:space="preserve"> </w:t>
      </w:r>
      <w:r>
        <w:t>immediately</w:t>
      </w:r>
      <w:r>
        <w:rPr>
          <w:spacing w:val="-8"/>
        </w:rPr>
        <w:t xml:space="preserve"> </w:t>
      </w:r>
      <w:r>
        <w:t>placed</w:t>
      </w:r>
      <w:r>
        <w:rPr>
          <w:spacing w:val="-8"/>
        </w:rPr>
        <w:t xml:space="preserve"> </w:t>
      </w:r>
      <w:r>
        <w:t>on</w:t>
      </w:r>
      <w:r>
        <w:rPr>
          <w:spacing w:val="-11"/>
        </w:rPr>
        <w:t xml:space="preserve"> </w:t>
      </w:r>
      <w:r>
        <w:t>the</w:t>
      </w:r>
      <w:r>
        <w:rPr>
          <w:spacing w:val="-11"/>
        </w:rPr>
        <w:t xml:space="preserve"> </w:t>
      </w:r>
      <w:r>
        <w:t>waiting</w:t>
      </w:r>
      <w:r>
        <w:rPr>
          <w:spacing w:val="-8"/>
        </w:rPr>
        <w:t xml:space="preserve"> </w:t>
      </w:r>
      <w:r>
        <w:t>list</w:t>
      </w:r>
      <w:r>
        <w:rPr>
          <w:spacing w:val="-10"/>
        </w:rPr>
        <w:t xml:space="preserve"> </w:t>
      </w:r>
      <w:r>
        <w:t>according</w:t>
      </w:r>
      <w:r>
        <w:rPr>
          <w:spacing w:val="-9"/>
        </w:rPr>
        <w:t xml:space="preserve"> </w:t>
      </w:r>
      <w:r>
        <w:t>to</w:t>
      </w:r>
      <w:r>
        <w:rPr>
          <w:spacing w:val="-9"/>
        </w:rPr>
        <w:t xml:space="preserve"> </w:t>
      </w:r>
      <w:r>
        <w:t>the</w:t>
      </w:r>
      <w:r>
        <w:rPr>
          <w:spacing w:val="-6"/>
        </w:rPr>
        <w:t xml:space="preserve"> </w:t>
      </w:r>
      <w:r>
        <w:t>date</w:t>
      </w:r>
      <w:r>
        <w:rPr>
          <w:spacing w:val="-9"/>
        </w:rPr>
        <w:t xml:space="preserve"> </w:t>
      </w:r>
      <w:r>
        <w:t>they</w:t>
      </w:r>
      <w:r>
        <w:rPr>
          <w:spacing w:val="-10"/>
        </w:rPr>
        <w:t xml:space="preserve"> </w:t>
      </w:r>
      <w:r>
        <w:t>request</w:t>
      </w:r>
      <w:r>
        <w:rPr>
          <w:spacing w:val="-4"/>
        </w:rPr>
        <w:t xml:space="preserve"> </w:t>
      </w:r>
      <w:r>
        <w:rPr>
          <w:spacing w:val="-2"/>
        </w:rPr>
        <w:t>service.</w:t>
      </w:r>
    </w:p>
    <w:p w14:paraId="3BE08700" w14:textId="77777777" w:rsidR="006918D9" w:rsidRDefault="00B7307F">
      <w:pPr>
        <w:pStyle w:val="ListParagraph"/>
        <w:numPr>
          <w:ilvl w:val="0"/>
          <w:numId w:val="22"/>
        </w:numPr>
        <w:tabs>
          <w:tab w:val="left" w:pos="1484"/>
          <w:tab w:val="left" w:pos="1487"/>
        </w:tabs>
        <w:ind w:left="1487" w:right="1296" w:hanging="361"/>
      </w:pPr>
      <w:r>
        <w:t>Parents/guardians</w:t>
      </w:r>
      <w:r>
        <w:rPr>
          <w:spacing w:val="-1"/>
        </w:rPr>
        <w:t xml:space="preserve"> </w:t>
      </w:r>
      <w:r>
        <w:t>are</w:t>
      </w:r>
      <w:r>
        <w:rPr>
          <w:spacing w:val="-5"/>
        </w:rPr>
        <w:t xml:space="preserve"> </w:t>
      </w:r>
      <w:r>
        <w:t>invited</w:t>
      </w:r>
      <w:r>
        <w:rPr>
          <w:spacing w:val="-4"/>
        </w:rPr>
        <w:t xml:space="preserve"> </w:t>
      </w:r>
      <w:r>
        <w:t>to</w:t>
      </w:r>
      <w:r>
        <w:rPr>
          <w:spacing w:val="-4"/>
        </w:rPr>
        <w:t xml:space="preserve"> </w:t>
      </w:r>
      <w:r>
        <w:t>tour</w:t>
      </w:r>
      <w:r>
        <w:rPr>
          <w:spacing w:val="-3"/>
        </w:rPr>
        <w:t xml:space="preserve"> </w:t>
      </w:r>
      <w:r>
        <w:t>the</w:t>
      </w:r>
      <w:r>
        <w:rPr>
          <w:spacing w:val="-5"/>
        </w:rPr>
        <w:t xml:space="preserve"> </w:t>
      </w:r>
      <w:r>
        <w:t>facilities</w:t>
      </w:r>
      <w:r>
        <w:rPr>
          <w:spacing w:val="-4"/>
        </w:rPr>
        <w:t xml:space="preserve"> </w:t>
      </w:r>
      <w:r>
        <w:t>and</w:t>
      </w:r>
      <w:r>
        <w:rPr>
          <w:spacing w:val="-9"/>
        </w:rPr>
        <w:t xml:space="preserve"> </w:t>
      </w:r>
      <w:r>
        <w:t>meet</w:t>
      </w:r>
      <w:r>
        <w:rPr>
          <w:spacing w:val="-5"/>
        </w:rPr>
        <w:t xml:space="preserve"> </w:t>
      </w:r>
      <w:r>
        <w:t>our</w:t>
      </w:r>
      <w:r>
        <w:rPr>
          <w:spacing w:val="-6"/>
        </w:rPr>
        <w:t xml:space="preserve"> </w:t>
      </w:r>
      <w:r>
        <w:t>staff</w:t>
      </w:r>
      <w:r>
        <w:rPr>
          <w:spacing w:val="-3"/>
        </w:rPr>
        <w:t xml:space="preserve"> </w:t>
      </w:r>
      <w:r>
        <w:t>to</w:t>
      </w:r>
      <w:r>
        <w:rPr>
          <w:spacing w:val="-3"/>
        </w:rPr>
        <w:t xml:space="preserve"> </w:t>
      </w:r>
      <w:r>
        <w:t>see</w:t>
      </w:r>
      <w:r>
        <w:rPr>
          <w:spacing w:val="-1"/>
        </w:rPr>
        <w:t xml:space="preserve"> </w:t>
      </w:r>
      <w:r>
        <w:t>if</w:t>
      </w:r>
      <w:r>
        <w:rPr>
          <w:spacing w:val="-8"/>
        </w:rPr>
        <w:t xml:space="preserve"> </w:t>
      </w:r>
      <w:r>
        <w:t>the</w:t>
      </w:r>
      <w:r>
        <w:rPr>
          <w:spacing w:val="-7"/>
        </w:rPr>
        <w:t xml:space="preserve"> </w:t>
      </w:r>
      <w:r>
        <w:t>centre</w:t>
      </w:r>
      <w:r>
        <w:rPr>
          <w:spacing w:val="-7"/>
        </w:rPr>
        <w:t xml:space="preserve"> </w:t>
      </w:r>
      <w:r>
        <w:t>will</w:t>
      </w:r>
      <w:r>
        <w:rPr>
          <w:spacing w:val="-6"/>
        </w:rPr>
        <w:t xml:space="preserve"> </w:t>
      </w:r>
      <w:r>
        <w:t>meet their needs.</w:t>
      </w:r>
    </w:p>
    <w:p w14:paraId="2FA7E271" w14:textId="77777777" w:rsidR="006918D9" w:rsidRDefault="00B7307F">
      <w:pPr>
        <w:pStyle w:val="ListParagraph"/>
        <w:numPr>
          <w:ilvl w:val="0"/>
          <w:numId w:val="22"/>
        </w:numPr>
        <w:tabs>
          <w:tab w:val="left" w:pos="1485"/>
          <w:tab w:val="left" w:pos="1488"/>
        </w:tabs>
        <w:spacing w:line="273" w:lineRule="auto"/>
        <w:ind w:left="1488" w:right="1592" w:hanging="361"/>
      </w:pPr>
      <w:r>
        <w:t>If</w:t>
      </w:r>
      <w:r>
        <w:rPr>
          <w:spacing w:val="-2"/>
        </w:rPr>
        <w:t xml:space="preserve"> </w:t>
      </w:r>
      <w:r>
        <w:t>the</w:t>
      </w:r>
      <w:r>
        <w:rPr>
          <w:spacing w:val="-1"/>
        </w:rPr>
        <w:t xml:space="preserve"> </w:t>
      </w:r>
      <w:r>
        <w:t>family</w:t>
      </w:r>
      <w:r>
        <w:rPr>
          <w:spacing w:val="-3"/>
        </w:rPr>
        <w:t xml:space="preserve"> </w:t>
      </w:r>
      <w:r>
        <w:t>would</w:t>
      </w:r>
      <w:r>
        <w:rPr>
          <w:spacing w:val="-5"/>
        </w:rPr>
        <w:t xml:space="preserve"> </w:t>
      </w:r>
      <w:r>
        <w:t>like</w:t>
      </w:r>
      <w:r>
        <w:rPr>
          <w:spacing w:val="-6"/>
        </w:rPr>
        <w:t xml:space="preserve"> </w:t>
      </w:r>
      <w:r>
        <w:t>to</w:t>
      </w:r>
      <w:r>
        <w:rPr>
          <w:spacing w:val="-5"/>
        </w:rPr>
        <w:t xml:space="preserve"> </w:t>
      </w:r>
      <w:r>
        <w:t>enrol</w:t>
      </w:r>
      <w:r>
        <w:rPr>
          <w:spacing w:val="-2"/>
        </w:rPr>
        <w:t xml:space="preserve"> </w:t>
      </w:r>
      <w:r>
        <w:t>their</w:t>
      </w:r>
      <w:r>
        <w:rPr>
          <w:spacing w:val="-6"/>
        </w:rPr>
        <w:t xml:space="preserve"> </w:t>
      </w:r>
      <w:r>
        <w:t>child(ren)</w:t>
      </w:r>
      <w:r>
        <w:rPr>
          <w:spacing w:val="-4"/>
        </w:rPr>
        <w:t xml:space="preserve"> </w:t>
      </w:r>
      <w:r>
        <w:t>in</w:t>
      </w:r>
      <w:r>
        <w:rPr>
          <w:spacing w:val="-7"/>
        </w:rPr>
        <w:t xml:space="preserve"> </w:t>
      </w:r>
      <w:r>
        <w:t>the</w:t>
      </w:r>
      <w:r>
        <w:rPr>
          <w:spacing w:val="-8"/>
        </w:rPr>
        <w:t xml:space="preserve"> </w:t>
      </w:r>
      <w:r>
        <w:t>program,</w:t>
      </w:r>
      <w:r>
        <w:rPr>
          <w:spacing w:val="-8"/>
        </w:rPr>
        <w:t xml:space="preserve"> </w:t>
      </w:r>
      <w:r>
        <w:t>they</w:t>
      </w:r>
      <w:r>
        <w:rPr>
          <w:spacing w:val="-3"/>
        </w:rPr>
        <w:t xml:space="preserve"> </w:t>
      </w:r>
      <w:r>
        <w:t>will</w:t>
      </w:r>
      <w:r>
        <w:rPr>
          <w:spacing w:val="-7"/>
        </w:rPr>
        <w:t xml:space="preserve"> </w:t>
      </w:r>
      <w:r>
        <w:t>be</w:t>
      </w:r>
      <w:r>
        <w:rPr>
          <w:spacing w:val="-1"/>
        </w:rPr>
        <w:t xml:space="preserve"> </w:t>
      </w:r>
      <w:r>
        <w:t>given</w:t>
      </w:r>
      <w:r>
        <w:rPr>
          <w:spacing w:val="-9"/>
        </w:rPr>
        <w:t xml:space="preserve"> </w:t>
      </w:r>
      <w:r>
        <w:t>a</w:t>
      </w:r>
      <w:r>
        <w:rPr>
          <w:spacing w:val="-2"/>
        </w:rPr>
        <w:t xml:space="preserve"> </w:t>
      </w:r>
      <w:r>
        <w:t>registration package to complete.</w:t>
      </w:r>
    </w:p>
    <w:p w14:paraId="56A6E1EA" w14:textId="77777777" w:rsidR="006918D9" w:rsidRDefault="00B7307F">
      <w:pPr>
        <w:pStyle w:val="ListParagraph"/>
        <w:numPr>
          <w:ilvl w:val="0"/>
          <w:numId w:val="22"/>
        </w:numPr>
        <w:tabs>
          <w:tab w:val="left" w:pos="1483"/>
          <w:tab w:val="left" w:pos="1485"/>
        </w:tabs>
        <w:spacing w:before="1" w:line="276" w:lineRule="auto"/>
        <w:ind w:left="1485" w:right="945" w:hanging="358"/>
      </w:pPr>
      <w:r>
        <w:t>At</w:t>
      </w:r>
      <w:r>
        <w:rPr>
          <w:spacing w:val="-1"/>
        </w:rPr>
        <w:t xml:space="preserve"> </w:t>
      </w:r>
      <w:r>
        <w:t>least</w:t>
      </w:r>
      <w:r>
        <w:rPr>
          <w:spacing w:val="-6"/>
        </w:rPr>
        <w:t xml:space="preserve"> </w:t>
      </w:r>
      <w:r>
        <w:t>two</w:t>
      </w:r>
      <w:r>
        <w:rPr>
          <w:spacing w:val="-5"/>
        </w:rPr>
        <w:t xml:space="preserve"> </w:t>
      </w:r>
      <w:r>
        <w:t>(2)</w:t>
      </w:r>
      <w:r>
        <w:rPr>
          <w:spacing w:val="-6"/>
        </w:rPr>
        <w:t xml:space="preserve"> </w:t>
      </w:r>
      <w:r>
        <w:t>play</w:t>
      </w:r>
      <w:r>
        <w:rPr>
          <w:spacing w:val="-6"/>
        </w:rPr>
        <w:t xml:space="preserve"> </w:t>
      </w:r>
      <w:r>
        <w:t>visits</w:t>
      </w:r>
      <w:r>
        <w:rPr>
          <w:spacing w:val="-9"/>
        </w:rPr>
        <w:t xml:space="preserve"> </w:t>
      </w:r>
      <w:r>
        <w:t>will</w:t>
      </w:r>
      <w:r>
        <w:rPr>
          <w:spacing w:val="-2"/>
        </w:rPr>
        <w:t xml:space="preserve"> </w:t>
      </w:r>
      <w:r>
        <w:t>then</w:t>
      </w:r>
      <w:r>
        <w:rPr>
          <w:spacing w:val="-5"/>
        </w:rPr>
        <w:t xml:space="preserve"> </w:t>
      </w:r>
      <w:r>
        <w:t>be</w:t>
      </w:r>
      <w:r>
        <w:rPr>
          <w:spacing w:val="-4"/>
        </w:rPr>
        <w:t xml:space="preserve"> </w:t>
      </w:r>
      <w:r>
        <w:t>scheduled</w:t>
      </w:r>
      <w:r>
        <w:rPr>
          <w:spacing w:val="-7"/>
        </w:rPr>
        <w:t xml:space="preserve"> </w:t>
      </w:r>
      <w:r>
        <w:t>to</w:t>
      </w:r>
      <w:r>
        <w:rPr>
          <w:spacing w:val="-3"/>
        </w:rPr>
        <w:t xml:space="preserve"> </w:t>
      </w:r>
      <w:r>
        <w:t>give</w:t>
      </w:r>
      <w:r>
        <w:rPr>
          <w:spacing w:val="-6"/>
        </w:rPr>
        <w:t xml:space="preserve"> </w:t>
      </w:r>
      <w:r>
        <w:t>the</w:t>
      </w:r>
      <w:r>
        <w:rPr>
          <w:spacing w:val="-4"/>
        </w:rPr>
        <w:t xml:space="preserve"> </w:t>
      </w:r>
      <w:r>
        <w:t>child(ren)</w:t>
      </w:r>
      <w:r>
        <w:rPr>
          <w:spacing w:val="-4"/>
        </w:rPr>
        <w:t xml:space="preserve"> </w:t>
      </w:r>
      <w:r>
        <w:t>and</w:t>
      </w:r>
      <w:r>
        <w:rPr>
          <w:spacing w:val="-5"/>
        </w:rPr>
        <w:t xml:space="preserve"> </w:t>
      </w:r>
      <w:r>
        <w:t>their</w:t>
      </w:r>
      <w:r>
        <w:rPr>
          <w:spacing w:val="-6"/>
        </w:rPr>
        <w:t xml:space="preserve"> </w:t>
      </w:r>
      <w:r>
        <w:t>family</w:t>
      </w:r>
      <w:r>
        <w:rPr>
          <w:spacing w:val="-4"/>
        </w:rPr>
        <w:t xml:space="preserve"> </w:t>
      </w:r>
      <w:r>
        <w:t>a</w:t>
      </w:r>
      <w:r>
        <w:rPr>
          <w:spacing w:val="-5"/>
        </w:rPr>
        <w:t xml:space="preserve"> </w:t>
      </w:r>
      <w:r>
        <w:t>chance</w:t>
      </w:r>
      <w:r>
        <w:rPr>
          <w:spacing w:val="-1"/>
        </w:rPr>
        <w:t xml:space="preserve"> </w:t>
      </w:r>
      <w:r>
        <w:t>to</w:t>
      </w:r>
      <w:r>
        <w:rPr>
          <w:spacing w:val="-1"/>
        </w:rPr>
        <w:t xml:space="preserve"> </w:t>
      </w:r>
      <w:r>
        <w:t>get to know staff members and actively experience our programs first-hand. These play dates also give educators an opportunity to get to know the child and begin to assess their needs.</w:t>
      </w:r>
    </w:p>
    <w:p w14:paraId="5B35B82E" w14:textId="77777777" w:rsidR="006918D9" w:rsidRDefault="00B7307F">
      <w:pPr>
        <w:pStyle w:val="ListParagraph"/>
        <w:numPr>
          <w:ilvl w:val="0"/>
          <w:numId w:val="22"/>
        </w:numPr>
        <w:tabs>
          <w:tab w:val="left" w:pos="1480"/>
          <w:tab w:val="left" w:pos="1482"/>
        </w:tabs>
        <w:spacing w:before="39" w:line="276" w:lineRule="auto"/>
        <w:ind w:left="1482" w:right="1485" w:hanging="358"/>
      </w:pPr>
      <w:r>
        <w:t>When</w:t>
      </w:r>
      <w:r>
        <w:rPr>
          <w:spacing w:val="-5"/>
        </w:rPr>
        <w:t xml:space="preserve"> </w:t>
      </w:r>
      <w:r>
        <w:t>a</w:t>
      </w:r>
      <w:r>
        <w:rPr>
          <w:spacing w:val="-5"/>
        </w:rPr>
        <w:t xml:space="preserve"> </w:t>
      </w:r>
      <w:r>
        <w:t>space</w:t>
      </w:r>
      <w:r>
        <w:rPr>
          <w:spacing w:val="-6"/>
        </w:rPr>
        <w:t xml:space="preserve"> </w:t>
      </w:r>
      <w:r>
        <w:t>opens</w:t>
      </w:r>
      <w:r>
        <w:rPr>
          <w:spacing w:val="-4"/>
        </w:rPr>
        <w:t xml:space="preserve"> </w:t>
      </w:r>
      <w:r>
        <w:t>up,</w:t>
      </w:r>
      <w:r>
        <w:rPr>
          <w:spacing w:val="-7"/>
        </w:rPr>
        <w:t xml:space="preserve"> </w:t>
      </w:r>
      <w:r>
        <w:t>the</w:t>
      </w:r>
      <w:r>
        <w:rPr>
          <w:spacing w:val="-1"/>
        </w:rPr>
        <w:t xml:space="preserve"> </w:t>
      </w:r>
      <w:r>
        <w:t>first</w:t>
      </w:r>
      <w:r>
        <w:rPr>
          <w:spacing w:val="-1"/>
        </w:rPr>
        <w:t xml:space="preserve"> </w:t>
      </w:r>
      <w:r>
        <w:t>name</w:t>
      </w:r>
      <w:r>
        <w:rPr>
          <w:spacing w:val="-8"/>
        </w:rPr>
        <w:t xml:space="preserve"> </w:t>
      </w:r>
      <w:r>
        <w:t>on</w:t>
      </w:r>
      <w:r>
        <w:rPr>
          <w:spacing w:val="-7"/>
        </w:rPr>
        <w:t xml:space="preserve"> </w:t>
      </w:r>
      <w:r>
        <w:t>the</w:t>
      </w:r>
      <w:r>
        <w:rPr>
          <w:spacing w:val="-6"/>
        </w:rPr>
        <w:t xml:space="preserve"> </w:t>
      </w:r>
      <w:r>
        <w:t>waitlist</w:t>
      </w:r>
      <w:r>
        <w:rPr>
          <w:spacing w:val="-9"/>
        </w:rPr>
        <w:t xml:space="preserve"> </w:t>
      </w:r>
      <w:r>
        <w:t>of</w:t>
      </w:r>
      <w:r>
        <w:rPr>
          <w:spacing w:val="-4"/>
        </w:rPr>
        <w:t xml:space="preserve"> </w:t>
      </w:r>
      <w:r>
        <w:t>that</w:t>
      </w:r>
      <w:r>
        <w:rPr>
          <w:spacing w:val="-4"/>
        </w:rPr>
        <w:t xml:space="preserve"> </w:t>
      </w:r>
      <w:r>
        <w:t>age</w:t>
      </w:r>
      <w:r>
        <w:rPr>
          <w:spacing w:val="-1"/>
        </w:rPr>
        <w:t xml:space="preserve"> </w:t>
      </w:r>
      <w:r>
        <w:t>group</w:t>
      </w:r>
      <w:r>
        <w:rPr>
          <w:spacing w:val="-5"/>
        </w:rPr>
        <w:t xml:space="preserve"> </w:t>
      </w:r>
      <w:r>
        <w:t>is</w:t>
      </w:r>
      <w:r>
        <w:rPr>
          <w:spacing w:val="-2"/>
        </w:rPr>
        <w:t xml:space="preserve"> </w:t>
      </w:r>
      <w:r>
        <w:t>contacted</w:t>
      </w:r>
      <w:r>
        <w:rPr>
          <w:spacing w:val="-5"/>
        </w:rPr>
        <w:t xml:space="preserve"> </w:t>
      </w:r>
      <w:r>
        <w:t>to</w:t>
      </w:r>
      <w:r>
        <w:rPr>
          <w:spacing w:val="-3"/>
        </w:rPr>
        <w:t xml:space="preserve"> </w:t>
      </w:r>
      <w:r>
        <w:t>let</w:t>
      </w:r>
      <w:r>
        <w:rPr>
          <w:spacing w:val="-6"/>
        </w:rPr>
        <w:t xml:space="preserve"> </w:t>
      </w:r>
      <w:r>
        <w:t>them know of the opening and to arrange a start date.</w:t>
      </w:r>
    </w:p>
    <w:p w14:paraId="36E7A550" w14:textId="77777777" w:rsidR="006918D9" w:rsidRDefault="00B7307F">
      <w:pPr>
        <w:pStyle w:val="ListParagraph"/>
        <w:numPr>
          <w:ilvl w:val="0"/>
          <w:numId w:val="22"/>
        </w:numPr>
        <w:tabs>
          <w:tab w:val="left" w:pos="1480"/>
        </w:tabs>
        <w:spacing w:before="3"/>
        <w:ind w:left="1480" w:hanging="360"/>
      </w:pPr>
      <w:r>
        <w:t>Priority</w:t>
      </w:r>
      <w:r>
        <w:rPr>
          <w:spacing w:val="-10"/>
        </w:rPr>
        <w:t xml:space="preserve"> </w:t>
      </w:r>
      <w:r>
        <w:t>is</w:t>
      </w:r>
      <w:r>
        <w:rPr>
          <w:spacing w:val="-10"/>
        </w:rPr>
        <w:t xml:space="preserve"> </w:t>
      </w:r>
      <w:r>
        <w:t>given</w:t>
      </w:r>
      <w:r>
        <w:rPr>
          <w:spacing w:val="-8"/>
        </w:rPr>
        <w:t xml:space="preserve"> </w:t>
      </w:r>
      <w:r>
        <w:t>to</w:t>
      </w:r>
      <w:r>
        <w:rPr>
          <w:spacing w:val="-6"/>
        </w:rPr>
        <w:t xml:space="preserve"> </w:t>
      </w:r>
      <w:r>
        <w:t>siblings</w:t>
      </w:r>
      <w:r>
        <w:rPr>
          <w:spacing w:val="-10"/>
        </w:rPr>
        <w:t xml:space="preserve"> </w:t>
      </w:r>
      <w:r>
        <w:t>of</w:t>
      </w:r>
      <w:r>
        <w:rPr>
          <w:spacing w:val="-9"/>
        </w:rPr>
        <w:t xml:space="preserve"> </w:t>
      </w:r>
      <w:r>
        <w:t>children</w:t>
      </w:r>
      <w:r>
        <w:rPr>
          <w:spacing w:val="-8"/>
        </w:rPr>
        <w:t xml:space="preserve"> </w:t>
      </w:r>
      <w:r>
        <w:t>already</w:t>
      </w:r>
      <w:r>
        <w:rPr>
          <w:spacing w:val="-7"/>
        </w:rPr>
        <w:t xml:space="preserve"> </w:t>
      </w:r>
      <w:r>
        <w:t>enrolled</w:t>
      </w:r>
      <w:r>
        <w:rPr>
          <w:spacing w:val="-11"/>
        </w:rPr>
        <w:t xml:space="preserve"> </w:t>
      </w:r>
      <w:r>
        <w:t>with</w:t>
      </w:r>
      <w:r>
        <w:rPr>
          <w:spacing w:val="-8"/>
        </w:rPr>
        <w:t xml:space="preserve"> </w:t>
      </w:r>
      <w:r>
        <w:rPr>
          <w:spacing w:val="-5"/>
        </w:rPr>
        <w:t>us.</w:t>
      </w:r>
    </w:p>
    <w:p w14:paraId="6FBDB76A" w14:textId="77777777" w:rsidR="006918D9" w:rsidRDefault="00B7307F">
      <w:pPr>
        <w:pStyle w:val="ListParagraph"/>
        <w:numPr>
          <w:ilvl w:val="0"/>
          <w:numId w:val="22"/>
        </w:numPr>
        <w:tabs>
          <w:tab w:val="left" w:pos="1491"/>
        </w:tabs>
        <w:spacing w:before="1"/>
        <w:ind w:left="1491"/>
      </w:pPr>
      <w:r>
        <w:t>Should</w:t>
      </w:r>
      <w:r>
        <w:rPr>
          <w:spacing w:val="-8"/>
        </w:rPr>
        <w:t xml:space="preserve"> </w:t>
      </w:r>
      <w:r>
        <w:t>the</w:t>
      </w:r>
      <w:r>
        <w:rPr>
          <w:spacing w:val="-5"/>
        </w:rPr>
        <w:t xml:space="preserve"> </w:t>
      </w:r>
      <w:r>
        <w:t>family</w:t>
      </w:r>
      <w:r>
        <w:rPr>
          <w:spacing w:val="-7"/>
        </w:rPr>
        <w:t xml:space="preserve"> </w:t>
      </w:r>
      <w:r>
        <w:t>decline</w:t>
      </w:r>
      <w:r>
        <w:rPr>
          <w:spacing w:val="-9"/>
        </w:rPr>
        <w:t xml:space="preserve"> </w:t>
      </w:r>
      <w:r>
        <w:t>the</w:t>
      </w:r>
      <w:r>
        <w:rPr>
          <w:spacing w:val="-4"/>
        </w:rPr>
        <w:t xml:space="preserve"> </w:t>
      </w:r>
      <w:r>
        <w:t>space,</w:t>
      </w:r>
      <w:r>
        <w:rPr>
          <w:spacing w:val="-7"/>
        </w:rPr>
        <w:t xml:space="preserve"> </w:t>
      </w:r>
      <w:r>
        <w:t>the</w:t>
      </w:r>
      <w:r>
        <w:rPr>
          <w:spacing w:val="-5"/>
        </w:rPr>
        <w:t xml:space="preserve"> </w:t>
      </w:r>
      <w:r>
        <w:t>next</w:t>
      </w:r>
      <w:r>
        <w:rPr>
          <w:spacing w:val="-7"/>
        </w:rPr>
        <w:t xml:space="preserve"> </w:t>
      </w:r>
      <w:r>
        <w:t>child</w:t>
      </w:r>
      <w:r>
        <w:rPr>
          <w:spacing w:val="-8"/>
        </w:rPr>
        <w:t xml:space="preserve"> </w:t>
      </w:r>
      <w:r>
        <w:t>on</w:t>
      </w:r>
      <w:r>
        <w:rPr>
          <w:spacing w:val="-12"/>
        </w:rPr>
        <w:t xml:space="preserve"> </w:t>
      </w:r>
      <w:r>
        <w:t>the</w:t>
      </w:r>
      <w:r>
        <w:rPr>
          <w:spacing w:val="-5"/>
        </w:rPr>
        <w:t xml:space="preserve"> </w:t>
      </w:r>
      <w:r>
        <w:t>waitlist</w:t>
      </w:r>
      <w:r>
        <w:rPr>
          <w:spacing w:val="-7"/>
        </w:rPr>
        <w:t xml:space="preserve"> </w:t>
      </w:r>
      <w:r>
        <w:t>will</w:t>
      </w:r>
      <w:r>
        <w:rPr>
          <w:spacing w:val="-7"/>
        </w:rPr>
        <w:t xml:space="preserve"> </w:t>
      </w:r>
      <w:r>
        <w:t>be</w:t>
      </w:r>
      <w:r>
        <w:rPr>
          <w:spacing w:val="-7"/>
        </w:rPr>
        <w:t xml:space="preserve"> </w:t>
      </w:r>
      <w:r>
        <w:t>offered</w:t>
      </w:r>
      <w:r>
        <w:rPr>
          <w:spacing w:val="-11"/>
        </w:rPr>
        <w:t xml:space="preserve"> </w:t>
      </w:r>
      <w:r>
        <w:t>the</w:t>
      </w:r>
      <w:r>
        <w:rPr>
          <w:spacing w:val="-5"/>
        </w:rPr>
        <w:t xml:space="preserve"> </w:t>
      </w:r>
      <w:r>
        <w:t>vacant</w:t>
      </w:r>
      <w:r>
        <w:rPr>
          <w:spacing w:val="-4"/>
        </w:rPr>
        <w:t xml:space="preserve"> </w:t>
      </w:r>
      <w:r>
        <w:rPr>
          <w:spacing w:val="-2"/>
        </w:rPr>
        <w:t>space.</w:t>
      </w:r>
    </w:p>
    <w:p w14:paraId="5C32570A" w14:textId="77777777" w:rsidR="006918D9" w:rsidRDefault="00B7307F">
      <w:pPr>
        <w:pStyle w:val="ListParagraph"/>
        <w:numPr>
          <w:ilvl w:val="0"/>
          <w:numId w:val="22"/>
        </w:numPr>
        <w:tabs>
          <w:tab w:val="left" w:pos="1488"/>
        </w:tabs>
        <w:spacing w:before="33"/>
        <w:ind w:left="1488" w:hanging="360"/>
      </w:pPr>
      <w:r>
        <w:t>Families</w:t>
      </w:r>
      <w:r>
        <w:rPr>
          <w:spacing w:val="-15"/>
        </w:rPr>
        <w:t xml:space="preserve"> </w:t>
      </w:r>
      <w:r>
        <w:t>who</w:t>
      </w:r>
      <w:r>
        <w:rPr>
          <w:spacing w:val="-6"/>
        </w:rPr>
        <w:t xml:space="preserve"> </w:t>
      </w:r>
      <w:r>
        <w:t>do</w:t>
      </w:r>
      <w:r>
        <w:rPr>
          <w:spacing w:val="-4"/>
        </w:rPr>
        <w:t xml:space="preserve"> </w:t>
      </w:r>
      <w:r>
        <w:t>not</w:t>
      </w:r>
      <w:r>
        <w:rPr>
          <w:spacing w:val="-8"/>
        </w:rPr>
        <w:t xml:space="preserve"> </w:t>
      </w:r>
      <w:r>
        <w:t>reply</w:t>
      </w:r>
      <w:r>
        <w:rPr>
          <w:spacing w:val="-8"/>
        </w:rPr>
        <w:t xml:space="preserve"> </w:t>
      </w:r>
      <w:r>
        <w:t>after</w:t>
      </w:r>
      <w:r>
        <w:rPr>
          <w:spacing w:val="-8"/>
        </w:rPr>
        <w:t xml:space="preserve"> </w:t>
      </w:r>
      <w:r>
        <w:t>the</w:t>
      </w:r>
      <w:r>
        <w:rPr>
          <w:spacing w:val="-6"/>
        </w:rPr>
        <w:t xml:space="preserve"> </w:t>
      </w:r>
      <w:r>
        <w:t>initial</w:t>
      </w:r>
      <w:r>
        <w:rPr>
          <w:spacing w:val="-8"/>
        </w:rPr>
        <w:t xml:space="preserve"> </w:t>
      </w:r>
      <w:r>
        <w:t>contact</w:t>
      </w:r>
      <w:r>
        <w:rPr>
          <w:spacing w:val="-8"/>
        </w:rPr>
        <w:t xml:space="preserve"> </w:t>
      </w:r>
      <w:r>
        <w:t>may</w:t>
      </w:r>
      <w:r>
        <w:rPr>
          <w:spacing w:val="-9"/>
        </w:rPr>
        <w:t xml:space="preserve"> </w:t>
      </w:r>
      <w:r>
        <w:t>be</w:t>
      </w:r>
      <w:r>
        <w:rPr>
          <w:spacing w:val="-6"/>
        </w:rPr>
        <w:t xml:space="preserve"> </w:t>
      </w:r>
      <w:r>
        <w:t>removed</w:t>
      </w:r>
      <w:r>
        <w:rPr>
          <w:spacing w:val="-7"/>
        </w:rPr>
        <w:t xml:space="preserve"> </w:t>
      </w:r>
      <w:r>
        <w:t>from</w:t>
      </w:r>
      <w:r>
        <w:rPr>
          <w:spacing w:val="-7"/>
        </w:rPr>
        <w:t xml:space="preserve"> </w:t>
      </w:r>
      <w:r>
        <w:t>the</w:t>
      </w:r>
      <w:r>
        <w:rPr>
          <w:spacing w:val="-8"/>
        </w:rPr>
        <w:t xml:space="preserve"> </w:t>
      </w:r>
      <w:r>
        <w:rPr>
          <w:spacing w:val="-2"/>
        </w:rPr>
        <w:t>waitlist.</w:t>
      </w:r>
    </w:p>
    <w:p w14:paraId="12420C74" w14:textId="77777777" w:rsidR="006918D9" w:rsidRDefault="00B7307F">
      <w:pPr>
        <w:pStyle w:val="Heading6"/>
        <w:spacing w:before="198"/>
      </w:pPr>
      <w:bookmarkStart w:id="18" w:name="Fees"/>
      <w:bookmarkEnd w:id="18"/>
      <w:r>
        <w:rPr>
          <w:color w:val="4F81BB"/>
          <w:spacing w:val="-4"/>
        </w:rPr>
        <w:lastRenderedPageBreak/>
        <w:t>Fees</w:t>
      </w:r>
    </w:p>
    <w:p w14:paraId="1FF41CA0" w14:textId="77777777" w:rsidR="006918D9" w:rsidRDefault="006918D9">
      <w:pPr>
        <w:pStyle w:val="Heading6"/>
      </w:pPr>
    </w:p>
    <w:p w14:paraId="786631E3" w14:textId="2F53ED97" w:rsidR="006918D9" w:rsidRDefault="006467AA">
      <w:pPr>
        <w:pStyle w:val="BodyText"/>
        <w:spacing w:before="159" w:line="141" w:lineRule="auto"/>
        <w:ind w:left="767" w:right="934"/>
        <w:jc w:val="both"/>
      </w:pPr>
      <w:r>
        <w:rPr>
          <w:noProof/>
        </w:rPr>
        <w:drawing>
          <wp:inline distT="0" distB="0" distL="0" distR="0" wp14:anchorId="41CE94BE" wp14:editId="230D795D">
            <wp:extent cx="5250419" cy="7429931"/>
            <wp:effectExtent l="0" t="0" r="0" b="0"/>
            <wp:docPr id="7620238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23883" name="Picture 762023883"/>
                    <pic:cNvPicPr/>
                  </pic:nvPicPr>
                  <pic:blipFill>
                    <a:blip r:embed="rId13"/>
                    <a:stretch>
                      <a:fillRect/>
                    </a:stretch>
                  </pic:blipFill>
                  <pic:spPr>
                    <a:xfrm>
                      <a:off x="0" y="0"/>
                      <a:ext cx="5276939" cy="7467460"/>
                    </a:xfrm>
                    <a:prstGeom prst="rect">
                      <a:avLst/>
                    </a:prstGeom>
                  </pic:spPr>
                </pic:pic>
              </a:graphicData>
            </a:graphic>
          </wp:inline>
        </w:drawing>
      </w:r>
      <w:r w:rsidR="00B7307F">
        <w:t>Fees</w:t>
      </w:r>
      <w:r w:rsidR="00B7307F">
        <w:rPr>
          <w:spacing w:val="-4"/>
        </w:rPr>
        <w:t xml:space="preserve"> </w:t>
      </w:r>
      <w:r w:rsidR="00B7307F">
        <w:t>are</w:t>
      </w:r>
      <w:r w:rsidR="00B7307F">
        <w:rPr>
          <w:spacing w:val="-4"/>
        </w:rPr>
        <w:t xml:space="preserve"> </w:t>
      </w:r>
      <w:r w:rsidR="00B7307F">
        <w:t>reviewed</w:t>
      </w:r>
      <w:r w:rsidR="00B7307F">
        <w:rPr>
          <w:spacing w:val="-7"/>
        </w:rPr>
        <w:t xml:space="preserve"> </w:t>
      </w:r>
      <w:r w:rsidR="00B7307F">
        <w:t>and</w:t>
      </w:r>
      <w:r w:rsidR="00B7307F">
        <w:rPr>
          <w:spacing w:val="-5"/>
        </w:rPr>
        <w:t xml:space="preserve"> </w:t>
      </w:r>
      <w:r w:rsidR="00B7307F">
        <w:t>set</w:t>
      </w:r>
      <w:r w:rsidR="00B7307F">
        <w:rPr>
          <w:spacing w:val="-9"/>
        </w:rPr>
        <w:t xml:space="preserve"> </w:t>
      </w:r>
      <w:r w:rsidR="00B7307F">
        <w:t>annually</w:t>
      </w:r>
      <w:r w:rsidR="00B7307F">
        <w:rPr>
          <w:spacing w:val="-1"/>
        </w:rPr>
        <w:t xml:space="preserve"> </w:t>
      </w:r>
      <w:r w:rsidR="00B7307F">
        <w:t>by</w:t>
      </w:r>
      <w:r w:rsidR="00B7307F">
        <w:rPr>
          <w:spacing w:val="-8"/>
        </w:rPr>
        <w:t xml:space="preserve"> </w:t>
      </w:r>
      <w:r w:rsidR="00B7307F">
        <w:t>members</w:t>
      </w:r>
      <w:r w:rsidR="00B7307F">
        <w:rPr>
          <w:spacing w:val="-9"/>
        </w:rPr>
        <w:t xml:space="preserve"> </w:t>
      </w:r>
      <w:r w:rsidR="00B7307F">
        <w:t>of</w:t>
      </w:r>
      <w:r w:rsidR="00B7307F">
        <w:rPr>
          <w:spacing w:val="-7"/>
        </w:rPr>
        <w:t xml:space="preserve"> </w:t>
      </w:r>
      <w:r w:rsidR="00B7307F">
        <w:t>the</w:t>
      </w:r>
      <w:r w:rsidR="00B7307F">
        <w:rPr>
          <w:spacing w:val="-4"/>
        </w:rPr>
        <w:t xml:space="preserve"> </w:t>
      </w:r>
      <w:r w:rsidR="00B7307F">
        <w:t>management</w:t>
      </w:r>
      <w:r w:rsidR="00B7307F">
        <w:rPr>
          <w:spacing w:val="-8"/>
        </w:rPr>
        <w:t xml:space="preserve"> </w:t>
      </w:r>
      <w:r w:rsidR="00B7307F">
        <w:t>team</w:t>
      </w:r>
      <w:r w:rsidR="00B7307F">
        <w:rPr>
          <w:spacing w:val="-3"/>
        </w:rPr>
        <w:t xml:space="preserve"> </w:t>
      </w:r>
      <w:r w:rsidR="00B7307F">
        <w:t>and</w:t>
      </w:r>
      <w:r w:rsidR="00B7307F">
        <w:rPr>
          <w:spacing w:val="-5"/>
        </w:rPr>
        <w:t xml:space="preserve"> </w:t>
      </w:r>
      <w:r w:rsidR="00B7307F">
        <w:t>the</w:t>
      </w:r>
      <w:r w:rsidR="00B7307F">
        <w:rPr>
          <w:spacing w:val="-1"/>
        </w:rPr>
        <w:t xml:space="preserve"> </w:t>
      </w:r>
      <w:r w:rsidR="00B7307F">
        <w:t>St.</w:t>
      </w:r>
      <w:r w:rsidR="00B7307F">
        <w:rPr>
          <w:spacing w:val="-7"/>
        </w:rPr>
        <w:t xml:space="preserve"> </w:t>
      </w:r>
      <w:r w:rsidR="00B7307F">
        <w:t>Matthew</w:t>
      </w:r>
      <w:r w:rsidR="00B7307F">
        <w:rPr>
          <w:rFonts w:ascii="Arial" w:hAnsi="Arial"/>
        </w:rPr>
        <w:t>’</w:t>
      </w:r>
      <w:r w:rsidR="00B7307F">
        <w:t>s</w:t>
      </w:r>
      <w:r w:rsidR="00B7307F">
        <w:rPr>
          <w:spacing w:val="-4"/>
        </w:rPr>
        <w:t xml:space="preserve"> </w:t>
      </w:r>
      <w:r w:rsidR="00B7307F">
        <w:t>House</w:t>
      </w:r>
      <w:r w:rsidR="00B7307F">
        <w:rPr>
          <w:spacing w:val="-4"/>
        </w:rPr>
        <w:t xml:space="preserve"> </w:t>
      </w:r>
      <w:r w:rsidR="00B7307F">
        <w:t>Board of</w:t>
      </w:r>
      <w:r w:rsidR="00B7307F">
        <w:rPr>
          <w:spacing w:val="-2"/>
        </w:rPr>
        <w:t xml:space="preserve"> </w:t>
      </w:r>
      <w:r w:rsidR="00B7307F">
        <w:t>Directors.</w:t>
      </w:r>
      <w:r w:rsidR="00B7307F">
        <w:rPr>
          <w:spacing w:val="-2"/>
        </w:rPr>
        <w:t xml:space="preserve"> </w:t>
      </w:r>
      <w:r w:rsidR="00B7307F">
        <w:t>One</w:t>
      </w:r>
      <w:r w:rsidR="00B7307F">
        <w:rPr>
          <w:spacing w:val="-1"/>
        </w:rPr>
        <w:t xml:space="preserve"> </w:t>
      </w:r>
      <w:r w:rsidR="00B7307F">
        <w:t>space</w:t>
      </w:r>
      <w:r w:rsidR="00B7307F">
        <w:rPr>
          <w:spacing w:val="-1"/>
        </w:rPr>
        <w:t xml:space="preserve"> </w:t>
      </w:r>
      <w:r w:rsidR="00B7307F">
        <w:t>can</w:t>
      </w:r>
      <w:r w:rsidR="00B7307F">
        <w:rPr>
          <w:spacing w:val="-2"/>
        </w:rPr>
        <w:t xml:space="preserve"> </w:t>
      </w:r>
      <w:r w:rsidR="00B7307F">
        <w:t>be shared by two children</w:t>
      </w:r>
      <w:r w:rsidR="00B7307F">
        <w:rPr>
          <w:spacing w:val="-2"/>
        </w:rPr>
        <w:t xml:space="preserve"> </w:t>
      </w:r>
      <w:r w:rsidR="00B7307F">
        <w:t>who each need only part-time</w:t>
      </w:r>
      <w:r w:rsidR="00B7307F">
        <w:rPr>
          <w:spacing w:val="-1"/>
        </w:rPr>
        <w:t xml:space="preserve"> </w:t>
      </w:r>
      <w:r w:rsidR="00B7307F">
        <w:t>care</w:t>
      </w:r>
      <w:r w:rsidR="00B7307F">
        <w:rPr>
          <w:spacing w:val="-1"/>
        </w:rPr>
        <w:t xml:space="preserve"> </w:t>
      </w:r>
      <w:r w:rsidR="00B7307F">
        <w:t>or</w:t>
      </w:r>
      <w:r w:rsidR="00B7307F">
        <w:rPr>
          <w:spacing w:val="-1"/>
        </w:rPr>
        <w:t xml:space="preserve"> </w:t>
      </w:r>
      <w:r w:rsidR="00B7307F">
        <w:t>alternating days.</w:t>
      </w:r>
    </w:p>
    <w:p w14:paraId="0394CADA" w14:textId="180FA190" w:rsidR="006918D9" w:rsidRDefault="00B7307F">
      <w:pPr>
        <w:spacing w:before="20"/>
        <w:ind w:left="767"/>
        <w:jc w:val="both"/>
      </w:pPr>
      <w:r>
        <w:rPr>
          <w:b/>
        </w:rPr>
        <w:t>Fees</w:t>
      </w:r>
      <w:r>
        <w:rPr>
          <w:b/>
          <w:spacing w:val="-7"/>
        </w:rPr>
        <w:t xml:space="preserve"> </w:t>
      </w:r>
      <w:r>
        <w:rPr>
          <w:b/>
        </w:rPr>
        <w:t>are</w:t>
      </w:r>
      <w:r>
        <w:rPr>
          <w:b/>
          <w:spacing w:val="-7"/>
        </w:rPr>
        <w:t xml:space="preserve"> </w:t>
      </w:r>
      <w:r>
        <w:rPr>
          <w:b/>
        </w:rPr>
        <w:t>due</w:t>
      </w:r>
      <w:r>
        <w:rPr>
          <w:b/>
          <w:spacing w:val="-7"/>
        </w:rPr>
        <w:t xml:space="preserve"> </w:t>
      </w:r>
      <w:r>
        <w:rPr>
          <w:b/>
        </w:rPr>
        <w:t>on</w:t>
      </w:r>
      <w:r>
        <w:rPr>
          <w:b/>
          <w:spacing w:val="-9"/>
        </w:rPr>
        <w:t xml:space="preserve"> </w:t>
      </w:r>
      <w:r>
        <w:rPr>
          <w:b/>
        </w:rPr>
        <w:t>the</w:t>
      </w:r>
      <w:r>
        <w:rPr>
          <w:b/>
          <w:spacing w:val="-5"/>
        </w:rPr>
        <w:t xml:space="preserve"> </w:t>
      </w:r>
      <w:r>
        <w:rPr>
          <w:b/>
        </w:rPr>
        <w:t>first</w:t>
      </w:r>
      <w:r>
        <w:rPr>
          <w:b/>
          <w:spacing w:val="-4"/>
        </w:rPr>
        <w:t xml:space="preserve"> </w:t>
      </w:r>
      <w:r>
        <w:rPr>
          <w:b/>
        </w:rPr>
        <w:t>day</w:t>
      </w:r>
      <w:r>
        <w:rPr>
          <w:b/>
          <w:spacing w:val="-4"/>
        </w:rPr>
        <w:t xml:space="preserve"> </w:t>
      </w:r>
      <w:r>
        <w:rPr>
          <w:b/>
        </w:rPr>
        <w:t>of</w:t>
      </w:r>
      <w:r>
        <w:rPr>
          <w:b/>
          <w:spacing w:val="-4"/>
        </w:rPr>
        <w:t xml:space="preserve"> </w:t>
      </w:r>
      <w:r>
        <w:rPr>
          <w:b/>
        </w:rPr>
        <w:t>the</w:t>
      </w:r>
      <w:r>
        <w:rPr>
          <w:b/>
          <w:spacing w:val="-6"/>
        </w:rPr>
        <w:t xml:space="preserve"> </w:t>
      </w:r>
      <w:r>
        <w:rPr>
          <w:b/>
        </w:rPr>
        <w:t>month.</w:t>
      </w:r>
      <w:r>
        <w:rPr>
          <w:b/>
          <w:spacing w:val="-5"/>
        </w:rPr>
        <w:t xml:space="preserve"> </w:t>
      </w:r>
      <w:r w:rsidR="00FC074A" w:rsidRPr="00FC074A">
        <w:rPr>
          <w:bCs/>
          <w:spacing w:val="-5"/>
        </w:rPr>
        <w:t>We no longer accept</w:t>
      </w:r>
      <w:r w:rsidR="00FC074A">
        <w:rPr>
          <w:b/>
          <w:spacing w:val="-5"/>
        </w:rPr>
        <w:t xml:space="preserve"> </w:t>
      </w:r>
      <w:r w:rsidR="00FC074A">
        <w:t>c</w:t>
      </w:r>
      <w:r>
        <w:t>ash,</w:t>
      </w:r>
      <w:r>
        <w:rPr>
          <w:spacing w:val="-6"/>
        </w:rPr>
        <w:t xml:space="preserve"> </w:t>
      </w:r>
      <w:r>
        <w:t>cheques</w:t>
      </w:r>
      <w:r>
        <w:rPr>
          <w:spacing w:val="-5"/>
        </w:rPr>
        <w:t xml:space="preserve"> </w:t>
      </w:r>
      <w:r>
        <w:t>or</w:t>
      </w:r>
      <w:r>
        <w:rPr>
          <w:spacing w:val="-11"/>
        </w:rPr>
        <w:t xml:space="preserve"> </w:t>
      </w:r>
      <w:r>
        <w:t>money</w:t>
      </w:r>
      <w:r>
        <w:rPr>
          <w:spacing w:val="-8"/>
        </w:rPr>
        <w:t xml:space="preserve"> </w:t>
      </w:r>
      <w:r>
        <w:t>orders</w:t>
      </w:r>
      <w:r>
        <w:rPr>
          <w:spacing w:val="-7"/>
        </w:rPr>
        <w:t xml:space="preserve"> </w:t>
      </w:r>
      <w:r>
        <w:t>are</w:t>
      </w:r>
      <w:r>
        <w:rPr>
          <w:spacing w:val="-6"/>
        </w:rPr>
        <w:t xml:space="preserve"> </w:t>
      </w:r>
      <w:r>
        <w:rPr>
          <w:spacing w:val="-2"/>
        </w:rPr>
        <w:t>accepted.</w:t>
      </w:r>
      <w:r w:rsidR="00FC074A">
        <w:rPr>
          <w:spacing w:val="-2"/>
        </w:rPr>
        <w:t xml:space="preserve"> All payments will not go through our parent communication app, which is currently Lillio (formally HiMama) </w:t>
      </w:r>
    </w:p>
    <w:p w14:paraId="7E36CA8F" w14:textId="77777777" w:rsidR="006918D9" w:rsidRDefault="006918D9">
      <w:pPr>
        <w:pStyle w:val="BodyText"/>
      </w:pPr>
    </w:p>
    <w:p w14:paraId="1705C717" w14:textId="19E6AF95" w:rsidR="006918D9" w:rsidRDefault="00B7307F">
      <w:pPr>
        <w:pStyle w:val="BodyText"/>
        <w:ind w:left="764" w:right="758" w:firstLine="3"/>
      </w:pPr>
      <w:r>
        <w:t>Parents/guardians need to understand that the monthly fee is set. There are no refunds for days missed regardless</w:t>
      </w:r>
      <w:r>
        <w:rPr>
          <w:spacing w:val="-2"/>
        </w:rPr>
        <w:t xml:space="preserve"> </w:t>
      </w:r>
      <w:r>
        <w:t>of absence due</w:t>
      </w:r>
      <w:r>
        <w:rPr>
          <w:spacing w:val="-2"/>
        </w:rPr>
        <w:t xml:space="preserve"> </w:t>
      </w:r>
      <w:r>
        <w:t>to illness,</w:t>
      </w:r>
      <w:r>
        <w:rPr>
          <w:spacing w:val="-2"/>
        </w:rPr>
        <w:t xml:space="preserve"> </w:t>
      </w:r>
      <w:r>
        <w:t>statutory holidays</w:t>
      </w:r>
      <w:r>
        <w:rPr>
          <w:spacing w:val="-2"/>
        </w:rPr>
        <w:t xml:space="preserve"> </w:t>
      </w:r>
      <w:r>
        <w:t>or</w:t>
      </w:r>
      <w:r>
        <w:rPr>
          <w:spacing w:val="-2"/>
        </w:rPr>
        <w:t xml:space="preserve"> </w:t>
      </w:r>
      <w:r>
        <w:t>vacations.</w:t>
      </w:r>
      <w:r>
        <w:rPr>
          <w:spacing w:val="-3"/>
        </w:rPr>
        <w:t xml:space="preserve"> </w:t>
      </w:r>
      <w:r>
        <w:t>Please note</w:t>
      </w:r>
      <w:r>
        <w:rPr>
          <w:spacing w:val="-2"/>
        </w:rPr>
        <w:t xml:space="preserve"> </w:t>
      </w:r>
      <w:r>
        <w:t>that children</w:t>
      </w:r>
      <w:r>
        <w:rPr>
          <w:spacing w:val="-3"/>
        </w:rPr>
        <w:t xml:space="preserve"> </w:t>
      </w:r>
      <w:r>
        <w:t>may be turned away if</w:t>
      </w:r>
      <w:r>
        <w:rPr>
          <w:spacing w:val="-4"/>
        </w:rPr>
        <w:t xml:space="preserve"> </w:t>
      </w:r>
      <w:r>
        <w:t>fees</w:t>
      </w:r>
      <w:r>
        <w:rPr>
          <w:spacing w:val="-1"/>
        </w:rPr>
        <w:t xml:space="preserve"> </w:t>
      </w:r>
      <w:r>
        <w:t>are</w:t>
      </w:r>
      <w:r>
        <w:rPr>
          <w:spacing w:val="-3"/>
        </w:rPr>
        <w:t xml:space="preserve"> </w:t>
      </w:r>
      <w:r>
        <w:t>not</w:t>
      </w:r>
      <w:r>
        <w:rPr>
          <w:spacing w:val="-3"/>
        </w:rPr>
        <w:t xml:space="preserve"> </w:t>
      </w:r>
      <w:r>
        <w:t>paid</w:t>
      </w:r>
      <w:r>
        <w:rPr>
          <w:spacing w:val="-2"/>
        </w:rPr>
        <w:t xml:space="preserve"> </w:t>
      </w:r>
      <w:r>
        <w:t>by</w:t>
      </w:r>
      <w:r>
        <w:rPr>
          <w:spacing w:val="-2"/>
        </w:rPr>
        <w:t xml:space="preserve"> </w:t>
      </w:r>
      <w:r>
        <w:t>the</w:t>
      </w:r>
      <w:r>
        <w:rPr>
          <w:spacing w:val="-3"/>
        </w:rPr>
        <w:t xml:space="preserve"> </w:t>
      </w:r>
      <w:r>
        <w:t>first</w:t>
      </w:r>
      <w:r>
        <w:rPr>
          <w:spacing w:val="-3"/>
        </w:rPr>
        <w:t xml:space="preserve"> </w:t>
      </w:r>
      <w:r>
        <w:t>of</w:t>
      </w:r>
      <w:r>
        <w:rPr>
          <w:spacing w:val="-3"/>
        </w:rPr>
        <w:t xml:space="preserve"> </w:t>
      </w:r>
      <w:r>
        <w:t>the</w:t>
      </w:r>
      <w:r>
        <w:rPr>
          <w:spacing w:val="-5"/>
        </w:rPr>
        <w:t xml:space="preserve"> </w:t>
      </w:r>
      <w:r>
        <w:t>month.</w:t>
      </w:r>
      <w:r>
        <w:rPr>
          <w:spacing w:val="-6"/>
        </w:rPr>
        <w:t xml:space="preserve"> </w:t>
      </w:r>
      <w:r>
        <w:t>We</w:t>
      </w:r>
      <w:r>
        <w:rPr>
          <w:spacing w:val="-5"/>
        </w:rPr>
        <w:t xml:space="preserve"> </w:t>
      </w:r>
      <w:r>
        <w:t>understand</w:t>
      </w:r>
      <w:r>
        <w:rPr>
          <w:spacing w:val="-2"/>
        </w:rPr>
        <w:t xml:space="preserve"> </w:t>
      </w:r>
      <w:r>
        <w:t>some</w:t>
      </w:r>
      <w:r>
        <w:rPr>
          <w:spacing w:val="-5"/>
        </w:rPr>
        <w:t xml:space="preserve"> </w:t>
      </w:r>
      <w:r>
        <w:t>of</w:t>
      </w:r>
      <w:r>
        <w:rPr>
          <w:spacing w:val="-3"/>
        </w:rPr>
        <w:t xml:space="preserve"> </w:t>
      </w:r>
      <w:r>
        <w:t>our</w:t>
      </w:r>
      <w:r>
        <w:rPr>
          <w:spacing w:val="-1"/>
        </w:rPr>
        <w:t xml:space="preserve"> </w:t>
      </w:r>
      <w:r>
        <w:t>parents</w:t>
      </w:r>
      <w:r>
        <w:rPr>
          <w:spacing w:val="-1"/>
        </w:rPr>
        <w:t xml:space="preserve"> </w:t>
      </w:r>
      <w:r>
        <w:t>are</w:t>
      </w:r>
      <w:r>
        <w:rPr>
          <w:spacing w:val="-3"/>
        </w:rPr>
        <w:t xml:space="preserve"> </w:t>
      </w:r>
      <w:r>
        <w:t>students</w:t>
      </w:r>
      <w:r>
        <w:rPr>
          <w:spacing w:val="-1"/>
        </w:rPr>
        <w:t xml:space="preserve"> </w:t>
      </w:r>
      <w:r>
        <w:t>and</w:t>
      </w:r>
      <w:r>
        <w:rPr>
          <w:spacing w:val="-6"/>
        </w:rPr>
        <w:t xml:space="preserve"> </w:t>
      </w:r>
      <w:r>
        <w:t xml:space="preserve">may wish to take the summer off. However, we </w:t>
      </w:r>
      <w:r w:rsidR="00FC074A">
        <w:t>cannot</w:t>
      </w:r>
      <w:r>
        <w:t xml:space="preserve"> hold childcare spaces over the summer months, unless</w:t>
      </w:r>
      <w:r>
        <w:rPr>
          <w:spacing w:val="-3"/>
        </w:rPr>
        <w:t xml:space="preserve"> </w:t>
      </w:r>
      <w:r>
        <w:t>the</w:t>
      </w:r>
      <w:r>
        <w:rPr>
          <w:spacing w:val="-3"/>
        </w:rPr>
        <w:t xml:space="preserve"> </w:t>
      </w:r>
      <w:r>
        <w:t>parent</w:t>
      </w:r>
      <w:r>
        <w:rPr>
          <w:spacing w:val="-3"/>
        </w:rPr>
        <w:t xml:space="preserve"> </w:t>
      </w:r>
      <w:r>
        <w:t>is</w:t>
      </w:r>
      <w:r>
        <w:rPr>
          <w:spacing w:val="-5"/>
        </w:rPr>
        <w:t xml:space="preserve"> </w:t>
      </w:r>
      <w:r>
        <w:t>willing</w:t>
      </w:r>
      <w:r>
        <w:rPr>
          <w:spacing w:val="-8"/>
        </w:rPr>
        <w:t xml:space="preserve"> </w:t>
      </w:r>
      <w:r>
        <w:t>to</w:t>
      </w:r>
      <w:r>
        <w:rPr>
          <w:spacing w:val="-2"/>
        </w:rPr>
        <w:t xml:space="preserve"> </w:t>
      </w:r>
      <w:r>
        <w:t>pay</w:t>
      </w:r>
      <w:r>
        <w:rPr>
          <w:spacing w:val="-2"/>
        </w:rPr>
        <w:t xml:space="preserve"> </w:t>
      </w:r>
      <w:r>
        <w:t>for</w:t>
      </w:r>
      <w:r>
        <w:rPr>
          <w:spacing w:val="-6"/>
        </w:rPr>
        <w:t xml:space="preserve"> </w:t>
      </w:r>
      <w:r>
        <w:t>the</w:t>
      </w:r>
      <w:r>
        <w:rPr>
          <w:spacing w:val="-5"/>
        </w:rPr>
        <w:t xml:space="preserve"> </w:t>
      </w:r>
      <w:r>
        <w:t>space,</w:t>
      </w:r>
      <w:r>
        <w:rPr>
          <w:spacing w:val="-3"/>
        </w:rPr>
        <w:t xml:space="preserve"> </w:t>
      </w:r>
      <w:r>
        <w:t>even</w:t>
      </w:r>
      <w:r>
        <w:rPr>
          <w:spacing w:val="-9"/>
        </w:rPr>
        <w:t xml:space="preserve"> </w:t>
      </w:r>
      <w:r>
        <w:t>though</w:t>
      </w:r>
      <w:r>
        <w:rPr>
          <w:spacing w:val="-4"/>
        </w:rPr>
        <w:t xml:space="preserve"> </w:t>
      </w:r>
      <w:r>
        <w:t>their</w:t>
      </w:r>
      <w:r>
        <w:rPr>
          <w:spacing w:val="-3"/>
        </w:rPr>
        <w:t xml:space="preserve"> </w:t>
      </w:r>
      <w:r>
        <w:t>child</w:t>
      </w:r>
      <w:r>
        <w:rPr>
          <w:spacing w:val="-6"/>
        </w:rPr>
        <w:t xml:space="preserve"> </w:t>
      </w:r>
      <w:r>
        <w:t>is</w:t>
      </w:r>
      <w:r>
        <w:rPr>
          <w:spacing w:val="-5"/>
        </w:rPr>
        <w:t xml:space="preserve"> </w:t>
      </w:r>
      <w:r>
        <w:t>absent.</w:t>
      </w:r>
      <w:r>
        <w:rPr>
          <w:spacing w:val="-8"/>
        </w:rPr>
        <w:t xml:space="preserve"> </w:t>
      </w:r>
      <w:r>
        <w:t>We</w:t>
      </w:r>
      <w:r>
        <w:rPr>
          <w:spacing w:val="-5"/>
        </w:rPr>
        <w:t xml:space="preserve"> </w:t>
      </w:r>
      <w:r>
        <w:t>can,</w:t>
      </w:r>
      <w:r>
        <w:rPr>
          <w:spacing w:val="-3"/>
        </w:rPr>
        <w:t xml:space="preserve"> </w:t>
      </w:r>
      <w:r>
        <w:t>however,</w:t>
      </w:r>
      <w:r>
        <w:rPr>
          <w:spacing w:val="-6"/>
        </w:rPr>
        <w:t xml:space="preserve"> </w:t>
      </w:r>
      <w:r>
        <w:t>place</w:t>
      </w:r>
      <w:r>
        <w:rPr>
          <w:spacing w:val="-5"/>
        </w:rPr>
        <w:t xml:space="preserve"> </w:t>
      </w:r>
      <w:r>
        <w:t xml:space="preserve">the child’s name </w:t>
      </w:r>
      <w:r>
        <w:lastRenderedPageBreak/>
        <w:t>on our wait list for September, and will do our best to plan for the child’s return.</w:t>
      </w:r>
    </w:p>
    <w:p w14:paraId="53B369A3" w14:textId="77777777" w:rsidR="006918D9" w:rsidRDefault="006918D9">
      <w:pPr>
        <w:pStyle w:val="BodyText"/>
        <w:spacing w:before="1"/>
      </w:pPr>
    </w:p>
    <w:p w14:paraId="24E87978" w14:textId="77777777" w:rsidR="006918D9" w:rsidRDefault="00B7307F">
      <w:pPr>
        <w:pStyle w:val="BodyText"/>
        <w:spacing w:before="1"/>
        <w:ind w:left="761" w:right="1300"/>
        <w:jc w:val="both"/>
      </w:pPr>
      <w:r>
        <w:t>We</w:t>
      </w:r>
      <w:r>
        <w:rPr>
          <w:spacing w:val="-4"/>
        </w:rPr>
        <w:t xml:space="preserve"> </w:t>
      </w:r>
      <w:r>
        <w:t>are</w:t>
      </w:r>
      <w:r>
        <w:rPr>
          <w:spacing w:val="-4"/>
        </w:rPr>
        <w:t xml:space="preserve"> </w:t>
      </w:r>
      <w:r>
        <w:t>currently</w:t>
      </w:r>
      <w:r>
        <w:rPr>
          <w:spacing w:val="-6"/>
        </w:rPr>
        <w:t xml:space="preserve"> </w:t>
      </w:r>
      <w:r>
        <w:t>enrolled</w:t>
      </w:r>
      <w:r>
        <w:rPr>
          <w:spacing w:val="-5"/>
        </w:rPr>
        <w:t xml:space="preserve"> </w:t>
      </w:r>
      <w:r>
        <w:t>in</w:t>
      </w:r>
      <w:r>
        <w:rPr>
          <w:spacing w:val="-5"/>
        </w:rPr>
        <w:t xml:space="preserve"> </w:t>
      </w:r>
      <w:r>
        <w:t>the</w:t>
      </w:r>
      <w:r>
        <w:rPr>
          <w:spacing w:val="-4"/>
        </w:rPr>
        <w:t xml:space="preserve"> </w:t>
      </w:r>
      <w:r>
        <w:t>Canada</w:t>
      </w:r>
      <w:r>
        <w:rPr>
          <w:spacing w:val="-7"/>
        </w:rPr>
        <w:t xml:space="preserve"> </w:t>
      </w:r>
      <w:r>
        <w:t>Wide</w:t>
      </w:r>
      <w:r>
        <w:rPr>
          <w:spacing w:val="-4"/>
        </w:rPr>
        <w:t xml:space="preserve"> </w:t>
      </w:r>
      <w:r>
        <w:t>Early</w:t>
      </w:r>
      <w:r>
        <w:rPr>
          <w:spacing w:val="-5"/>
        </w:rPr>
        <w:t xml:space="preserve"> </w:t>
      </w:r>
      <w:r>
        <w:t>Learning</w:t>
      </w:r>
      <w:r>
        <w:rPr>
          <w:spacing w:val="-5"/>
        </w:rPr>
        <w:t xml:space="preserve"> </w:t>
      </w:r>
      <w:r>
        <w:t>Child</w:t>
      </w:r>
      <w:r>
        <w:rPr>
          <w:spacing w:val="-5"/>
        </w:rPr>
        <w:t xml:space="preserve"> </w:t>
      </w:r>
      <w:r>
        <w:t>Care</w:t>
      </w:r>
      <w:r>
        <w:rPr>
          <w:spacing w:val="-4"/>
        </w:rPr>
        <w:t xml:space="preserve"> </w:t>
      </w:r>
      <w:r>
        <w:t>system</w:t>
      </w:r>
      <w:r>
        <w:rPr>
          <w:spacing w:val="-5"/>
        </w:rPr>
        <w:t xml:space="preserve"> </w:t>
      </w:r>
      <w:r>
        <w:t>to</w:t>
      </w:r>
      <w:r>
        <w:rPr>
          <w:spacing w:val="-5"/>
        </w:rPr>
        <w:t xml:space="preserve"> </w:t>
      </w:r>
      <w:r>
        <w:t>date.</w:t>
      </w:r>
      <w:r>
        <w:rPr>
          <w:spacing w:val="-5"/>
        </w:rPr>
        <w:t xml:space="preserve"> </w:t>
      </w:r>
      <w:r>
        <w:t>You</w:t>
      </w:r>
      <w:r>
        <w:rPr>
          <w:spacing w:val="-10"/>
        </w:rPr>
        <w:t xml:space="preserve"> </w:t>
      </w:r>
      <w:r>
        <w:t>will</w:t>
      </w:r>
      <w:r>
        <w:rPr>
          <w:spacing w:val="-4"/>
        </w:rPr>
        <w:t xml:space="preserve"> </w:t>
      </w:r>
      <w:r>
        <w:t>see</w:t>
      </w:r>
      <w:r>
        <w:rPr>
          <w:spacing w:val="-1"/>
        </w:rPr>
        <w:t xml:space="preserve"> </w:t>
      </w:r>
      <w:r>
        <w:t>below where are base rate was prior to March</w:t>
      </w:r>
      <w:r>
        <w:rPr>
          <w:spacing w:val="-2"/>
        </w:rPr>
        <w:t xml:space="preserve"> </w:t>
      </w:r>
      <w:r>
        <w:t>27</w:t>
      </w:r>
      <w:r>
        <w:rPr>
          <w:vertAlign w:val="superscript"/>
        </w:rPr>
        <w:t>th</w:t>
      </w:r>
      <w:r>
        <w:t xml:space="preserve"> 2022, and</w:t>
      </w:r>
      <w:r>
        <w:rPr>
          <w:spacing w:val="-2"/>
        </w:rPr>
        <w:t xml:space="preserve"> </w:t>
      </w:r>
      <w:r>
        <w:t>where</w:t>
      </w:r>
      <w:r>
        <w:rPr>
          <w:spacing w:val="-1"/>
        </w:rPr>
        <w:t xml:space="preserve"> </w:t>
      </w:r>
      <w:r>
        <w:t>they have been reduced. Rebates have ben provided, in December of 2022 fees were reduced by 25% and a further 37% in January 2023.</w:t>
      </w:r>
    </w:p>
    <w:p w14:paraId="0588AF9D" w14:textId="77777777" w:rsidR="006918D9" w:rsidRDefault="006918D9">
      <w:pPr>
        <w:pStyle w:val="BodyText"/>
        <w:spacing w:before="1"/>
      </w:pPr>
    </w:p>
    <w:p w14:paraId="67C5C44B" w14:textId="77777777" w:rsidR="006918D9" w:rsidRDefault="00B7307F">
      <w:pPr>
        <w:pStyle w:val="Heading7"/>
        <w:ind w:left="768"/>
        <w:jc w:val="both"/>
      </w:pPr>
      <w:bookmarkStart w:id="19" w:name="Barton_Street_Location"/>
      <w:bookmarkEnd w:id="19"/>
      <w:r>
        <w:t>Barton</w:t>
      </w:r>
      <w:r>
        <w:rPr>
          <w:spacing w:val="-9"/>
        </w:rPr>
        <w:t xml:space="preserve"> </w:t>
      </w:r>
      <w:r>
        <w:t>Street</w:t>
      </w:r>
      <w:r>
        <w:rPr>
          <w:spacing w:val="-10"/>
        </w:rPr>
        <w:t xml:space="preserve"> </w:t>
      </w:r>
      <w:r>
        <w:rPr>
          <w:spacing w:val="-2"/>
        </w:rPr>
        <w:t>Location</w:t>
      </w:r>
    </w:p>
    <w:p w14:paraId="29085C2C" w14:textId="77777777" w:rsidR="006918D9" w:rsidRDefault="006918D9">
      <w:pPr>
        <w:pStyle w:val="BodyText"/>
        <w:spacing w:before="3"/>
        <w:rPr>
          <w:b/>
        </w:rPr>
      </w:pPr>
    </w:p>
    <w:p w14:paraId="40C4BF2E" w14:textId="77777777" w:rsidR="006918D9" w:rsidRDefault="00B7307F">
      <w:pPr>
        <w:pStyle w:val="BodyText"/>
        <w:ind w:left="768"/>
      </w:pPr>
      <w:r>
        <w:t>Base</w:t>
      </w:r>
      <w:r>
        <w:rPr>
          <w:spacing w:val="-5"/>
        </w:rPr>
        <w:t xml:space="preserve"> </w:t>
      </w:r>
      <w:r>
        <w:t>fees</w:t>
      </w:r>
      <w:r>
        <w:rPr>
          <w:spacing w:val="-5"/>
        </w:rPr>
        <w:t xml:space="preserve"> </w:t>
      </w:r>
      <w:r>
        <w:t>as</w:t>
      </w:r>
      <w:r>
        <w:rPr>
          <w:spacing w:val="-9"/>
        </w:rPr>
        <w:t xml:space="preserve"> </w:t>
      </w:r>
      <w:r>
        <w:t>of</w:t>
      </w:r>
      <w:r>
        <w:rPr>
          <w:spacing w:val="-8"/>
        </w:rPr>
        <w:t xml:space="preserve"> </w:t>
      </w:r>
      <w:r>
        <w:t>March</w:t>
      </w:r>
      <w:r>
        <w:rPr>
          <w:spacing w:val="-7"/>
        </w:rPr>
        <w:t xml:space="preserve"> </w:t>
      </w:r>
      <w:r>
        <w:t>27</w:t>
      </w:r>
      <w:r>
        <w:rPr>
          <w:vertAlign w:val="superscript"/>
        </w:rPr>
        <w:t>th</w:t>
      </w:r>
      <w:r>
        <w:rPr>
          <w:spacing w:val="-6"/>
        </w:rPr>
        <w:t xml:space="preserve"> </w:t>
      </w:r>
      <w:r>
        <w:rPr>
          <w:spacing w:val="-2"/>
        </w:rPr>
        <w:t>2022:</w:t>
      </w:r>
    </w:p>
    <w:p w14:paraId="56E70E38" w14:textId="77777777" w:rsidR="006918D9" w:rsidRDefault="00B7307F">
      <w:pPr>
        <w:pStyle w:val="BodyText"/>
        <w:spacing w:line="242" w:lineRule="auto"/>
        <w:ind w:left="769" w:right="8397"/>
      </w:pPr>
      <w:r>
        <w:t xml:space="preserve">Infant Fee - $76.95 Toddler Fee – $53.95 </w:t>
      </w:r>
      <w:r>
        <w:rPr>
          <w:spacing w:val="-2"/>
        </w:rPr>
        <w:t>Preschool</w:t>
      </w:r>
      <w:r>
        <w:rPr>
          <w:spacing w:val="-11"/>
        </w:rPr>
        <w:t xml:space="preserve"> </w:t>
      </w:r>
      <w:r>
        <w:rPr>
          <w:spacing w:val="-2"/>
        </w:rPr>
        <w:t>Fee</w:t>
      </w:r>
      <w:r>
        <w:rPr>
          <w:spacing w:val="-14"/>
        </w:rPr>
        <w:t xml:space="preserve"> </w:t>
      </w:r>
      <w:r>
        <w:rPr>
          <w:spacing w:val="-2"/>
        </w:rPr>
        <w:t>–</w:t>
      </w:r>
      <w:r>
        <w:rPr>
          <w:spacing w:val="-14"/>
        </w:rPr>
        <w:t xml:space="preserve"> </w:t>
      </w:r>
      <w:r>
        <w:rPr>
          <w:spacing w:val="-2"/>
        </w:rPr>
        <w:t>$52.45</w:t>
      </w:r>
    </w:p>
    <w:p w14:paraId="79195142" w14:textId="77777777" w:rsidR="006918D9" w:rsidRDefault="00B7307F">
      <w:pPr>
        <w:pStyle w:val="BodyText"/>
        <w:spacing w:before="262" w:line="244" w:lineRule="auto"/>
        <w:ind w:left="768" w:right="5109" w:hanging="1"/>
      </w:pPr>
      <w:r>
        <w:t>Canada-Wide</w:t>
      </w:r>
      <w:r>
        <w:rPr>
          <w:spacing w:val="-10"/>
        </w:rPr>
        <w:t xml:space="preserve"> </w:t>
      </w:r>
      <w:r>
        <w:t>Early</w:t>
      </w:r>
      <w:r>
        <w:rPr>
          <w:spacing w:val="-11"/>
        </w:rPr>
        <w:t xml:space="preserve"> </w:t>
      </w:r>
      <w:r>
        <w:t>Learning</w:t>
      </w:r>
      <w:r>
        <w:rPr>
          <w:spacing w:val="-12"/>
        </w:rPr>
        <w:t xml:space="preserve"> </w:t>
      </w:r>
      <w:r>
        <w:t>Child</w:t>
      </w:r>
      <w:r>
        <w:rPr>
          <w:spacing w:val="-13"/>
        </w:rPr>
        <w:t xml:space="preserve"> </w:t>
      </w:r>
      <w:r>
        <w:t>Care</w:t>
      </w:r>
      <w:r>
        <w:rPr>
          <w:spacing w:val="-9"/>
        </w:rPr>
        <w:t xml:space="preserve"> </w:t>
      </w:r>
      <w:r>
        <w:t>System</w:t>
      </w:r>
      <w:r>
        <w:rPr>
          <w:spacing w:val="-9"/>
        </w:rPr>
        <w:t xml:space="preserve"> </w:t>
      </w:r>
      <w:r>
        <w:t>reduced</w:t>
      </w:r>
      <w:r>
        <w:rPr>
          <w:spacing w:val="-13"/>
        </w:rPr>
        <w:t xml:space="preserve"> </w:t>
      </w:r>
      <w:r>
        <w:t>rates Infant – $36.36</w:t>
      </w:r>
    </w:p>
    <w:p w14:paraId="5B4F45CA" w14:textId="77777777" w:rsidR="006918D9" w:rsidRDefault="00B7307F">
      <w:pPr>
        <w:pStyle w:val="BodyText"/>
        <w:ind w:left="768" w:right="8735"/>
      </w:pPr>
      <w:r>
        <w:t xml:space="preserve">Toddler – $25.49 </w:t>
      </w:r>
      <w:r>
        <w:rPr>
          <w:spacing w:val="-2"/>
        </w:rPr>
        <w:t>Preschool</w:t>
      </w:r>
      <w:r>
        <w:rPr>
          <w:spacing w:val="-15"/>
        </w:rPr>
        <w:t xml:space="preserve"> </w:t>
      </w:r>
      <w:r>
        <w:rPr>
          <w:spacing w:val="-2"/>
        </w:rPr>
        <w:t>–</w:t>
      </w:r>
      <w:r>
        <w:rPr>
          <w:spacing w:val="-11"/>
        </w:rPr>
        <w:t xml:space="preserve"> </w:t>
      </w:r>
      <w:r>
        <w:rPr>
          <w:spacing w:val="-2"/>
        </w:rPr>
        <w:t>$24.78</w:t>
      </w:r>
    </w:p>
    <w:p w14:paraId="0B35371E" w14:textId="77777777" w:rsidR="006918D9" w:rsidRDefault="00B7307F">
      <w:pPr>
        <w:pStyle w:val="BodyText"/>
        <w:spacing w:before="263" w:line="242" w:lineRule="auto"/>
        <w:ind w:left="769" w:right="5109" w:hanging="1"/>
      </w:pPr>
      <w:r>
        <w:t>Canada-Wide</w:t>
      </w:r>
      <w:r>
        <w:rPr>
          <w:spacing w:val="-11"/>
        </w:rPr>
        <w:t xml:space="preserve"> </w:t>
      </w:r>
      <w:r>
        <w:t>Early</w:t>
      </w:r>
      <w:r>
        <w:rPr>
          <w:spacing w:val="-12"/>
        </w:rPr>
        <w:t xml:space="preserve"> </w:t>
      </w:r>
      <w:r>
        <w:t>Learning</w:t>
      </w:r>
      <w:r>
        <w:rPr>
          <w:spacing w:val="-12"/>
        </w:rPr>
        <w:t xml:space="preserve"> </w:t>
      </w:r>
      <w:r>
        <w:t>Child</w:t>
      </w:r>
      <w:r>
        <w:rPr>
          <w:spacing w:val="-13"/>
        </w:rPr>
        <w:t xml:space="preserve"> </w:t>
      </w:r>
      <w:r>
        <w:t>Care</w:t>
      </w:r>
      <w:r>
        <w:rPr>
          <w:spacing w:val="-9"/>
        </w:rPr>
        <w:t xml:space="preserve"> </w:t>
      </w:r>
      <w:r>
        <w:t>System</w:t>
      </w:r>
      <w:r>
        <w:rPr>
          <w:spacing w:val="-9"/>
        </w:rPr>
        <w:t xml:space="preserve"> </w:t>
      </w:r>
      <w:r>
        <w:t>reduced</w:t>
      </w:r>
      <w:r>
        <w:rPr>
          <w:spacing w:val="-13"/>
        </w:rPr>
        <w:t xml:space="preserve"> </w:t>
      </w:r>
      <w:r>
        <w:t>rates Jan - 2025</w:t>
      </w:r>
    </w:p>
    <w:p w14:paraId="1390407C" w14:textId="77777777" w:rsidR="006918D9" w:rsidRDefault="00B7307F">
      <w:pPr>
        <w:pStyle w:val="BodyText"/>
        <w:spacing w:before="2" w:line="242" w:lineRule="auto"/>
        <w:ind w:left="768" w:right="8735"/>
      </w:pPr>
      <w:r>
        <w:t xml:space="preserve">Infant – $22.00 Toddler – $22.00 </w:t>
      </w:r>
      <w:r>
        <w:rPr>
          <w:spacing w:val="-2"/>
        </w:rPr>
        <w:t>Preschool</w:t>
      </w:r>
      <w:r>
        <w:rPr>
          <w:spacing w:val="-15"/>
        </w:rPr>
        <w:t xml:space="preserve"> </w:t>
      </w:r>
      <w:r>
        <w:rPr>
          <w:spacing w:val="-2"/>
        </w:rPr>
        <w:t>–</w:t>
      </w:r>
      <w:r>
        <w:rPr>
          <w:spacing w:val="-11"/>
        </w:rPr>
        <w:t xml:space="preserve"> </w:t>
      </w:r>
      <w:r>
        <w:rPr>
          <w:spacing w:val="-2"/>
        </w:rPr>
        <w:t>$22.00</w:t>
      </w:r>
    </w:p>
    <w:p w14:paraId="20068C92" w14:textId="77777777" w:rsidR="006918D9" w:rsidRDefault="00B7307F">
      <w:pPr>
        <w:pStyle w:val="Heading7"/>
        <w:spacing w:before="262"/>
        <w:ind w:left="768"/>
      </w:pPr>
      <w:bookmarkStart w:id="20" w:name="Main_Street_Location"/>
      <w:bookmarkEnd w:id="20"/>
      <w:r>
        <w:t>Main</w:t>
      </w:r>
      <w:r>
        <w:rPr>
          <w:spacing w:val="-9"/>
        </w:rPr>
        <w:t xml:space="preserve"> </w:t>
      </w:r>
      <w:r>
        <w:t>Street</w:t>
      </w:r>
      <w:r>
        <w:rPr>
          <w:spacing w:val="-5"/>
        </w:rPr>
        <w:t xml:space="preserve"> </w:t>
      </w:r>
      <w:r>
        <w:rPr>
          <w:spacing w:val="-2"/>
        </w:rPr>
        <w:t>Location</w:t>
      </w:r>
    </w:p>
    <w:p w14:paraId="364B875E" w14:textId="77777777" w:rsidR="006918D9" w:rsidRDefault="006918D9">
      <w:pPr>
        <w:pStyle w:val="BodyText"/>
        <w:spacing w:before="3"/>
        <w:rPr>
          <w:b/>
        </w:rPr>
      </w:pPr>
    </w:p>
    <w:p w14:paraId="0A95022F" w14:textId="77777777" w:rsidR="006918D9" w:rsidRDefault="00B7307F">
      <w:pPr>
        <w:pStyle w:val="BodyText"/>
        <w:ind w:left="769"/>
      </w:pPr>
      <w:r>
        <w:t>Base</w:t>
      </w:r>
      <w:r>
        <w:rPr>
          <w:spacing w:val="-5"/>
        </w:rPr>
        <w:t xml:space="preserve"> </w:t>
      </w:r>
      <w:r>
        <w:t>fees</w:t>
      </w:r>
      <w:r>
        <w:rPr>
          <w:spacing w:val="-5"/>
        </w:rPr>
        <w:t xml:space="preserve"> </w:t>
      </w:r>
      <w:r>
        <w:t>as</w:t>
      </w:r>
      <w:r>
        <w:rPr>
          <w:spacing w:val="-10"/>
        </w:rPr>
        <w:t xml:space="preserve"> </w:t>
      </w:r>
      <w:r>
        <w:t>of</w:t>
      </w:r>
      <w:r>
        <w:rPr>
          <w:spacing w:val="-7"/>
        </w:rPr>
        <w:t xml:space="preserve"> </w:t>
      </w:r>
      <w:r>
        <w:t>March</w:t>
      </w:r>
      <w:r>
        <w:rPr>
          <w:spacing w:val="-8"/>
        </w:rPr>
        <w:t xml:space="preserve"> </w:t>
      </w:r>
      <w:r>
        <w:t>27</w:t>
      </w:r>
      <w:r>
        <w:rPr>
          <w:vertAlign w:val="superscript"/>
        </w:rPr>
        <w:t>th</w:t>
      </w:r>
      <w:r>
        <w:rPr>
          <w:spacing w:val="-6"/>
        </w:rPr>
        <w:t xml:space="preserve"> </w:t>
      </w:r>
      <w:r>
        <w:rPr>
          <w:spacing w:val="-2"/>
        </w:rPr>
        <w:t>2022:</w:t>
      </w:r>
    </w:p>
    <w:p w14:paraId="1181812B" w14:textId="77777777" w:rsidR="006918D9" w:rsidRDefault="00B7307F">
      <w:pPr>
        <w:pStyle w:val="BodyText"/>
        <w:ind w:left="770" w:right="8028"/>
      </w:pPr>
      <w:r>
        <w:t xml:space="preserve">Toddler Fee – $45.00 </w:t>
      </w:r>
      <w:r>
        <w:rPr>
          <w:spacing w:val="-2"/>
        </w:rPr>
        <w:t>Preschool</w:t>
      </w:r>
      <w:r>
        <w:rPr>
          <w:spacing w:val="-12"/>
        </w:rPr>
        <w:t xml:space="preserve"> </w:t>
      </w:r>
      <w:r>
        <w:rPr>
          <w:spacing w:val="-2"/>
        </w:rPr>
        <w:t>Fee</w:t>
      </w:r>
      <w:r>
        <w:rPr>
          <w:spacing w:val="-14"/>
        </w:rPr>
        <w:t xml:space="preserve"> </w:t>
      </w:r>
      <w:r>
        <w:rPr>
          <w:spacing w:val="-2"/>
        </w:rPr>
        <w:t>–</w:t>
      </w:r>
      <w:r>
        <w:rPr>
          <w:spacing w:val="-14"/>
        </w:rPr>
        <w:t xml:space="preserve"> </w:t>
      </w:r>
      <w:r>
        <w:rPr>
          <w:spacing w:val="-2"/>
        </w:rPr>
        <w:t>$37.00</w:t>
      </w:r>
    </w:p>
    <w:p w14:paraId="30451C06" w14:textId="77777777" w:rsidR="006918D9" w:rsidRDefault="006918D9">
      <w:pPr>
        <w:pStyle w:val="BodyText"/>
        <w:spacing w:before="3"/>
      </w:pPr>
    </w:p>
    <w:p w14:paraId="6650DE01" w14:textId="77777777" w:rsidR="006918D9" w:rsidRDefault="00B7307F">
      <w:pPr>
        <w:pStyle w:val="BodyText"/>
        <w:ind w:left="768" w:right="5109" w:hanging="1"/>
      </w:pPr>
      <w:r>
        <w:t>Canada-Wide</w:t>
      </w:r>
      <w:r>
        <w:rPr>
          <w:spacing w:val="-10"/>
        </w:rPr>
        <w:t xml:space="preserve"> </w:t>
      </w:r>
      <w:r>
        <w:t>Early</w:t>
      </w:r>
      <w:r>
        <w:rPr>
          <w:spacing w:val="-11"/>
        </w:rPr>
        <w:t xml:space="preserve"> </w:t>
      </w:r>
      <w:r>
        <w:t>Learning</w:t>
      </w:r>
      <w:r>
        <w:rPr>
          <w:spacing w:val="-12"/>
        </w:rPr>
        <w:t xml:space="preserve"> </w:t>
      </w:r>
      <w:r>
        <w:t>Child</w:t>
      </w:r>
      <w:r>
        <w:rPr>
          <w:spacing w:val="-13"/>
        </w:rPr>
        <w:t xml:space="preserve"> </w:t>
      </w:r>
      <w:r>
        <w:t>Care</w:t>
      </w:r>
      <w:r>
        <w:rPr>
          <w:spacing w:val="-9"/>
        </w:rPr>
        <w:t xml:space="preserve"> </w:t>
      </w:r>
      <w:r>
        <w:t>System</w:t>
      </w:r>
      <w:r>
        <w:rPr>
          <w:spacing w:val="-9"/>
        </w:rPr>
        <w:t xml:space="preserve"> </w:t>
      </w:r>
      <w:r>
        <w:t>reduced</w:t>
      </w:r>
      <w:r>
        <w:rPr>
          <w:spacing w:val="-13"/>
        </w:rPr>
        <w:t xml:space="preserve"> </w:t>
      </w:r>
      <w:r>
        <w:t>rates Toddler – $21.26</w:t>
      </w:r>
    </w:p>
    <w:p w14:paraId="4761C5AC" w14:textId="77777777" w:rsidR="006918D9" w:rsidRDefault="00B7307F">
      <w:pPr>
        <w:pStyle w:val="BodyText"/>
        <w:spacing w:before="1"/>
        <w:ind w:left="768"/>
      </w:pPr>
      <w:r>
        <w:t>Preschool</w:t>
      </w:r>
      <w:r>
        <w:rPr>
          <w:spacing w:val="-6"/>
        </w:rPr>
        <w:t xml:space="preserve"> </w:t>
      </w:r>
      <w:r>
        <w:t>–</w:t>
      </w:r>
      <w:r>
        <w:rPr>
          <w:spacing w:val="-9"/>
        </w:rPr>
        <w:t xml:space="preserve"> </w:t>
      </w:r>
      <w:r>
        <w:rPr>
          <w:spacing w:val="-2"/>
        </w:rPr>
        <w:t>$17.48</w:t>
      </w:r>
    </w:p>
    <w:p w14:paraId="0CE93440" w14:textId="77777777" w:rsidR="006918D9" w:rsidRDefault="006918D9">
      <w:pPr>
        <w:pStyle w:val="BodyText"/>
        <w:spacing w:before="3"/>
      </w:pPr>
    </w:p>
    <w:p w14:paraId="698629C7" w14:textId="77777777" w:rsidR="006918D9" w:rsidRDefault="00B7307F">
      <w:pPr>
        <w:pStyle w:val="Heading7"/>
        <w:ind w:left="768"/>
      </w:pPr>
      <w:bookmarkStart w:id="21" w:name="Adelaide_BASP_Location"/>
      <w:bookmarkEnd w:id="21"/>
      <w:r>
        <w:t>Adelaide</w:t>
      </w:r>
      <w:r>
        <w:rPr>
          <w:spacing w:val="-9"/>
        </w:rPr>
        <w:t xml:space="preserve"> </w:t>
      </w:r>
      <w:r>
        <w:t>BASP</w:t>
      </w:r>
      <w:r>
        <w:rPr>
          <w:spacing w:val="-7"/>
        </w:rPr>
        <w:t xml:space="preserve"> </w:t>
      </w:r>
      <w:r>
        <w:rPr>
          <w:spacing w:val="-2"/>
        </w:rPr>
        <w:t>Location</w:t>
      </w:r>
    </w:p>
    <w:p w14:paraId="5AFDAFC7" w14:textId="77777777" w:rsidR="006918D9" w:rsidRDefault="006918D9">
      <w:pPr>
        <w:pStyle w:val="BodyText"/>
        <w:spacing w:before="5"/>
        <w:rPr>
          <w:b/>
        </w:rPr>
      </w:pPr>
    </w:p>
    <w:p w14:paraId="514D4221" w14:textId="77777777" w:rsidR="006918D9" w:rsidRDefault="00B7307F">
      <w:pPr>
        <w:pStyle w:val="BodyText"/>
        <w:ind w:left="768"/>
      </w:pPr>
      <w:r>
        <w:t>Base</w:t>
      </w:r>
      <w:r>
        <w:rPr>
          <w:spacing w:val="-5"/>
        </w:rPr>
        <w:t xml:space="preserve"> </w:t>
      </w:r>
      <w:r>
        <w:t>fees</w:t>
      </w:r>
      <w:r>
        <w:rPr>
          <w:spacing w:val="-5"/>
        </w:rPr>
        <w:t xml:space="preserve"> </w:t>
      </w:r>
      <w:r>
        <w:t>as</w:t>
      </w:r>
      <w:r>
        <w:rPr>
          <w:spacing w:val="-9"/>
        </w:rPr>
        <w:t xml:space="preserve"> </w:t>
      </w:r>
      <w:r>
        <w:t>of</w:t>
      </w:r>
      <w:r>
        <w:rPr>
          <w:spacing w:val="-8"/>
        </w:rPr>
        <w:t xml:space="preserve"> </w:t>
      </w:r>
      <w:r>
        <w:t>March</w:t>
      </w:r>
      <w:r>
        <w:rPr>
          <w:spacing w:val="-7"/>
        </w:rPr>
        <w:t xml:space="preserve"> </w:t>
      </w:r>
      <w:r>
        <w:t>27</w:t>
      </w:r>
      <w:r>
        <w:rPr>
          <w:vertAlign w:val="superscript"/>
        </w:rPr>
        <w:t>th</w:t>
      </w:r>
      <w:r>
        <w:rPr>
          <w:spacing w:val="-6"/>
        </w:rPr>
        <w:t xml:space="preserve"> </w:t>
      </w:r>
      <w:r>
        <w:rPr>
          <w:spacing w:val="-2"/>
        </w:rPr>
        <w:t>2022:</w:t>
      </w:r>
    </w:p>
    <w:p w14:paraId="1BEEC7DA" w14:textId="77777777" w:rsidR="006918D9" w:rsidRDefault="00B7307F">
      <w:pPr>
        <w:pStyle w:val="BodyText"/>
        <w:spacing w:before="3" w:line="237" w:lineRule="auto"/>
        <w:ind w:left="768" w:right="6962" w:hanging="1"/>
      </w:pPr>
      <w:r>
        <w:t xml:space="preserve">Before </w:t>
      </w:r>
      <w:r>
        <w:rPr>
          <w:b/>
        </w:rPr>
        <w:t xml:space="preserve">OR </w:t>
      </w:r>
      <w:r>
        <w:t>After School Care – $18.90 Before</w:t>
      </w:r>
      <w:r>
        <w:rPr>
          <w:spacing w:val="-13"/>
        </w:rPr>
        <w:t xml:space="preserve"> </w:t>
      </w:r>
      <w:r>
        <w:rPr>
          <w:b/>
        </w:rPr>
        <w:t>AND</w:t>
      </w:r>
      <w:r>
        <w:rPr>
          <w:b/>
          <w:spacing w:val="-12"/>
        </w:rPr>
        <w:t xml:space="preserve"> </w:t>
      </w:r>
      <w:r>
        <w:t>After</w:t>
      </w:r>
      <w:r>
        <w:rPr>
          <w:spacing w:val="-13"/>
        </w:rPr>
        <w:t xml:space="preserve"> </w:t>
      </w:r>
      <w:r>
        <w:t>School</w:t>
      </w:r>
      <w:r>
        <w:rPr>
          <w:spacing w:val="-12"/>
        </w:rPr>
        <w:t xml:space="preserve"> </w:t>
      </w:r>
      <w:r>
        <w:t>Care</w:t>
      </w:r>
      <w:r>
        <w:rPr>
          <w:spacing w:val="-13"/>
        </w:rPr>
        <w:t xml:space="preserve"> </w:t>
      </w:r>
      <w:r>
        <w:t>–</w:t>
      </w:r>
      <w:r>
        <w:rPr>
          <w:spacing w:val="-12"/>
        </w:rPr>
        <w:t xml:space="preserve"> </w:t>
      </w:r>
      <w:r>
        <w:t>$22.60</w:t>
      </w:r>
    </w:p>
    <w:p w14:paraId="3275C432" w14:textId="77777777" w:rsidR="006918D9" w:rsidRDefault="006918D9">
      <w:pPr>
        <w:pStyle w:val="BodyText"/>
        <w:spacing w:before="6"/>
      </w:pPr>
    </w:p>
    <w:p w14:paraId="6AF48F5F" w14:textId="77777777" w:rsidR="006918D9" w:rsidRDefault="00B7307F">
      <w:pPr>
        <w:pStyle w:val="BodyText"/>
        <w:ind w:left="768"/>
      </w:pPr>
      <w:r>
        <w:t>Canada-Wide</w:t>
      </w:r>
      <w:r>
        <w:rPr>
          <w:spacing w:val="-13"/>
        </w:rPr>
        <w:t xml:space="preserve"> </w:t>
      </w:r>
      <w:r>
        <w:t>Early</w:t>
      </w:r>
      <w:r>
        <w:rPr>
          <w:spacing w:val="-12"/>
        </w:rPr>
        <w:t xml:space="preserve"> </w:t>
      </w:r>
      <w:r>
        <w:t>Learning</w:t>
      </w:r>
      <w:r>
        <w:rPr>
          <w:spacing w:val="-13"/>
        </w:rPr>
        <w:t xml:space="preserve"> </w:t>
      </w:r>
      <w:r>
        <w:t>Child</w:t>
      </w:r>
      <w:r>
        <w:rPr>
          <w:spacing w:val="-12"/>
        </w:rPr>
        <w:t xml:space="preserve"> </w:t>
      </w:r>
      <w:r>
        <w:t>Care</w:t>
      </w:r>
      <w:r>
        <w:rPr>
          <w:spacing w:val="-13"/>
        </w:rPr>
        <w:t xml:space="preserve"> </w:t>
      </w:r>
      <w:r>
        <w:t>System</w:t>
      </w:r>
      <w:r>
        <w:rPr>
          <w:spacing w:val="-10"/>
        </w:rPr>
        <w:t xml:space="preserve"> </w:t>
      </w:r>
      <w:r>
        <w:t>reduced</w:t>
      </w:r>
      <w:r>
        <w:rPr>
          <w:spacing w:val="-12"/>
        </w:rPr>
        <w:t xml:space="preserve"> </w:t>
      </w:r>
      <w:r>
        <w:rPr>
          <w:spacing w:val="-2"/>
        </w:rPr>
        <w:t>rates</w:t>
      </w:r>
    </w:p>
    <w:p w14:paraId="432D2E37" w14:textId="77777777" w:rsidR="006918D9" w:rsidRDefault="00B7307F">
      <w:pPr>
        <w:pStyle w:val="BodyText"/>
        <w:ind w:left="769" w:right="3363" w:hanging="1"/>
      </w:pPr>
      <w:r>
        <w:t xml:space="preserve">Before </w:t>
      </w:r>
      <w:r>
        <w:rPr>
          <w:b/>
        </w:rPr>
        <w:t xml:space="preserve">OR </w:t>
      </w:r>
      <w:r>
        <w:t>After School Care (children under the age of 6 years old) – $12.00 Before</w:t>
      </w:r>
      <w:r>
        <w:rPr>
          <w:spacing w:val="-4"/>
        </w:rPr>
        <w:t xml:space="preserve"> </w:t>
      </w:r>
      <w:r>
        <w:rPr>
          <w:b/>
        </w:rPr>
        <w:t>AND</w:t>
      </w:r>
      <w:r>
        <w:rPr>
          <w:b/>
          <w:spacing w:val="-4"/>
        </w:rPr>
        <w:t xml:space="preserve"> </w:t>
      </w:r>
      <w:r>
        <w:t>After</w:t>
      </w:r>
      <w:r>
        <w:rPr>
          <w:spacing w:val="-7"/>
        </w:rPr>
        <w:t xml:space="preserve"> </w:t>
      </w:r>
      <w:r>
        <w:t>School</w:t>
      </w:r>
      <w:r>
        <w:rPr>
          <w:spacing w:val="-5"/>
        </w:rPr>
        <w:t xml:space="preserve"> </w:t>
      </w:r>
      <w:r>
        <w:t>Care</w:t>
      </w:r>
      <w:r>
        <w:rPr>
          <w:spacing w:val="-1"/>
        </w:rPr>
        <w:t xml:space="preserve"> </w:t>
      </w:r>
      <w:r>
        <w:t>(children</w:t>
      </w:r>
      <w:r>
        <w:rPr>
          <w:spacing w:val="-5"/>
        </w:rPr>
        <w:t xml:space="preserve"> </w:t>
      </w:r>
      <w:r>
        <w:t>under</w:t>
      </w:r>
      <w:r>
        <w:rPr>
          <w:spacing w:val="-7"/>
        </w:rPr>
        <w:t xml:space="preserve"> </w:t>
      </w:r>
      <w:r>
        <w:t>the</w:t>
      </w:r>
      <w:r>
        <w:rPr>
          <w:spacing w:val="-4"/>
        </w:rPr>
        <w:t xml:space="preserve"> </w:t>
      </w:r>
      <w:r>
        <w:t>age</w:t>
      </w:r>
      <w:r>
        <w:rPr>
          <w:spacing w:val="-8"/>
        </w:rPr>
        <w:t xml:space="preserve"> </w:t>
      </w:r>
      <w:r>
        <w:t>of</w:t>
      </w:r>
      <w:r>
        <w:rPr>
          <w:spacing w:val="-7"/>
        </w:rPr>
        <w:t xml:space="preserve"> </w:t>
      </w:r>
      <w:r>
        <w:t>6</w:t>
      </w:r>
      <w:r>
        <w:rPr>
          <w:spacing w:val="-6"/>
        </w:rPr>
        <w:t xml:space="preserve"> </w:t>
      </w:r>
      <w:r>
        <w:t>years</w:t>
      </w:r>
      <w:r>
        <w:rPr>
          <w:spacing w:val="-6"/>
        </w:rPr>
        <w:t xml:space="preserve"> </w:t>
      </w:r>
      <w:r>
        <w:t>old)</w:t>
      </w:r>
      <w:r>
        <w:rPr>
          <w:spacing w:val="-4"/>
        </w:rPr>
        <w:t xml:space="preserve"> </w:t>
      </w:r>
      <w:r>
        <w:t>-</w:t>
      </w:r>
      <w:r>
        <w:rPr>
          <w:spacing w:val="-9"/>
        </w:rPr>
        <w:t xml:space="preserve"> </w:t>
      </w:r>
      <w:r>
        <w:t>$12.00</w:t>
      </w:r>
    </w:p>
    <w:p w14:paraId="3752D3D1" w14:textId="77777777" w:rsidR="006918D9" w:rsidRDefault="00B7307F">
      <w:pPr>
        <w:pStyle w:val="BodyText"/>
        <w:spacing w:before="3"/>
        <w:ind w:left="770" w:right="1173" w:hanging="2"/>
      </w:pPr>
      <w:r>
        <w:t>Children</w:t>
      </w:r>
      <w:r>
        <w:rPr>
          <w:spacing w:val="-4"/>
        </w:rPr>
        <w:t xml:space="preserve"> </w:t>
      </w:r>
      <w:r>
        <w:t>over</w:t>
      </w:r>
      <w:r>
        <w:rPr>
          <w:spacing w:val="-4"/>
        </w:rPr>
        <w:t xml:space="preserve"> </w:t>
      </w:r>
      <w:r>
        <w:t>the age</w:t>
      </w:r>
      <w:r>
        <w:rPr>
          <w:spacing w:val="-5"/>
        </w:rPr>
        <w:t xml:space="preserve"> </w:t>
      </w:r>
      <w:r>
        <w:t>of</w:t>
      </w:r>
      <w:r>
        <w:rPr>
          <w:spacing w:val="-6"/>
        </w:rPr>
        <w:t xml:space="preserve"> </w:t>
      </w:r>
      <w:r>
        <w:t>6</w:t>
      </w:r>
      <w:r>
        <w:rPr>
          <w:spacing w:val="-5"/>
        </w:rPr>
        <w:t xml:space="preserve"> </w:t>
      </w:r>
      <w:r>
        <w:t>will</w:t>
      </w:r>
      <w:r>
        <w:rPr>
          <w:spacing w:val="-1"/>
        </w:rPr>
        <w:t xml:space="preserve"> </w:t>
      </w:r>
      <w:r>
        <w:t>continue</w:t>
      </w:r>
      <w:r>
        <w:rPr>
          <w:spacing w:val="-3"/>
        </w:rPr>
        <w:t xml:space="preserve"> </w:t>
      </w:r>
      <w:r>
        <w:t>to</w:t>
      </w:r>
      <w:r>
        <w:rPr>
          <w:spacing w:val="-2"/>
        </w:rPr>
        <w:t xml:space="preserve"> </w:t>
      </w:r>
      <w:r>
        <w:t>be</w:t>
      </w:r>
      <w:r>
        <w:rPr>
          <w:spacing w:val="-5"/>
        </w:rPr>
        <w:t xml:space="preserve"> </w:t>
      </w:r>
      <w:r>
        <w:t>charged</w:t>
      </w:r>
      <w:r>
        <w:rPr>
          <w:spacing w:val="-9"/>
        </w:rPr>
        <w:t xml:space="preserve"> </w:t>
      </w:r>
      <w:r>
        <w:t>the base</w:t>
      </w:r>
      <w:r>
        <w:rPr>
          <w:spacing w:val="-3"/>
        </w:rPr>
        <w:t xml:space="preserve"> </w:t>
      </w:r>
      <w:r>
        <w:t>rates</w:t>
      </w:r>
      <w:r>
        <w:rPr>
          <w:spacing w:val="-3"/>
        </w:rPr>
        <w:t xml:space="preserve"> </w:t>
      </w:r>
      <w:r>
        <w:t>as</w:t>
      </w:r>
      <w:r>
        <w:rPr>
          <w:spacing w:val="-8"/>
        </w:rPr>
        <w:t xml:space="preserve"> </w:t>
      </w:r>
      <w:r>
        <w:t>of</w:t>
      </w:r>
      <w:r>
        <w:rPr>
          <w:spacing w:val="-6"/>
        </w:rPr>
        <w:t xml:space="preserve"> </w:t>
      </w:r>
      <w:r>
        <w:t>march</w:t>
      </w:r>
      <w:r>
        <w:rPr>
          <w:spacing w:val="-9"/>
        </w:rPr>
        <w:t xml:space="preserve"> </w:t>
      </w:r>
      <w:r>
        <w:t>27</w:t>
      </w:r>
      <w:r>
        <w:rPr>
          <w:vertAlign w:val="superscript"/>
        </w:rPr>
        <w:t>th</w:t>
      </w:r>
      <w:r>
        <w:rPr>
          <w:spacing w:val="-4"/>
        </w:rPr>
        <w:t xml:space="preserve"> </w:t>
      </w:r>
      <w:r>
        <w:t>2022</w:t>
      </w:r>
      <w:r>
        <w:rPr>
          <w:spacing w:val="-2"/>
        </w:rPr>
        <w:t xml:space="preserve"> </w:t>
      </w:r>
      <w:r>
        <w:t>as</w:t>
      </w:r>
      <w:r>
        <w:rPr>
          <w:spacing w:val="-3"/>
        </w:rPr>
        <w:t xml:space="preserve"> </w:t>
      </w:r>
      <w:r>
        <w:t xml:space="preserve">follows: Before </w:t>
      </w:r>
      <w:r>
        <w:rPr>
          <w:b/>
        </w:rPr>
        <w:t xml:space="preserve">OR </w:t>
      </w:r>
      <w:r>
        <w:t>After School Care – $18.90</w:t>
      </w:r>
    </w:p>
    <w:p w14:paraId="7F94B89C" w14:textId="77777777" w:rsidR="006918D9" w:rsidRDefault="00B7307F">
      <w:pPr>
        <w:pStyle w:val="BodyText"/>
        <w:spacing w:before="3"/>
        <w:ind w:left="768"/>
      </w:pPr>
      <w:r>
        <w:t>Before</w:t>
      </w:r>
      <w:r>
        <w:rPr>
          <w:spacing w:val="-7"/>
        </w:rPr>
        <w:t xml:space="preserve"> </w:t>
      </w:r>
      <w:r>
        <w:rPr>
          <w:b/>
        </w:rPr>
        <w:t>AND</w:t>
      </w:r>
      <w:r>
        <w:rPr>
          <w:b/>
          <w:spacing w:val="-8"/>
        </w:rPr>
        <w:t xml:space="preserve"> </w:t>
      </w:r>
      <w:r>
        <w:t>After</w:t>
      </w:r>
      <w:r>
        <w:rPr>
          <w:spacing w:val="-7"/>
        </w:rPr>
        <w:t xml:space="preserve"> </w:t>
      </w:r>
      <w:r>
        <w:t>School</w:t>
      </w:r>
      <w:r>
        <w:rPr>
          <w:spacing w:val="-8"/>
        </w:rPr>
        <w:t xml:space="preserve"> </w:t>
      </w:r>
      <w:r>
        <w:t>Care</w:t>
      </w:r>
      <w:r>
        <w:rPr>
          <w:spacing w:val="-5"/>
        </w:rPr>
        <w:t xml:space="preserve"> </w:t>
      </w:r>
      <w:r>
        <w:t>–</w:t>
      </w:r>
      <w:r>
        <w:rPr>
          <w:spacing w:val="-9"/>
        </w:rPr>
        <w:t xml:space="preserve"> </w:t>
      </w:r>
      <w:r>
        <w:rPr>
          <w:spacing w:val="-2"/>
        </w:rPr>
        <w:t>$22.60</w:t>
      </w:r>
    </w:p>
    <w:p w14:paraId="077B4803" w14:textId="77777777" w:rsidR="006918D9" w:rsidRDefault="006918D9">
      <w:pPr>
        <w:pStyle w:val="BodyText"/>
        <w:sectPr w:rsidR="006918D9">
          <w:pgSz w:w="12240" w:h="15840"/>
          <w:pgMar w:top="540" w:right="360" w:bottom="280" w:left="360" w:header="720" w:footer="720" w:gutter="0"/>
          <w:cols w:space="720"/>
        </w:sectPr>
      </w:pPr>
    </w:p>
    <w:p w14:paraId="1F866100" w14:textId="77777777" w:rsidR="006918D9" w:rsidRDefault="00B7307F">
      <w:pPr>
        <w:pStyle w:val="BodyText"/>
        <w:spacing w:before="28"/>
        <w:ind w:left="770"/>
      </w:pPr>
      <w:r>
        <w:lastRenderedPageBreak/>
        <w:t>We</w:t>
      </w:r>
      <w:r>
        <w:rPr>
          <w:spacing w:val="-10"/>
        </w:rPr>
        <w:t xml:space="preserve"> </w:t>
      </w:r>
      <w:r>
        <w:t>are</w:t>
      </w:r>
      <w:r>
        <w:rPr>
          <w:spacing w:val="-6"/>
        </w:rPr>
        <w:t xml:space="preserve"> </w:t>
      </w:r>
      <w:r>
        <w:t>currently</w:t>
      </w:r>
      <w:r>
        <w:rPr>
          <w:spacing w:val="-10"/>
        </w:rPr>
        <w:t xml:space="preserve"> </w:t>
      </w:r>
      <w:r>
        <w:t>enrolled</w:t>
      </w:r>
      <w:r>
        <w:rPr>
          <w:spacing w:val="-9"/>
        </w:rPr>
        <w:t xml:space="preserve"> </w:t>
      </w:r>
      <w:r>
        <w:t>in</w:t>
      </w:r>
      <w:r>
        <w:rPr>
          <w:spacing w:val="-9"/>
        </w:rPr>
        <w:t xml:space="preserve"> </w:t>
      </w:r>
      <w:r>
        <w:t>the</w:t>
      </w:r>
      <w:r>
        <w:rPr>
          <w:spacing w:val="-6"/>
        </w:rPr>
        <w:t xml:space="preserve"> </w:t>
      </w:r>
      <w:r>
        <w:t>Canada</w:t>
      </w:r>
      <w:r>
        <w:rPr>
          <w:spacing w:val="-10"/>
        </w:rPr>
        <w:t xml:space="preserve"> </w:t>
      </w:r>
      <w:r>
        <w:t>Wide</w:t>
      </w:r>
      <w:r>
        <w:rPr>
          <w:spacing w:val="-8"/>
        </w:rPr>
        <w:t xml:space="preserve"> </w:t>
      </w:r>
      <w:r>
        <w:t>Early</w:t>
      </w:r>
      <w:r>
        <w:rPr>
          <w:spacing w:val="-7"/>
        </w:rPr>
        <w:t xml:space="preserve"> </w:t>
      </w:r>
      <w:r>
        <w:t>Learning</w:t>
      </w:r>
      <w:r>
        <w:rPr>
          <w:spacing w:val="-9"/>
        </w:rPr>
        <w:t xml:space="preserve"> </w:t>
      </w:r>
      <w:r>
        <w:t>Child</w:t>
      </w:r>
      <w:r>
        <w:rPr>
          <w:spacing w:val="-8"/>
        </w:rPr>
        <w:t xml:space="preserve"> </w:t>
      </w:r>
      <w:r>
        <w:t>Care</w:t>
      </w:r>
      <w:r>
        <w:rPr>
          <w:spacing w:val="-6"/>
        </w:rPr>
        <w:t xml:space="preserve"> </w:t>
      </w:r>
      <w:r>
        <w:t>system</w:t>
      </w:r>
      <w:r>
        <w:rPr>
          <w:spacing w:val="-10"/>
        </w:rPr>
        <w:t xml:space="preserve"> </w:t>
      </w:r>
      <w:r>
        <w:t>to</w:t>
      </w:r>
      <w:r>
        <w:rPr>
          <w:spacing w:val="-9"/>
        </w:rPr>
        <w:t xml:space="preserve"> </w:t>
      </w:r>
      <w:r>
        <w:rPr>
          <w:spacing w:val="-2"/>
        </w:rPr>
        <w:t>date.</w:t>
      </w:r>
    </w:p>
    <w:p w14:paraId="0144028A" w14:textId="77777777" w:rsidR="006918D9" w:rsidRDefault="00B7307F">
      <w:pPr>
        <w:pStyle w:val="Heading6"/>
        <w:spacing w:before="10" w:line="289" w:lineRule="exact"/>
      </w:pPr>
      <w:bookmarkStart w:id="22" w:name="Late_Fees"/>
      <w:bookmarkEnd w:id="22"/>
      <w:r>
        <w:rPr>
          <w:color w:val="4F81BB"/>
        </w:rPr>
        <w:t>Late</w:t>
      </w:r>
      <w:r>
        <w:rPr>
          <w:color w:val="4F81BB"/>
          <w:spacing w:val="-5"/>
        </w:rPr>
        <w:t xml:space="preserve"> </w:t>
      </w:r>
      <w:r>
        <w:rPr>
          <w:color w:val="4F81BB"/>
          <w:spacing w:val="-4"/>
        </w:rPr>
        <w:t>Fees</w:t>
      </w:r>
    </w:p>
    <w:p w14:paraId="29220AD4" w14:textId="77777777" w:rsidR="006918D9" w:rsidRDefault="00B7307F">
      <w:pPr>
        <w:pStyle w:val="BodyText"/>
        <w:ind w:left="767" w:right="830" w:firstLine="3"/>
      </w:pPr>
      <w:r>
        <w:t>Late</w:t>
      </w:r>
      <w:r>
        <w:rPr>
          <w:spacing w:val="-6"/>
        </w:rPr>
        <w:t xml:space="preserve"> </w:t>
      </w:r>
      <w:r>
        <w:t>pickups</w:t>
      </w:r>
      <w:r>
        <w:rPr>
          <w:spacing w:val="-4"/>
        </w:rPr>
        <w:t xml:space="preserve"> </w:t>
      </w:r>
      <w:r>
        <w:t>cause</w:t>
      </w:r>
      <w:r>
        <w:rPr>
          <w:spacing w:val="-8"/>
        </w:rPr>
        <w:t xml:space="preserve"> </w:t>
      </w:r>
      <w:r>
        <w:t>many</w:t>
      </w:r>
      <w:r>
        <w:rPr>
          <w:spacing w:val="-3"/>
        </w:rPr>
        <w:t xml:space="preserve"> </w:t>
      </w:r>
      <w:r>
        <w:t>problems.</w:t>
      </w:r>
      <w:r>
        <w:rPr>
          <w:spacing w:val="-5"/>
        </w:rPr>
        <w:t xml:space="preserve"> </w:t>
      </w:r>
      <w:r>
        <w:t>Children</w:t>
      </w:r>
      <w:r>
        <w:rPr>
          <w:spacing w:val="-5"/>
        </w:rPr>
        <w:t xml:space="preserve"> </w:t>
      </w:r>
      <w:r>
        <w:t>become</w:t>
      </w:r>
      <w:r>
        <w:rPr>
          <w:spacing w:val="-8"/>
        </w:rPr>
        <w:t xml:space="preserve"> </w:t>
      </w:r>
      <w:r>
        <w:t>anxious</w:t>
      </w:r>
      <w:r>
        <w:rPr>
          <w:spacing w:val="-4"/>
        </w:rPr>
        <w:t xml:space="preserve"> </w:t>
      </w:r>
      <w:r>
        <w:t>when</w:t>
      </w:r>
      <w:r>
        <w:rPr>
          <w:spacing w:val="-5"/>
        </w:rPr>
        <w:t xml:space="preserve"> </w:t>
      </w:r>
      <w:r>
        <w:t>they</w:t>
      </w:r>
      <w:r>
        <w:rPr>
          <w:spacing w:val="-4"/>
        </w:rPr>
        <w:t xml:space="preserve"> </w:t>
      </w:r>
      <w:r>
        <w:t>are</w:t>
      </w:r>
      <w:r>
        <w:rPr>
          <w:spacing w:val="-4"/>
        </w:rPr>
        <w:t xml:space="preserve"> </w:t>
      </w:r>
      <w:r>
        <w:t>left</w:t>
      </w:r>
      <w:r>
        <w:rPr>
          <w:spacing w:val="-4"/>
        </w:rPr>
        <w:t xml:space="preserve"> </w:t>
      </w:r>
      <w:r>
        <w:t>at</w:t>
      </w:r>
      <w:r>
        <w:rPr>
          <w:spacing w:val="-1"/>
        </w:rPr>
        <w:t xml:space="preserve"> </w:t>
      </w:r>
      <w:r>
        <w:t>the</w:t>
      </w:r>
      <w:r>
        <w:rPr>
          <w:spacing w:val="-2"/>
        </w:rPr>
        <w:t xml:space="preserve"> </w:t>
      </w:r>
      <w:r>
        <w:t>Centre</w:t>
      </w:r>
      <w:r>
        <w:rPr>
          <w:spacing w:val="-6"/>
        </w:rPr>
        <w:t xml:space="preserve"> </w:t>
      </w:r>
      <w:r>
        <w:t>for</w:t>
      </w:r>
      <w:r>
        <w:rPr>
          <w:spacing w:val="-7"/>
        </w:rPr>
        <w:t xml:space="preserve"> </w:t>
      </w:r>
      <w:r>
        <w:t>long</w:t>
      </w:r>
      <w:r>
        <w:rPr>
          <w:spacing w:val="-7"/>
        </w:rPr>
        <w:t xml:space="preserve"> </w:t>
      </w:r>
      <w:r>
        <w:t>periods, especially when all of the other children have left for the day.</w:t>
      </w:r>
      <w:r>
        <w:rPr>
          <w:spacing w:val="40"/>
        </w:rPr>
        <w:t xml:space="preserve"> </w:t>
      </w:r>
      <w:r>
        <w:t>If your child is picked up beyond closing time, they</w:t>
      </w:r>
      <w:r>
        <w:rPr>
          <w:spacing w:val="-1"/>
        </w:rPr>
        <w:t xml:space="preserve"> </w:t>
      </w:r>
      <w:r>
        <w:t>will be</w:t>
      </w:r>
      <w:r>
        <w:rPr>
          <w:spacing w:val="-2"/>
        </w:rPr>
        <w:t xml:space="preserve"> </w:t>
      </w:r>
      <w:r>
        <w:t>charged</w:t>
      </w:r>
      <w:r>
        <w:rPr>
          <w:spacing w:val="-1"/>
        </w:rPr>
        <w:t xml:space="preserve"> </w:t>
      </w:r>
      <w:r>
        <w:t>a late</w:t>
      </w:r>
      <w:r>
        <w:rPr>
          <w:spacing w:val="-2"/>
        </w:rPr>
        <w:t xml:space="preserve"> </w:t>
      </w:r>
      <w:r>
        <w:t>fee</w:t>
      </w:r>
      <w:r>
        <w:rPr>
          <w:spacing w:val="-2"/>
        </w:rPr>
        <w:t xml:space="preserve"> </w:t>
      </w:r>
      <w:r>
        <w:t>of</w:t>
      </w:r>
      <w:r>
        <w:rPr>
          <w:spacing w:val="-2"/>
        </w:rPr>
        <w:t xml:space="preserve"> </w:t>
      </w:r>
      <w:r>
        <w:t>$5.00 per</w:t>
      </w:r>
      <w:r>
        <w:rPr>
          <w:spacing w:val="-2"/>
        </w:rPr>
        <w:t xml:space="preserve"> </w:t>
      </w:r>
      <w:r>
        <w:t>minute. This fee is paid</w:t>
      </w:r>
      <w:r>
        <w:rPr>
          <w:spacing w:val="-1"/>
        </w:rPr>
        <w:t xml:space="preserve"> </w:t>
      </w:r>
      <w:r>
        <w:t>directly</w:t>
      </w:r>
      <w:r>
        <w:rPr>
          <w:spacing w:val="-1"/>
        </w:rPr>
        <w:t xml:space="preserve"> </w:t>
      </w:r>
      <w:r>
        <w:t>to</w:t>
      </w:r>
      <w:r>
        <w:rPr>
          <w:spacing w:val="-1"/>
        </w:rPr>
        <w:t xml:space="preserve"> </w:t>
      </w:r>
      <w:r>
        <w:t>the</w:t>
      </w:r>
      <w:r>
        <w:rPr>
          <w:spacing w:val="-2"/>
        </w:rPr>
        <w:t xml:space="preserve"> </w:t>
      </w:r>
      <w:r>
        <w:t>teacher</w:t>
      </w:r>
      <w:r>
        <w:rPr>
          <w:spacing w:val="-2"/>
        </w:rPr>
        <w:t xml:space="preserve"> </w:t>
      </w:r>
      <w:r>
        <w:t>at the time</w:t>
      </w:r>
      <w:r>
        <w:rPr>
          <w:spacing w:val="-2"/>
        </w:rPr>
        <w:t xml:space="preserve"> </w:t>
      </w:r>
      <w:r>
        <w:t>the</w:t>
      </w:r>
      <w:r>
        <w:rPr>
          <w:spacing w:val="-2"/>
        </w:rPr>
        <w:t xml:space="preserve"> </w:t>
      </w:r>
      <w:r>
        <w:t>child is picked up.</w:t>
      </w:r>
    </w:p>
    <w:p w14:paraId="1A061E51" w14:textId="77777777" w:rsidR="006918D9" w:rsidRDefault="006918D9">
      <w:pPr>
        <w:pStyle w:val="BodyText"/>
        <w:spacing w:before="2"/>
      </w:pPr>
    </w:p>
    <w:p w14:paraId="77C5CA59" w14:textId="77777777" w:rsidR="006918D9" w:rsidRDefault="00B7307F">
      <w:pPr>
        <w:pStyle w:val="Heading6"/>
        <w:spacing w:line="290" w:lineRule="exact"/>
      </w:pPr>
      <w:bookmarkStart w:id="23" w:name="Child_Care_Fee_Subsidy"/>
      <w:bookmarkEnd w:id="23"/>
      <w:r>
        <w:rPr>
          <w:color w:val="4F81BB"/>
        </w:rPr>
        <w:t>Child Care</w:t>
      </w:r>
      <w:r>
        <w:rPr>
          <w:color w:val="4F81BB"/>
          <w:spacing w:val="-4"/>
        </w:rPr>
        <w:t xml:space="preserve"> </w:t>
      </w:r>
      <w:r>
        <w:rPr>
          <w:color w:val="4F81BB"/>
        </w:rPr>
        <w:t xml:space="preserve">Fee </w:t>
      </w:r>
      <w:r>
        <w:rPr>
          <w:color w:val="4F81BB"/>
          <w:spacing w:val="-2"/>
        </w:rPr>
        <w:t>Subsidy</w:t>
      </w:r>
    </w:p>
    <w:p w14:paraId="79F0B45F" w14:textId="77777777" w:rsidR="006918D9" w:rsidRDefault="00B7307F">
      <w:pPr>
        <w:pStyle w:val="BodyText"/>
        <w:ind w:left="768" w:right="830" w:firstLine="2"/>
      </w:pPr>
      <w:r>
        <w:t>Parents</w:t>
      </w:r>
      <w:r>
        <w:rPr>
          <w:spacing w:val="-9"/>
        </w:rPr>
        <w:t xml:space="preserve"> </w:t>
      </w:r>
      <w:r>
        <w:t>can</w:t>
      </w:r>
      <w:r>
        <w:rPr>
          <w:spacing w:val="-5"/>
        </w:rPr>
        <w:t xml:space="preserve"> </w:t>
      </w:r>
      <w:r>
        <w:t>apply</w:t>
      </w:r>
      <w:r>
        <w:rPr>
          <w:spacing w:val="-6"/>
        </w:rPr>
        <w:t xml:space="preserve"> </w:t>
      </w:r>
      <w:r>
        <w:t>to</w:t>
      </w:r>
      <w:r>
        <w:rPr>
          <w:spacing w:val="-3"/>
        </w:rPr>
        <w:t xml:space="preserve"> </w:t>
      </w:r>
      <w:r>
        <w:t>The</w:t>
      </w:r>
      <w:r>
        <w:rPr>
          <w:spacing w:val="-6"/>
        </w:rPr>
        <w:t xml:space="preserve"> </w:t>
      </w:r>
      <w:r>
        <w:t>City</w:t>
      </w:r>
      <w:r>
        <w:rPr>
          <w:spacing w:val="-6"/>
        </w:rPr>
        <w:t xml:space="preserve"> </w:t>
      </w:r>
      <w:r>
        <w:t>of</w:t>
      </w:r>
      <w:r>
        <w:rPr>
          <w:spacing w:val="-4"/>
        </w:rPr>
        <w:t xml:space="preserve"> </w:t>
      </w:r>
      <w:r>
        <w:t>Hamilton</w:t>
      </w:r>
      <w:r>
        <w:rPr>
          <w:spacing w:val="-5"/>
        </w:rPr>
        <w:t xml:space="preserve"> </w:t>
      </w:r>
      <w:r>
        <w:t>for</w:t>
      </w:r>
      <w:r>
        <w:rPr>
          <w:spacing w:val="-7"/>
        </w:rPr>
        <w:t xml:space="preserve"> </w:t>
      </w:r>
      <w:r>
        <w:t>childcare</w:t>
      </w:r>
      <w:r>
        <w:rPr>
          <w:spacing w:val="-8"/>
        </w:rPr>
        <w:t xml:space="preserve"> </w:t>
      </w:r>
      <w:r>
        <w:t>fee</w:t>
      </w:r>
      <w:r>
        <w:rPr>
          <w:spacing w:val="-4"/>
        </w:rPr>
        <w:t xml:space="preserve"> </w:t>
      </w:r>
      <w:r>
        <w:t>subsidies.</w:t>
      </w:r>
      <w:r>
        <w:rPr>
          <w:spacing w:val="-5"/>
        </w:rPr>
        <w:t xml:space="preserve"> </w:t>
      </w:r>
      <w:r>
        <w:t>Those</w:t>
      </w:r>
      <w:r>
        <w:rPr>
          <w:spacing w:val="-6"/>
        </w:rPr>
        <w:t xml:space="preserve"> </w:t>
      </w:r>
      <w:r>
        <w:t>who</w:t>
      </w:r>
      <w:r>
        <w:rPr>
          <w:spacing w:val="-10"/>
        </w:rPr>
        <w:t xml:space="preserve"> </w:t>
      </w:r>
      <w:r>
        <w:t>meet</w:t>
      </w:r>
      <w:r>
        <w:rPr>
          <w:spacing w:val="-4"/>
        </w:rPr>
        <w:t xml:space="preserve"> </w:t>
      </w:r>
      <w:r>
        <w:t>the</w:t>
      </w:r>
      <w:r>
        <w:rPr>
          <w:spacing w:val="-6"/>
        </w:rPr>
        <w:t xml:space="preserve"> </w:t>
      </w:r>
      <w:r>
        <w:t>established</w:t>
      </w:r>
      <w:r>
        <w:rPr>
          <w:spacing w:val="-5"/>
        </w:rPr>
        <w:t xml:space="preserve"> </w:t>
      </w:r>
      <w:r>
        <w:t xml:space="preserve">criteria can have all or part of their fees covered. Subsidies are paid directly to the Centre monthly. If the City determines the parent will have to pay part of the fee, this fee is due to the Centre on the first day of each </w:t>
      </w:r>
      <w:r>
        <w:rPr>
          <w:spacing w:val="-2"/>
        </w:rPr>
        <w:t>month.</w:t>
      </w:r>
    </w:p>
    <w:p w14:paraId="2244A8A9" w14:textId="77777777" w:rsidR="006918D9" w:rsidRDefault="00B7307F">
      <w:pPr>
        <w:pStyle w:val="BodyText"/>
        <w:spacing w:before="263"/>
        <w:ind w:left="764" w:right="837" w:firstLine="3"/>
        <w:jc w:val="both"/>
      </w:pPr>
      <w:r>
        <w:rPr>
          <w:b/>
        </w:rPr>
        <w:t>IMPORTANT</w:t>
      </w:r>
      <w:r>
        <w:rPr>
          <w:b/>
          <w:spacing w:val="-3"/>
        </w:rPr>
        <w:t xml:space="preserve"> </w:t>
      </w:r>
      <w:r>
        <w:rPr>
          <w:b/>
        </w:rPr>
        <w:t>NOTE:</w:t>
      </w:r>
      <w:r>
        <w:rPr>
          <w:b/>
          <w:spacing w:val="-3"/>
        </w:rPr>
        <w:t xml:space="preserve"> </w:t>
      </w:r>
      <w:r>
        <w:t>If</w:t>
      </w:r>
      <w:r>
        <w:rPr>
          <w:spacing w:val="-5"/>
        </w:rPr>
        <w:t xml:space="preserve"> </w:t>
      </w:r>
      <w:r>
        <w:t>the</w:t>
      </w:r>
      <w:r>
        <w:rPr>
          <w:spacing w:val="-1"/>
        </w:rPr>
        <w:t xml:space="preserve"> </w:t>
      </w:r>
      <w:r>
        <w:t>Centre is</w:t>
      </w:r>
      <w:r>
        <w:rPr>
          <w:spacing w:val="-4"/>
        </w:rPr>
        <w:t xml:space="preserve"> </w:t>
      </w:r>
      <w:r>
        <w:t>not</w:t>
      </w:r>
      <w:r>
        <w:rPr>
          <w:spacing w:val="-4"/>
        </w:rPr>
        <w:t xml:space="preserve"> </w:t>
      </w:r>
      <w:r>
        <w:t>informed</w:t>
      </w:r>
      <w:r>
        <w:rPr>
          <w:spacing w:val="-5"/>
        </w:rPr>
        <w:t xml:space="preserve"> </w:t>
      </w:r>
      <w:r>
        <w:t>about</w:t>
      </w:r>
      <w:r>
        <w:rPr>
          <w:spacing w:val="-2"/>
        </w:rPr>
        <w:t xml:space="preserve"> </w:t>
      </w:r>
      <w:r>
        <w:t>a</w:t>
      </w:r>
      <w:r>
        <w:rPr>
          <w:spacing w:val="-2"/>
        </w:rPr>
        <w:t xml:space="preserve"> </w:t>
      </w:r>
      <w:r>
        <w:t>late pickup</w:t>
      </w:r>
      <w:r>
        <w:rPr>
          <w:spacing w:val="-3"/>
        </w:rPr>
        <w:t xml:space="preserve"> </w:t>
      </w:r>
      <w:r>
        <w:t>and</w:t>
      </w:r>
      <w:r>
        <w:rPr>
          <w:spacing w:val="-3"/>
        </w:rPr>
        <w:t xml:space="preserve"> </w:t>
      </w:r>
      <w:r>
        <w:t>if</w:t>
      </w:r>
      <w:r>
        <w:rPr>
          <w:spacing w:val="-4"/>
        </w:rPr>
        <w:t xml:space="preserve"> </w:t>
      </w:r>
      <w:r>
        <w:t>the</w:t>
      </w:r>
      <w:r>
        <w:rPr>
          <w:spacing w:val="-1"/>
        </w:rPr>
        <w:t xml:space="preserve"> </w:t>
      </w:r>
      <w:r>
        <w:t>staff</w:t>
      </w:r>
      <w:r>
        <w:rPr>
          <w:spacing w:val="-2"/>
        </w:rPr>
        <w:t xml:space="preserve"> </w:t>
      </w:r>
      <w:r>
        <w:t>member</w:t>
      </w:r>
      <w:r>
        <w:rPr>
          <w:spacing w:val="-2"/>
        </w:rPr>
        <w:t xml:space="preserve"> </w:t>
      </w:r>
      <w:r>
        <w:t>is</w:t>
      </w:r>
      <w:r>
        <w:rPr>
          <w:spacing w:val="-2"/>
        </w:rPr>
        <w:t xml:space="preserve"> </w:t>
      </w:r>
      <w:r>
        <w:t>unable</w:t>
      </w:r>
      <w:r>
        <w:rPr>
          <w:spacing w:val="-4"/>
        </w:rPr>
        <w:t xml:space="preserve"> </w:t>
      </w:r>
      <w:r>
        <w:t>to</w:t>
      </w:r>
      <w:r>
        <w:rPr>
          <w:spacing w:val="-1"/>
        </w:rPr>
        <w:t xml:space="preserve"> </w:t>
      </w:r>
      <w:r>
        <w:t>reach the parent/guardian or someone on the child’s emergency contact list, the Children’s Aid Society will be called to file a report.</w:t>
      </w:r>
    </w:p>
    <w:p w14:paraId="3F071085" w14:textId="77777777" w:rsidR="006918D9" w:rsidRDefault="006918D9">
      <w:pPr>
        <w:pStyle w:val="BodyText"/>
        <w:spacing w:before="1"/>
      </w:pPr>
    </w:p>
    <w:p w14:paraId="0D118FD8" w14:textId="77777777" w:rsidR="006918D9" w:rsidRDefault="00B7307F">
      <w:pPr>
        <w:pStyle w:val="Heading6"/>
        <w:ind w:left="768"/>
        <w:jc w:val="both"/>
      </w:pPr>
      <w:r>
        <w:t>Refund</w:t>
      </w:r>
      <w:r>
        <w:rPr>
          <w:spacing w:val="-3"/>
        </w:rPr>
        <w:t xml:space="preserve"> </w:t>
      </w:r>
      <w:r>
        <w:rPr>
          <w:spacing w:val="-2"/>
        </w:rPr>
        <w:t>Policy</w:t>
      </w:r>
    </w:p>
    <w:p w14:paraId="75C7F68E" w14:textId="77777777" w:rsidR="006918D9" w:rsidRDefault="00B7307F">
      <w:pPr>
        <w:pStyle w:val="BodyText"/>
        <w:spacing w:before="292"/>
        <w:ind w:left="768"/>
      </w:pPr>
      <w:r>
        <w:t>Regular</w:t>
      </w:r>
      <w:r>
        <w:rPr>
          <w:spacing w:val="-3"/>
        </w:rPr>
        <w:t xml:space="preserve"> </w:t>
      </w:r>
      <w:r>
        <w:t>Fees</w:t>
      </w:r>
      <w:r>
        <w:rPr>
          <w:spacing w:val="-4"/>
        </w:rPr>
        <w:t xml:space="preserve"> </w:t>
      </w:r>
      <w:r>
        <w:t>and</w:t>
      </w:r>
      <w:r>
        <w:rPr>
          <w:spacing w:val="-3"/>
        </w:rPr>
        <w:t xml:space="preserve"> </w:t>
      </w:r>
      <w:r>
        <w:rPr>
          <w:spacing w:val="-2"/>
        </w:rPr>
        <w:t>Payments:</w:t>
      </w:r>
    </w:p>
    <w:p w14:paraId="134AA26B" w14:textId="77777777" w:rsidR="006918D9" w:rsidRDefault="00B7307F">
      <w:pPr>
        <w:pStyle w:val="ListParagraph"/>
        <w:numPr>
          <w:ilvl w:val="0"/>
          <w:numId w:val="21"/>
        </w:numPr>
        <w:tabs>
          <w:tab w:val="left" w:pos="779"/>
        </w:tabs>
        <w:spacing w:before="1" w:line="267" w:lineRule="exact"/>
        <w:ind w:left="779" w:hanging="359"/>
      </w:pPr>
      <w:r>
        <w:t>Childcare</w:t>
      </w:r>
      <w:r>
        <w:rPr>
          <w:spacing w:val="-3"/>
        </w:rPr>
        <w:t xml:space="preserve"> </w:t>
      </w:r>
      <w:r>
        <w:t>fees</w:t>
      </w:r>
      <w:r>
        <w:rPr>
          <w:spacing w:val="-3"/>
        </w:rPr>
        <w:t xml:space="preserve"> </w:t>
      </w:r>
      <w:r>
        <w:t>are</w:t>
      </w:r>
      <w:r>
        <w:rPr>
          <w:spacing w:val="-5"/>
        </w:rPr>
        <w:t xml:space="preserve"> </w:t>
      </w:r>
      <w:r>
        <w:t>due</w:t>
      </w:r>
      <w:r>
        <w:rPr>
          <w:spacing w:val="-2"/>
        </w:rPr>
        <w:t xml:space="preserve"> </w:t>
      </w:r>
      <w:r>
        <w:t>in</w:t>
      </w:r>
      <w:r>
        <w:rPr>
          <w:spacing w:val="-4"/>
        </w:rPr>
        <w:t xml:space="preserve"> </w:t>
      </w:r>
      <w:r>
        <w:t>advance</w:t>
      </w:r>
      <w:r>
        <w:rPr>
          <w:spacing w:val="-5"/>
        </w:rPr>
        <w:t xml:space="preserve"> </w:t>
      </w:r>
      <w:r>
        <w:t>of</w:t>
      </w:r>
      <w:r>
        <w:rPr>
          <w:spacing w:val="-4"/>
        </w:rPr>
        <w:t xml:space="preserve"> </w:t>
      </w:r>
      <w:r>
        <w:t>service.</w:t>
      </w:r>
      <w:r>
        <w:rPr>
          <w:spacing w:val="-5"/>
        </w:rPr>
        <w:t xml:space="preserve"> </w:t>
      </w:r>
      <w:r>
        <w:rPr>
          <w:spacing w:val="-2"/>
        </w:rPr>
        <w:t>monthly</w:t>
      </w:r>
    </w:p>
    <w:p w14:paraId="3145AE07" w14:textId="77777777" w:rsidR="006918D9" w:rsidRDefault="00B7307F">
      <w:pPr>
        <w:pStyle w:val="ListParagraph"/>
        <w:numPr>
          <w:ilvl w:val="0"/>
          <w:numId w:val="21"/>
        </w:numPr>
        <w:tabs>
          <w:tab w:val="left" w:pos="780"/>
        </w:tabs>
        <w:ind w:right="836"/>
      </w:pPr>
      <w:r>
        <w:t>Fees</w:t>
      </w:r>
      <w:r>
        <w:rPr>
          <w:spacing w:val="-7"/>
        </w:rPr>
        <w:t xml:space="preserve"> </w:t>
      </w:r>
      <w:r>
        <w:t>must</w:t>
      </w:r>
      <w:r>
        <w:rPr>
          <w:spacing w:val="-6"/>
        </w:rPr>
        <w:t xml:space="preserve"> </w:t>
      </w:r>
      <w:r>
        <w:t>be</w:t>
      </w:r>
      <w:r>
        <w:rPr>
          <w:spacing w:val="-6"/>
        </w:rPr>
        <w:t xml:space="preserve"> </w:t>
      </w:r>
      <w:r>
        <w:t>paid</w:t>
      </w:r>
      <w:r>
        <w:rPr>
          <w:spacing w:val="-7"/>
        </w:rPr>
        <w:t xml:space="preserve"> </w:t>
      </w:r>
      <w:r>
        <w:t>in</w:t>
      </w:r>
      <w:r>
        <w:rPr>
          <w:spacing w:val="-7"/>
        </w:rPr>
        <w:t xml:space="preserve"> </w:t>
      </w:r>
      <w:r>
        <w:t>full</w:t>
      </w:r>
      <w:r>
        <w:rPr>
          <w:spacing w:val="-7"/>
        </w:rPr>
        <w:t xml:space="preserve"> </w:t>
      </w:r>
      <w:r>
        <w:t>regardless</w:t>
      </w:r>
      <w:r>
        <w:rPr>
          <w:spacing w:val="-7"/>
        </w:rPr>
        <w:t xml:space="preserve"> </w:t>
      </w:r>
      <w:r>
        <w:t>of</w:t>
      </w:r>
      <w:r>
        <w:rPr>
          <w:spacing w:val="-7"/>
        </w:rPr>
        <w:t xml:space="preserve"> </w:t>
      </w:r>
      <w:r>
        <w:t>a</w:t>
      </w:r>
      <w:r>
        <w:rPr>
          <w:spacing w:val="-7"/>
        </w:rPr>
        <w:t xml:space="preserve"> </w:t>
      </w:r>
      <w:r>
        <w:t>child’s</w:t>
      </w:r>
      <w:r>
        <w:rPr>
          <w:spacing w:val="-7"/>
        </w:rPr>
        <w:t xml:space="preserve"> </w:t>
      </w:r>
      <w:r>
        <w:t>absence</w:t>
      </w:r>
      <w:r>
        <w:rPr>
          <w:spacing w:val="-6"/>
        </w:rPr>
        <w:t xml:space="preserve"> </w:t>
      </w:r>
      <w:r>
        <w:t>due</w:t>
      </w:r>
      <w:r>
        <w:rPr>
          <w:spacing w:val="-6"/>
        </w:rPr>
        <w:t xml:space="preserve"> </w:t>
      </w:r>
      <w:r>
        <w:t>to</w:t>
      </w:r>
      <w:r>
        <w:rPr>
          <w:spacing w:val="-8"/>
        </w:rPr>
        <w:t xml:space="preserve"> </w:t>
      </w:r>
      <w:r>
        <w:t>vacation,</w:t>
      </w:r>
      <w:r>
        <w:rPr>
          <w:spacing w:val="-6"/>
        </w:rPr>
        <w:t xml:space="preserve"> </w:t>
      </w:r>
      <w:r>
        <w:t>illness,</w:t>
      </w:r>
      <w:r>
        <w:rPr>
          <w:spacing w:val="-9"/>
        </w:rPr>
        <w:t xml:space="preserve"> </w:t>
      </w:r>
      <w:r>
        <w:t>statutory</w:t>
      </w:r>
      <w:r>
        <w:rPr>
          <w:spacing w:val="-6"/>
        </w:rPr>
        <w:t xml:space="preserve"> </w:t>
      </w:r>
      <w:r>
        <w:t>holidays,</w:t>
      </w:r>
      <w:r>
        <w:rPr>
          <w:spacing w:val="-7"/>
        </w:rPr>
        <w:t xml:space="preserve"> </w:t>
      </w:r>
      <w:r>
        <w:t>or</w:t>
      </w:r>
      <w:r>
        <w:rPr>
          <w:spacing w:val="-7"/>
        </w:rPr>
        <w:t xml:space="preserve"> </w:t>
      </w:r>
      <w:r>
        <w:t>inclement weather closures.</w:t>
      </w:r>
    </w:p>
    <w:p w14:paraId="5931FD23" w14:textId="77777777" w:rsidR="006918D9" w:rsidRDefault="00B7307F">
      <w:pPr>
        <w:pStyle w:val="ListParagraph"/>
        <w:numPr>
          <w:ilvl w:val="0"/>
          <w:numId w:val="21"/>
        </w:numPr>
        <w:tabs>
          <w:tab w:val="left" w:pos="779"/>
        </w:tabs>
        <w:ind w:left="779" w:hanging="359"/>
      </w:pPr>
      <w:r>
        <w:t>No</w:t>
      </w:r>
      <w:r>
        <w:rPr>
          <w:spacing w:val="-2"/>
        </w:rPr>
        <w:t xml:space="preserve"> </w:t>
      </w:r>
      <w:r>
        <w:t>refunds</w:t>
      </w:r>
      <w:r>
        <w:rPr>
          <w:spacing w:val="-5"/>
        </w:rPr>
        <w:t xml:space="preserve"> </w:t>
      </w:r>
      <w:r>
        <w:t>or</w:t>
      </w:r>
      <w:r>
        <w:rPr>
          <w:spacing w:val="-3"/>
        </w:rPr>
        <w:t xml:space="preserve"> </w:t>
      </w:r>
      <w:r>
        <w:t>credits</w:t>
      </w:r>
      <w:r>
        <w:rPr>
          <w:spacing w:val="-4"/>
        </w:rPr>
        <w:t xml:space="preserve"> </w:t>
      </w:r>
      <w:r>
        <w:t>will</w:t>
      </w:r>
      <w:r>
        <w:rPr>
          <w:spacing w:val="-3"/>
        </w:rPr>
        <w:t xml:space="preserve"> </w:t>
      </w:r>
      <w:r>
        <w:t>be</w:t>
      </w:r>
      <w:r>
        <w:rPr>
          <w:spacing w:val="-2"/>
        </w:rPr>
        <w:t xml:space="preserve"> </w:t>
      </w:r>
      <w:r>
        <w:t>provided</w:t>
      </w:r>
      <w:r>
        <w:rPr>
          <w:spacing w:val="-4"/>
        </w:rPr>
        <w:t xml:space="preserve"> </w:t>
      </w:r>
      <w:r>
        <w:t>for</w:t>
      </w:r>
      <w:r>
        <w:rPr>
          <w:spacing w:val="-4"/>
        </w:rPr>
        <w:t xml:space="preserve"> </w:t>
      </w:r>
      <w:r>
        <w:t>missed</w:t>
      </w:r>
      <w:r>
        <w:rPr>
          <w:spacing w:val="-6"/>
        </w:rPr>
        <w:t xml:space="preserve"> </w:t>
      </w:r>
      <w:r>
        <w:t>days,</w:t>
      </w:r>
      <w:r>
        <w:rPr>
          <w:spacing w:val="-5"/>
        </w:rPr>
        <w:t xml:space="preserve"> </w:t>
      </w:r>
      <w:r>
        <w:t>late</w:t>
      </w:r>
      <w:r>
        <w:rPr>
          <w:spacing w:val="-1"/>
        </w:rPr>
        <w:t xml:space="preserve"> </w:t>
      </w:r>
      <w:r>
        <w:t>arrivals,</w:t>
      </w:r>
      <w:r>
        <w:rPr>
          <w:spacing w:val="-5"/>
        </w:rPr>
        <w:t xml:space="preserve"> </w:t>
      </w:r>
      <w:r>
        <w:t>or</w:t>
      </w:r>
      <w:r>
        <w:rPr>
          <w:spacing w:val="-5"/>
        </w:rPr>
        <w:t xml:space="preserve"> </w:t>
      </w:r>
      <w:r>
        <w:t>early</w:t>
      </w:r>
      <w:r>
        <w:rPr>
          <w:spacing w:val="-1"/>
        </w:rPr>
        <w:t xml:space="preserve"> </w:t>
      </w:r>
      <w:r>
        <w:rPr>
          <w:spacing w:val="-2"/>
        </w:rPr>
        <w:t>pickups.</w:t>
      </w:r>
    </w:p>
    <w:p w14:paraId="6DC90333" w14:textId="77777777" w:rsidR="006918D9" w:rsidRDefault="00B7307F">
      <w:pPr>
        <w:pStyle w:val="BodyText"/>
        <w:spacing w:before="268"/>
        <w:ind w:left="768"/>
      </w:pPr>
      <w:r>
        <w:t>Withdrawal</w:t>
      </w:r>
      <w:r>
        <w:rPr>
          <w:spacing w:val="-5"/>
        </w:rPr>
        <w:t xml:space="preserve"> </w:t>
      </w:r>
      <w:r>
        <w:t>and</w:t>
      </w:r>
      <w:r>
        <w:rPr>
          <w:spacing w:val="-4"/>
        </w:rPr>
        <w:t xml:space="preserve"> </w:t>
      </w:r>
      <w:r>
        <w:rPr>
          <w:spacing w:val="-2"/>
        </w:rPr>
        <w:t>Notice:</w:t>
      </w:r>
    </w:p>
    <w:p w14:paraId="538CB369" w14:textId="77777777" w:rsidR="006918D9" w:rsidRDefault="00B7307F">
      <w:pPr>
        <w:pStyle w:val="ListParagraph"/>
        <w:numPr>
          <w:ilvl w:val="0"/>
          <w:numId w:val="21"/>
        </w:numPr>
        <w:tabs>
          <w:tab w:val="left" w:pos="779"/>
        </w:tabs>
        <w:ind w:left="779" w:hanging="359"/>
      </w:pPr>
      <w:r>
        <w:t>Families</w:t>
      </w:r>
      <w:r>
        <w:rPr>
          <w:spacing w:val="-8"/>
        </w:rPr>
        <w:t xml:space="preserve"> </w:t>
      </w:r>
      <w:r>
        <w:t>must</w:t>
      </w:r>
      <w:r>
        <w:rPr>
          <w:spacing w:val="-5"/>
        </w:rPr>
        <w:t xml:space="preserve"> </w:t>
      </w:r>
      <w:r>
        <w:t>provide</w:t>
      </w:r>
      <w:r>
        <w:rPr>
          <w:spacing w:val="-5"/>
        </w:rPr>
        <w:t xml:space="preserve"> </w:t>
      </w:r>
      <w:r>
        <w:t>written</w:t>
      </w:r>
      <w:r>
        <w:rPr>
          <w:spacing w:val="-4"/>
        </w:rPr>
        <w:t xml:space="preserve"> </w:t>
      </w:r>
      <w:r>
        <w:t>notice</w:t>
      </w:r>
      <w:r>
        <w:rPr>
          <w:spacing w:val="-5"/>
        </w:rPr>
        <w:t xml:space="preserve"> </w:t>
      </w:r>
      <w:r>
        <w:t>of</w:t>
      </w:r>
      <w:r>
        <w:rPr>
          <w:spacing w:val="-6"/>
        </w:rPr>
        <w:t xml:space="preserve"> </w:t>
      </w:r>
      <w:r>
        <w:t>withdrawal</w:t>
      </w:r>
      <w:r>
        <w:rPr>
          <w:spacing w:val="-3"/>
        </w:rPr>
        <w:t xml:space="preserve"> </w:t>
      </w:r>
      <w:r>
        <w:t>at</w:t>
      </w:r>
      <w:r>
        <w:rPr>
          <w:spacing w:val="-2"/>
        </w:rPr>
        <w:t xml:space="preserve"> </w:t>
      </w:r>
      <w:r>
        <w:t>least</w:t>
      </w:r>
      <w:r>
        <w:rPr>
          <w:spacing w:val="-3"/>
        </w:rPr>
        <w:t xml:space="preserve"> </w:t>
      </w:r>
      <w:r>
        <w:t>two</w:t>
      </w:r>
      <w:r>
        <w:rPr>
          <w:spacing w:val="-1"/>
        </w:rPr>
        <w:t xml:space="preserve"> </w:t>
      </w:r>
      <w:r>
        <w:t>(2)</w:t>
      </w:r>
      <w:r>
        <w:rPr>
          <w:spacing w:val="-5"/>
        </w:rPr>
        <w:t xml:space="preserve"> </w:t>
      </w:r>
      <w:r>
        <w:t>weeks</w:t>
      </w:r>
      <w:r>
        <w:rPr>
          <w:spacing w:val="-3"/>
        </w:rPr>
        <w:t xml:space="preserve"> </w:t>
      </w:r>
      <w:r>
        <w:t>in</w:t>
      </w:r>
      <w:r>
        <w:rPr>
          <w:spacing w:val="-4"/>
        </w:rPr>
        <w:t xml:space="preserve"> </w:t>
      </w:r>
      <w:r>
        <w:rPr>
          <w:spacing w:val="-2"/>
        </w:rPr>
        <w:t>advance.</w:t>
      </w:r>
    </w:p>
    <w:p w14:paraId="57CBB4F6" w14:textId="77777777" w:rsidR="006918D9" w:rsidRDefault="00B7307F">
      <w:pPr>
        <w:pStyle w:val="ListParagraph"/>
        <w:numPr>
          <w:ilvl w:val="0"/>
          <w:numId w:val="21"/>
        </w:numPr>
        <w:tabs>
          <w:tab w:val="left" w:pos="779"/>
        </w:tabs>
        <w:ind w:left="779" w:hanging="359"/>
      </w:pPr>
      <w:r>
        <w:t>If</w:t>
      </w:r>
      <w:r>
        <w:rPr>
          <w:spacing w:val="-5"/>
        </w:rPr>
        <w:t xml:space="preserve"> </w:t>
      </w:r>
      <w:r>
        <w:t>proper</w:t>
      </w:r>
      <w:r>
        <w:rPr>
          <w:spacing w:val="-3"/>
        </w:rPr>
        <w:t xml:space="preserve"> </w:t>
      </w:r>
      <w:r>
        <w:t>notice</w:t>
      </w:r>
      <w:r>
        <w:rPr>
          <w:spacing w:val="-2"/>
        </w:rPr>
        <w:t xml:space="preserve"> </w:t>
      </w:r>
      <w:r>
        <w:t>is</w:t>
      </w:r>
      <w:r>
        <w:rPr>
          <w:spacing w:val="-3"/>
        </w:rPr>
        <w:t xml:space="preserve"> </w:t>
      </w:r>
      <w:r>
        <w:t>given,</w:t>
      </w:r>
      <w:r>
        <w:rPr>
          <w:spacing w:val="-3"/>
        </w:rPr>
        <w:t xml:space="preserve"> </w:t>
      </w:r>
      <w:r>
        <w:t>prepaid</w:t>
      </w:r>
      <w:r>
        <w:rPr>
          <w:spacing w:val="-4"/>
        </w:rPr>
        <w:t xml:space="preserve"> </w:t>
      </w:r>
      <w:r>
        <w:t>fees</w:t>
      </w:r>
      <w:r>
        <w:rPr>
          <w:spacing w:val="-5"/>
        </w:rPr>
        <w:t xml:space="preserve"> </w:t>
      </w:r>
      <w:r>
        <w:t>beyond</w:t>
      </w:r>
      <w:r>
        <w:rPr>
          <w:spacing w:val="-4"/>
        </w:rPr>
        <w:t xml:space="preserve"> </w:t>
      </w:r>
      <w:r>
        <w:t>the</w:t>
      </w:r>
      <w:r>
        <w:rPr>
          <w:spacing w:val="-5"/>
        </w:rPr>
        <w:t xml:space="preserve"> </w:t>
      </w:r>
      <w:r>
        <w:t>notice</w:t>
      </w:r>
      <w:r>
        <w:rPr>
          <w:spacing w:val="-2"/>
        </w:rPr>
        <w:t xml:space="preserve"> </w:t>
      </w:r>
      <w:r>
        <w:t>period</w:t>
      </w:r>
      <w:r>
        <w:rPr>
          <w:spacing w:val="-4"/>
        </w:rPr>
        <w:t xml:space="preserve"> </w:t>
      </w:r>
      <w:r>
        <w:t>will</w:t>
      </w:r>
      <w:r>
        <w:rPr>
          <w:spacing w:val="-5"/>
        </w:rPr>
        <w:t xml:space="preserve"> </w:t>
      </w:r>
      <w:r>
        <w:t>be</w:t>
      </w:r>
      <w:r>
        <w:rPr>
          <w:spacing w:val="-2"/>
        </w:rPr>
        <w:t xml:space="preserve"> refunded.</w:t>
      </w:r>
    </w:p>
    <w:p w14:paraId="3CEA17D6" w14:textId="77777777" w:rsidR="006918D9" w:rsidRDefault="00B7307F">
      <w:pPr>
        <w:pStyle w:val="ListParagraph"/>
        <w:numPr>
          <w:ilvl w:val="0"/>
          <w:numId w:val="21"/>
        </w:numPr>
        <w:tabs>
          <w:tab w:val="left" w:pos="779"/>
        </w:tabs>
        <w:spacing w:before="1"/>
        <w:ind w:left="779" w:hanging="359"/>
      </w:pPr>
      <w:r>
        <w:t>If</w:t>
      </w:r>
      <w:r>
        <w:rPr>
          <w:spacing w:val="-6"/>
        </w:rPr>
        <w:t xml:space="preserve"> </w:t>
      </w:r>
      <w:r>
        <w:t>less</w:t>
      </w:r>
      <w:r>
        <w:rPr>
          <w:spacing w:val="-3"/>
        </w:rPr>
        <w:t xml:space="preserve"> </w:t>
      </w:r>
      <w:r>
        <w:t>than</w:t>
      </w:r>
      <w:r>
        <w:rPr>
          <w:spacing w:val="-6"/>
        </w:rPr>
        <w:t xml:space="preserve"> </w:t>
      </w:r>
      <w:r>
        <w:t>two</w:t>
      </w:r>
      <w:r>
        <w:rPr>
          <w:spacing w:val="-4"/>
        </w:rPr>
        <w:t xml:space="preserve"> </w:t>
      </w:r>
      <w:r>
        <w:t>weeks’</w:t>
      </w:r>
      <w:r>
        <w:rPr>
          <w:spacing w:val="-3"/>
        </w:rPr>
        <w:t xml:space="preserve"> </w:t>
      </w:r>
      <w:r>
        <w:t>notice</w:t>
      </w:r>
      <w:r>
        <w:rPr>
          <w:spacing w:val="-2"/>
        </w:rPr>
        <w:t xml:space="preserve"> </w:t>
      </w:r>
      <w:r>
        <w:t>is</w:t>
      </w:r>
      <w:r>
        <w:rPr>
          <w:spacing w:val="-3"/>
        </w:rPr>
        <w:t xml:space="preserve"> </w:t>
      </w:r>
      <w:r>
        <w:t>provided,</w:t>
      </w:r>
      <w:r>
        <w:rPr>
          <w:spacing w:val="-4"/>
        </w:rPr>
        <w:t xml:space="preserve"> </w:t>
      </w:r>
      <w:r>
        <w:t>fees</w:t>
      </w:r>
      <w:r>
        <w:rPr>
          <w:spacing w:val="-3"/>
        </w:rPr>
        <w:t xml:space="preserve"> </w:t>
      </w:r>
      <w:r>
        <w:t>equivalent</w:t>
      </w:r>
      <w:r>
        <w:rPr>
          <w:spacing w:val="-2"/>
        </w:rPr>
        <w:t xml:space="preserve"> </w:t>
      </w:r>
      <w:r>
        <w:t>to</w:t>
      </w:r>
      <w:r>
        <w:rPr>
          <w:spacing w:val="-2"/>
        </w:rPr>
        <w:t xml:space="preserve"> </w:t>
      </w:r>
      <w:r>
        <w:t>the</w:t>
      </w:r>
      <w:r>
        <w:rPr>
          <w:spacing w:val="-3"/>
        </w:rPr>
        <w:t xml:space="preserve"> </w:t>
      </w:r>
      <w:r>
        <w:t>notice</w:t>
      </w:r>
      <w:r>
        <w:rPr>
          <w:spacing w:val="-2"/>
        </w:rPr>
        <w:t xml:space="preserve"> </w:t>
      </w:r>
      <w:r>
        <w:t>period</w:t>
      </w:r>
      <w:r>
        <w:rPr>
          <w:spacing w:val="-6"/>
        </w:rPr>
        <w:t xml:space="preserve"> </w:t>
      </w:r>
      <w:r>
        <w:t>will</w:t>
      </w:r>
      <w:r>
        <w:rPr>
          <w:spacing w:val="-3"/>
        </w:rPr>
        <w:t xml:space="preserve"> </w:t>
      </w:r>
      <w:r>
        <w:t>be</w:t>
      </w:r>
      <w:r>
        <w:rPr>
          <w:spacing w:val="-2"/>
        </w:rPr>
        <w:t xml:space="preserve"> </w:t>
      </w:r>
      <w:r>
        <w:t>retained</w:t>
      </w:r>
      <w:r>
        <w:rPr>
          <w:spacing w:val="-4"/>
        </w:rPr>
        <w:t xml:space="preserve"> </w:t>
      </w:r>
      <w:r>
        <w:t>in</w:t>
      </w:r>
      <w:r>
        <w:rPr>
          <w:spacing w:val="-4"/>
        </w:rPr>
        <w:t xml:space="preserve"> </w:t>
      </w:r>
      <w:r>
        <w:t>lieu</w:t>
      </w:r>
      <w:r>
        <w:rPr>
          <w:spacing w:val="-6"/>
        </w:rPr>
        <w:t xml:space="preserve"> </w:t>
      </w:r>
      <w:r>
        <w:t>of</w:t>
      </w:r>
      <w:r>
        <w:rPr>
          <w:spacing w:val="-3"/>
        </w:rPr>
        <w:t xml:space="preserve"> </w:t>
      </w:r>
      <w:r>
        <w:rPr>
          <w:spacing w:val="-2"/>
        </w:rPr>
        <w:t>notice.</w:t>
      </w:r>
    </w:p>
    <w:p w14:paraId="7BA137BE" w14:textId="77777777" w:rsidR="006918D9" w:rsidRDefault="006918D9">
      <w:pPr>
        <w:pStyle w:val="BodyText"/>
      </w:pPr>
    </w:p>
    <w:p w14:paraId="72E46D68" w14:textId="77777777" w:rsidR="006918D9" w:rsidRDefault="00B7307F">
      <w:pPr>
        <w:pStyle w:val="BodyText"/>
        <w:spacing w:line="268" w:lineRule="exact"/>
        <w:ind w:left="768"/>
      </w:pPr>
      <w:r>
        <w:t>Program</w:t>
      </w:r>
      <w:r>
        <w:rPr>
          <w:spacing w:val="-5"/>
        </w:rPr>
        <w:t xml:space="preserve"> </w:t>
      </w:r>
      <w:r>
        <w:t>Cancellations</w:t>
      </w:r>
      <w:r>
        <w:rPr>
          <w:spacing w:val="-5"/>
        </w:rPr>
        <w:t xml:space="preserve"> </w:t>
      </w:r>
      <w:r>
        <w:t>by</w:t>
      </w:r>
      <w:r>
        <w:rPr>
          <w:spacing w:val="-5"/>
        </w:rPr>
        <w:t xml:space="preserve"> </w:t>
      </w:r>
      <w:r>
        <w:t>the</w:t>
      </w:r>
      <w:r>
        <w:rPr>
          <w:spacing w:val="-4"/>
        </w:rPr>
        <w:t xml:space="preserve"> </w:t>
      </w:r>
      <w:r>
        <w:rPr>
          <w:spacing w:val="-2"/>
        </w:rPr>
        <w:t>Childcare:</w:t>
      </w:r>
    </w:p>
    <w:p w14:paraId="40461283" w14:textId="77777777" w:rsidR="006918D9" w:rsidRDefault="00B7307F">
      <w:pPr>
        <w:pStyle w:val="ListParagraph"/>
        <w:numPr>
          <w:ilvl w:val="0"/>
          <w:numId w:val="21"/>
        </w:numPr>
        <w:tabs>
          <w:tab w:val="left" w:pos="780"/>
        </w:tabs>
        <w:ind w:right="835"/>
      </w:pPr>
      <w:r>
        <w:t>If</w:t>
      </w:r>
      <w:r>
        <w:rPr>
          <w:spacing w:val="24"/>
        </w:rPr>
        <w:t xml:space="preserve"> </w:t>
      </w:r>
      <w:r>
        <w:t>the</w:t>
      </w:r>
      <w:r>
        <w:rPr>
          <w:spacing w:val="24"/>
        </w:rPr>
        <w:t xml:space="preserve"> </w:t>
      </w:r>
      <w:r>
        <w:t>childcare</w:t>
      </w:r>
      <w:r>
        <w:rPr>
          <w:spacing w:val="24"/>
        </w:rPr>
        <w:t xml:space="preserve"> </w:t>
      </w:r>
      <w:r>
        <w:t>program</w:t>
      </w:r>
      <w:r>
        <w:rPr>
          <w:spacing w:val="23"/>
        </w:rPr>
        <w:t xml:space="preserve"> </w:t>
      </w:r>
      <w:r>
        <w:t>must</w:t>
      </w:r>
      <w:r>
        <w:rPr>
          <w:spacing w:val="24"/>
        </w:rPr>
        <w:t xml:space="preserve"> </w:t>
      </w:r>
      <w:r>
        <w:t>close</w:t>
      </w:r>
      <w:r>
        <w:rPr>
          <w:spacing w:val="24"/>
        </w:rPr>
        <w:t xml:space="preserve"> </w:t>
      </w:r>
      <w:r>
        <w:t>unexpectedly</w:t>
      </w:r>
      <w:r>
        <w:rPr>
          <w:spacing w:val="25"/>
        </w:rPr>
        <w:t xml:space="preserve"> </w:t>
      </w:r>
      <w:r>
        <w:t>for</w:t>
      </w:r>
      <w:r>
        <w:rPr>
          <w:spacing w:val="24"/>
        </w:rPr>
        <w:t xml:space="preserve"> </w:t>
      </w:r>
      <w:r>
        <w:t>reasons</w:t>
      </w:r>
      <w:r>
        <w:rPr>
          <w:spacing w:val="24"/>
        </w:rPr>
        <w:t xml:space="preserve"> </w:t>
      </w:r>
      <w:r>
        <w:t>beyond</w:t>
      </w:r>
      <w:r>
        <w:rPr>
          <w:spacing w:val="23"/>
        </w:rPr>
        <w:t xml:space="preserve"> </w:t>
      </w:r>
      <w:r>
        <w:t>control</w:t>
      </w:r>
      <w:r>
        <w:rPr>
          <w:spacing w:val="22"/>
        </w:rPr>
        <w:t xml:space="preserve"> </w:t>
      </w:r>
      <w:r>
        <w:t>(e.g.,</w:t>
      </w:r>
      <w:r>
        <w:rPr>
          <w:spacing w:val="24"/>
        </w:rPr>
        <w:t xml:space="preserve"> </w:t>
      </w:r>
      <w:r>
        <w:t>power</w:t>
      </w:r>
      <w:r>
        <w:rPr>
          <w:spacing w:val="24"/>
        </w:rPr>
        <w:t xml:space="preserve"> </w:t>
      </w:r>
      <w:r>
        <w:t>outage,</w:t>
      </w:r>
      <w:r>
        <w:rPr>
          <w:spacing w:val="24"/>
        </w:rPr>
        <w:t xml:space="preserve"> </w:t>
      </w:r>
      <w:r>
        <w:t>weather emergency, health order), no refund will be issued for up to five consecutive days of closure.</w:t>
      </w:r>
    </w:p>
    <w:p w14:paraId="5B40FC70" w14:textId="77777777" w:rsidR="006918D9" w:rsidRDefault="00B7307F">
      <w:pPr>
        <w:pStyle w:val="ListParagraph"/>
        <w:numPr>
          <w:ilvl w:val="0"/>
          <w:numId w:val="21"/>
        </w:numPr>
        <w:tabs>
          <w:tab w:val="left" w:pos="779"/>
        </w:tabs>
        <w:ind w:left="779" w:hanging="359"/>
      </w:pPr>
      <w:r>
        <w:t>If</w:t>
      </w:r>
      <w:r>
        <w:rPr>
          <w:spacing w:val="-13"/>
        </w:rPr>
        <w:t xml:space="preserve"> </w:t>
      </w:r>
      <w:r>
        <w:t>the</w:t>
      </w:r>
      <w:r>
        <w:rPr>
          <w:spacing w:val="-12"/>
        </w:rPr>
        <w:t xml:space="preserve"> </w:t>
      </w:r>
      <w:r>
        <w:t>closure</w:t>
      </w:r>
      <w:r>
        <w:rPr>
          <w:spacing w:val="-13"/>
        </w:rPr>
        <w:t xml:space="preserve"> </w:t>
      </w:r>
      <w:r>
        <w:t>extends</w:t>
      </w:r>
      <w:r>
        <w:rPr>
          <w:spacing w:val="-12"/>
        </w:rPr>
        <w:t xml:space="preserve"> </w:t>
      </w:r>
      <w:r>
        <w:t>beyond</w:t>
      </w:r>
      <w:r>
        <w:rPr>
          <w:spacing w:val="-13"/>
        </w:rPr>
        <w:t xml:space="preserve"> </w:t>
      </w:r>
      <w:r>
        <w:t>five</w:t>
      </w:r>
      <w:r>
        <w:rPr>
          <w:spacing w:val="-12"/>
        </w:rPr>
        <w:t xml:space="preserve"> </w:t>
      </w:r>
      <w:r>
        <w:t>days,</w:t>
      </w:r>
      <w:r>
        <w:rPr>
          <w:spacing w:val="-12"/>
        </w:rPr>
        <w:t xml:space="preserve"> </w:t>
      </w:r>
      <w:r>
        <w:t>families</w:t>
      </w:r>
      <w:r>
        <w:rPr>
          <w:spacing w:val="-12"/>
        </w:rPr>
        <w:t xml:space="preserve"> </w:t>
      </w:r>
      <w:r>
        <w:t>may</w:t>
      </w:r>
      <w:r>
        <w:rPr>
          <w:spacing w:val="-11"/>
        </w:rPr>
        <w:t xml:space="preserve"> </w:t>
      </w:r>
      <w:r>
        <w:t>receive</w:t>
      </w:r>
      <w:r>
        <w:rPr>
          <w:spacing w:val="-12"/>
        </w:rPr>
        <w:t xml:space="preserve"> </w:t>
      </w:r>
      <w:r>
        <w:t>a</w:t>
      </w:r>
      <w:r>
        <w:rPr>
          <w:spacing w:val="-11"/>
        </w:rPr>
        <w:t xml:space="preserve"> </w:t>
      </w:r>
      <w:r>
        <w:t>pro-rated</w:t>
      </w:r>
      <w:r>
        <w:rPr>
          <w:spacing w:val="-12"/>
        </w:rPr>
        <w:t xml:space="preserve"> </w:t>
      </w:r>
      <w:r>
        <w:t>refund</w:t>
      </w:r>
      <w:r>
        <w:rPr>
          <w:spacing w:val="-12"/>
        </w:rPr>
        <w:t xml:space="preserve"> </w:t>
      </w:r>
      <w:r>
        <w:t>or</w:t>
      </w:r>
      <w:r>
        <w:rPr>
          <w:spacing w:val="-11"/>
        </w:rPr>
        <w:t xml:space="preserve"> </w:t>
      </w:r>
      <w:r>
        <w:t>credit</w:t>
      </w:r>
      <w:r>
        <w:rPr>
          <w:spacing w:val="-12"/>
        </w:rPr>
        <w:t xml:space="preserve"> </w:t>
      </w:r>
      <w:r>
        <w:t>for</w:t>
      </w:r>
      <w:r>
        <w:rPr>
          <w:spacing w:val="-13"/>
        </w:rPr>
        <w:t xml:space="preserve"> </w:t>
      </w:r>
      <w:r>
        <w:t>the</w:t>
      </w:r>
      <w:r>
        <w:rPr>
          <w:spacing w:val="-12"/>
        </w:rPr>
        <w:t xml:space="preserve"> </w:t>
      </w:r>
      <w:r>
        <w:t>additional</w:t>
      </w:r>
      <w:r>
        <w:rPr>
          <w:spacing w:val="-12"/>
        </w:rPr>
        <w:t xml:space="preserve"> </w:t>
      </w:r>
      <w:r>
        <w:rPr>
          <w:spacing w:val="-2"/>
        </w:rPr>
        <w:t>days.</w:t>
      </w:r>
    </w:p>
    <w:p w14:paraId="67212E26" w14:textId="77777777" w:rsidR="006918D9" w:rsidRDefault="00B7307F">
      <w:pPr>
        <w:pStyle w:val="ListParagraph"/>
        <w:numPr>
          <w:ilvl w:val="0"/>
          <w:numId w:val="21"/>
        </w:numPr>
        <w:tabs>
          <w:tab w:val="left" w:pos="779"/>
        </w:tabs>
        <w:ind w:left="779" w:hanging="359"/>
      </w:pPr>
      <w:r>
        <w:t>In</w:t>
      </w:r>
      <w:r>
        <w:rPr>
          <w:spacing w:val="-7"/>
        </w:rPr>
        <w:t xml:space="preserve"> </w:t>
      </w:r>
      <w:r>
        <w:t>the</w:t>
      </w:r>
      <w:r>
        <w:rPr>
          <w:spacing w:val="-3"/>
        </w:rPr>
        <w:t xml:space="preserve"> </w:t>
      </w:r>
      <w:r>
        <w:t>event</w:t>
      </w:r>
      <w:r>
        <w:rPr>
          <w:spacing w:val="-6"/>
        </w:rPr>
        <w:t xml:space="preserve"> </w:t>
      </w:r>
      <w:r>
        <w:t>the</w:t>
      </w:r>
      <w:r>
        <w:rPr>
          <w:spacing w:val="-2"/>
        </w:rPr>
        <w:t xml:space="preserve"> </w:t>
      </w:r>
      <w:r>
        <w:t>program</w:t>
      </w:r>
      <w:r>
        <w:rPr>
          <w:spacing w:val="-3"/>
        </w:rPr>
        <w:t xml:space="preserve"> </w:t>
      </w:r>
      <w:r>
        <w:t>is</w:t>
      </w:r>
      <w:r>
        <w:rPr>
          <w:spacing w:val="-6"/>
        </w:rPr>
        <w:t xml:space="preserve"> </w:t>
      </w:r>
      <w:r>
        <w:t>permanently</w:t>
      </w:r>
      <w:r>
        <w:rPr>
          <w:spacing w:val="-4"/>
        </w:rPr>
        <w:t xml:space="preserve"> </w:t>
      </w:r>
      <w:r>
        <w:t>closed,</w:t>
      </w:r>
      <w:r>
        <w:rPr>
          <w:spacing w:val="-4"/>
        </w:rPr>
        <w:t xml:space="preserve"> </w:t>
      </w:r>
      <w:r>
        <w:t>families</w:t>
      </w:r>
      <w:r>
        <w:rPr>
          <w:spacing w:val="-4"/>
        </w:rPr>
        <w:t xml:space="preserve"> </w:t>
      </w:r>
      <w:r>
        <w:t>will</w:t>
      </w:r>
      <w:r>
        <w:rPr>
          <w:spacing w:val="-4"/>
        </w:rPr>
        <w:t xml:space="preserve"> </w:t>
      </w:r>
      <w:r>
        <w:t>be</w:t>
      </w:r>
      <w:r>
        <w:rPr>
          <w:spacing w:val="-2"/>
        </w:rPr>
        <w:t xml:space="preserve"> </w:t>
      </w:r>
      <w:r>
        <w:t>refunded</w:t>
      </w:r>
      <w:r>
        <w:rPr>
          <w:spacing w:val="-5"/>
        </w:rPr>
        <w:t xml:space="preserve"> </w:t>
      </w:r>
      <w:r>
        <w:t>any</w:t>
      </w:r>
      <w:r>
        <w:rPr>
          <w:spacing w:val="-3"/>
        </w:rPr>
        <w:t xml:space="preserve"> </w:t>
      </w:r>
      <w:r>
        <w:t>prepaid</w:t>
      </w:r>
      <w:r>
        <w:rPr>
          <w:spacing w:val="-5"/>
        </w:rPr>
        <w:t xml:space="preserve"> </w:t>
      </w:r>
      <w:r>
        <w:t>fees</w:t>
      </w:r>
      <w:r>
        <w:rPr>
          <w:spacing w:val="-3"/>
        </w:rPr>
        <w:t xml:space="preserve"> </w:t>
      </w:r>
      <w:r>
        <w:t>for</w:t>
      </w:r>
      <w:r>
        <w:rPr>
          <w:spacing w:val="-4"/>
        </w:rPr>
        <w:t xml:space="preserve"> </w:t>
      </w:r>
      <w:r>
        <w:t>unused</w:t>
      </w:r>
      <w:r>
        <w:rPr>
          <w:spacing w:val="-6"/>
        </w:rPr>
        <w:t xml:space="preserve"> </w:t>
      </w:r>
      <w:r>
        <w:rPr>
          <w:spacing w:val="-2"/>
        </w:rPr>
        <w:t>care.</w:t>
      </w:r>
    </w:p>
    <w:p w14:paraId="7EF4635C" w14:textId="77777777" w:rsidR="006918D9" w:rsidRDefault="006918D9">
      <w:pPr>
        <w:pStyle w:val="BodyText"/>
      </w:pPr>
    </w:p>
    <w:p w14:paraId="0094AE6C" w14:textId="77777777" w:rsidR="006918D9" w:rsidRDefault="00B7307F">
      <w:pPr>
        <w:pStyle w:val="BodyText"/>
        <w:ind w:left="768"/>
      </w:pPr>
      <w:r>
        <w:t>Dismissal</w:t>
      </w:r>
      <w:r>
        <w:rPr>
          <w:spacing w:val="-4"/>
        </w:rPr>
        <w:t xml:space="preserve"> </w:t>
      </w:r>
      <w:r>
        <w:t>from</w:t>
      </w:r>
      <w:r>
        <w:rPr>
          <w:spacing w:val="-3"/>
        </w:rPr>
        <w:t xml:space="preserve"> </w:t>
      </w:r>
      <w:r>
        <w:t>the</w:t>
      </w:r>
      <w:r>
        <w:rPr>
          <w:spacing w:val="-5"/>
        </w:rPr>
        <w:t xml:space="preserve"> </w:t>
      </w:r>
      <w:r>
        <w:rPr>
          <w:spacing w:val="-2"/>
        </w:rPr>
        <w:t>Program:</w:t>
      </w:r>
    </w:p>
    <w:p w14:paraId="62F40B39" w14:textId="77777777" w:rsidR="006918D9" w:rsidRDefault="00B7307F">
      <w:pPr>
        <w:pStyle w:val="ListParagraph"/>
        <w:numPr>
          <w:ilvl w:val="0"/>
          <w:numId w:val="21"/>
        </w:numPr>
        <w:tabs>
          <w:tab w:val="left" w:pos="780"/>
        </w:tabs>
        <w:spacing w:before="1"/>
        <w:ind w:right="839"/>
      </w:pPr>
      <w:r>
        <w:t>If a child is dismissed due to behavioral concerns</w:t>
      </w:r>
      <w:r>
        <w:rPr>
          <w:spacing w:val="-1"/>
        </w:rPr>
        <w:t xml:space="preserve"> </w:t>
      </w:r>
      <w:r>
        <w:t>or policy violations, refunds will not be issued for the current pay period.</w:t>
      </w:r>
    </w:p>
    <w:p w14:paraId="475F6712" w14:textId="77777777" w:rsidR="006918D9" w:rsidRDefault="00B7307F">
      <w:pPr>
        <w:pStyle w:val="ListParagraph"/>
        <w:numPr>
          <w:ilvl w:val="0"/>
          <w:numId w:val="21"/>
        </w:numPr>
        <w:tabs>
          <w:tab w:val="left" w:pos="779"/>
        </w:tabs>
        <w:ind w:left="779" w:hanging="359"/>
      </w:pPr>
      <w:r>
        <w:t>Any</w:t>
      </w:r>
      <w:r>
        <w:rPr>
          <w:spacing w:val="-5"/>
        </w:rPr>
        <w:t xml:space="preserve"> </w:t>
      </w:r>
      <w:r>
        <w:t>prepaid</w:t>
      </w:r>
      <w:r>
        <w:rPr>
          <w:spacing w:val="-4"/>
        </w:rPr>
        <w:t xml:space="preserve"> </w:t>
      </w:r>
      <w:r>
        <w:t>fees</w:t>
      </w:r>
      <w:r>
        <w:rPr>
          <w:spacing w:val="-3"/>
        </w:rPr>
        <w:t xml:space="preserve"> </w:t>
      </w:r>
      <w:r>
        <w:t>beyond</w:t>
      </w:r>
      <w:r>
        <w:rPr>
          <w:spacing w:val="-6"/>
        </w:rPr>
        <w:t xml:space="preserve"> </w:t>
      </w:r>
      <w:r>
        <w:t>the</w:t>
      </w:r>
      <w:r>
        <w:rPr>
          <w:spacing w:val="-2"/>
        </w:rPr>
        <w:t xml:space="preserve"> </w:t>
      </w:r>
      <w:r>
        <w:t>current</w:t>
      </w:r>
      <w:r>
        <w:rPr>
          <w:spacing w:val="-2"/>
        </w:rPr>
        <w:t xml:space="preserve"> </w:t>
      </w:r>
      <w:r>
        <w:t>pay</w:t>
      </w:r>
      <w:r>
        <w:rPr>
          <w:spacing w:val="-2"/>
        </w:rPr>
        <w:t xml:space="preserve"> </w:t>
      </w:r>
      <w:r>
        <w:t>period</w:t>
      </w:r>
      <w:r>
        <w:rPr>
          <w:spacing w:val="-6"/>
        </w:rPr>
        <w:t xml:space="preserve"> </w:t>
      </w:r>
      <w:r>
        <w:t>will</w:t>
      </w:r>
      <w:r>
        <w:rPr>
          <w:spacing w:val="-5"/>
        </w:rPr>
        <w:t xml:space="preserve"> </w:t>
      </w:r>
      <w:r>
        <w:t>be</w:t>
      </w:r>
      <w:r>
        <w:rPr>
          <w:spacing w:val="-2"/>
        </w:rPr>
        <w:t xml:space="preserve"> refunded.</w:t>
      </w:r>
    </w:p>
    <w:p w14:paraId="3201E8EB" w14:textId="77777777" w:rsidR="006918D9" w:rsidRDefault="00B7307F">
      <w:pPr>
        <w:pStyle w:val="BodyText"/>
        <w:spacing w:before="267"/>
        <w:ind w:left="768"/>
      </w:pPr>
      <w:r>
        <w:t>Medical</w:t>
      </w:r>
      <w:r>
        <w:rPr>
          <w:spacing w:val="-6"/>
        </w:rPr>
        <w:t xml:space="preserve"> </w:t>
      </w:r>
      <w:r>
        <w:t>or</w:t>
      </w:r>
      <w:r>
        <w:rPr>
          <w:spacing w:val="-2"/>
        </w:rPr>
        <w:t xml:space="preserve"> </w:t>
      </w:r>
      <w:r>
        <w:t>Family</w:t>
      </w:r>
      <w:r>
        <w:rPr>
          <w:spacing w:val="-3"/>
        </w:rPr>
        <w:t xml:space="preserve"> </w:t>
      </w:r>
      <w:r>
        <w:rPr>
          <w:spacing w:val="-2"/>
        </w:rPr>
        <w:t>Emergencies:</w:t>
      </w:r>
    </w:p>
    <w:p w14:paraId="0E514EE0" w14:textId="77777777" w:rsidR="006918D9" w:rsidRDefault="00B7307F">
      <w:pPr>
        <w:pStyle w:val="ListParagraph"/>
        <w:numPr>
          <w:ilvl w:val="0"/>
          <w:numId w:val="21"/>
        </w:numPr>
        <w:tabs>
          <w:tab w:val="left" w:pos="780"/>
        </w:tabs>
        <w:ind w:right="837"/>
      </w:pPr>
      <w:r>
        <w:t>In the event of a serious medical emergency or family relocation, partial refunds or credits may be considered at the discretion of the program Supervisor.</w:t>
      </w:r>
    </w:p>
    <w:p w14:paraId="604B9022" w14:textId="77777777" w:rsidR="006918D9" w:rsidRDefault="00B7307F">
      <w:pPr>
        <w:pStyle w:val="ListParagraph"/>
        <w:numPr>
          <w:ilvl w:val="0"/>
          <w:numId w:val="21"/>
        </w:numPr>
        <w:tabs>
          <w:tab w:val="left" w:pos="779"/>
        </w:tabs>
        <w:ind w:left="779" w:hanging="359"/>
      </w:pPr>
      <w:r>
        <w:t>Requests</w:t>
      </w:r>
      <w:r>
        <w:rPr>
          <w:spacing w:val="-9"/>
        </w:rPr>
        <w:t xml:space="preserve"> </w:t>
      </w:r>
      <w:r>
        <w:t>must</w:t>
      </w:r>
      <w:r>
        <w:rPr>
          <w:spacing w:val="-3"/>
        </w:rPr>
        <w:t xml:space="preserve"> </w:t>
      </w:r>
      <w:r>
        <w:t>be</w:t>
      </w:r>
      <w:r>
        <w:rPr>
          <w:spacing w:val="-3"/>
        </w:rPr>
        <w:t xml:space="preserve"> </w:t>
      </w:r>
      <w:r>
        <w:t>submitted</w:t>
      </w:r>
      <w:r>
        <w:rPr>
          <w:spacing w:val="-6"/>
        </w:rPr>
        <w:t xml:space="preserve"> </w:t>
      </w:r>
      <w:r>
        <w:t>in</w:t>
      </w:r>
      <w:r>
        <w:rPr>
          <w:spacing w:val="-5"/>
        </w:rPr>
        <w:t xml:space="preserve"> </w:t>
      </w:r>
      <w:r>
        <w:t>writing</w:t>
      </w:r>
      <w:r>
        <w:rPr>
          <w:spacing w:val="-5"/>
        </w:rPr>
        <w:t xml:space="preserve"> </w:t>
      </w:r>
      <w:r>
        <w:t>and</w:t>
      </w:r>
      <w:r>
        <w:rPr>
          <w:spacing w:val="-5"/>
        </w:rPr>
        <w:t xml:space="preserve"> </w:t>
      </w:r>
      <w:r>
        <w:t>accompanied</w:t>
      </w:r>
      <w:r>
        <w:rPr>
          <w:spacing w:val="-6"/>
        </w:rPr>
        <w:t xml:space="preserve"> </w:t>
      </w:r>
      <w:r>
        <w:t>by</w:t>
      </w:r>
      <w:r>
        <w:rPr>
          <w:spacing w:val="-3"/>
        </w:rPr>
        <w:t xml:space="preserve"> </w:t>
      </w:r>
      <w:r>
        <w:t>appropriate</w:t>
      </w:r>
      <w:r>
        <w:rPr>
          <w:spacing w:val="-3"/>
        </w:rPr>
        <w:t xml:space="preserve"> </w:t>
      </w:r>
      <w:r>
        <w:rPr>
          <w:spacing w:val="-2"/>
        </w:rPr>
        <w:t>documentation.</w:t>
      </w:r>
    </w:p>
    <w:p w14:paraId="4DE5615C" w14:textId="77777777" w:rsidR="006918D9" w:rsidRDefault="006918D9">
      <w:pPr>
        <w:pStyle w:val="ListParagraph"/>
        <w:numPr>
          <w:ilvl w:val="0"/>
          <w:numId w:val="21"/>
        </w:numPr>
        <w:tabs>
          <w:tab w:val="left" w:pos="480"/>
        </w:tabs>
        <w:spacing w:before="20"/>
        <w:ind w:left="480" w:hanging="60"/>
        <w:rPr>
          <w:sz w:val="20"/>
        </w:rPr>
      </w:pPr>
    </w:p>
    <w:p w14:paraId="73D4EDAC" w14:textId="77777777" w:rsidR="006918D9" w:rsidRDefault="00B7307F">
      <w:pPr>
        <w:pStyle w:val="BodyText"/>
        <w:spacing w:before="5"/>
        <w:ind w:left="768"/>
      </w:pPr>
      <w:r>
        <w:t>Refund</w:t>
      </w:r>
      <w:r>
        <w:rPr>
          <w:spacing w:val="-4"/>
        </w:rPr>
        <w:t xml:space="preserve"> </w:t>
      </w:r>
      <w:r>
        <w:rPr>
          <w:spacing w:val="-2"/>
        </w:rPr>
        <w:t>Processing:</w:t>
      </w:r>
    </w:p>
    <w:p w14:paraId="4AAEC4DD" w14:textId="77777777" w:rsidR="006918D9" w:rsidRDefault="00B7307F">
      <w:pPr>
        <w:pStyle w:val="ListParagraph"/>
        <w:numPr>
          <w:ilvl w:val="0"/>
          <w:numId w:val="21"/>
        </w:numPr>
        <w:tabs>
          <w:tab w:val="left" w:pos="779"/>
        </w:tabs>
        <w:spacing w:before="1"/>
        <w:ind w:left="779" w:hanging="359"/>
      </w:pPr>
      <w:r>
        <w:t>Approved</w:t>
      </w:r>
      <w:r>
        <w:rPr>
          <w:spacing w:val="-7"/>
        </w:rPr>
        <w:t xml:space="preserve"> </w:t>
      </w:r>
      <w:r>
        <w:t>refunds</w:t>
      </w:r>
      <w:r>
        <w:rPr>
          <w:spacing w:val="-3"/>
        </w:rPr>
        <w:t xml:space="preserve"> </w:t>
      </w:r>
      <w:r>
        <w:t>will</w:t>
      </w:r>
      <w:r>
        <w:rPr>
          <w:spacing w:val="-3"/>
        </w:rPr>
        <w:t xml:space="preserve"> </w:t>
      </w:r>
      <w:r>
        <w:t>be</w:t>
      </w:r>
      <w:r>
        <w:rPr>
          <w:spacing w:val="-3"/>
        </w:rPr>
        <w:t xml:space="preserve"> </w:t>
      </w:r>
      <w:r>
        <w:t>processed</w:t>
      </w:r>
      <w:r>
        <w:rPr>
          <w:spacing w:val="-6"/>
        </w:rPr>
        <w:t xml:space="preserve"> </w:t>
      </w:r>
      <w:r>
        <w:t>within</w:t>
      </w:r>
      <w:r>
        <w:rPr>
          <w:spacing w:val="-4"/>
        </w:rPr>
        <w:t xml:space="preserve"> </w:t>
      </w:r>
      <w:r>
        <w:t>10</w:t>
      </w:r>
      <w:r>
        <w:rPr>
          <w:spacing w:val="-2"/>
        </w:rPr>
        <w:t xml:space="preserve"> </w:t>
      </w:r>
      <w:r>
        <w:t>business</w:t>
      </w:r>
      <w:r>
        <w:rPr>
          <w:spacing w:val="-4"/>
        </w:rPr>
        <w:t xml:space="preserve"> </w:t>
      </w:r>
      <w:r>
        <w:t>days</w:t>
      </w:r>
      <w:r>
        <w:rPr>
          <w:spacing w:val="-5"/>
        </w:rPr>
        <w:t xml:space="preserve"> </w:t>
      </w:r>
      <w:r>
        <w:t>of</w:t>
      </w:r>
      <w:r>
        <w:rPr>
          <w:spacing w:val="-5"/>
        </w:rPr>
        <w:t xml:space="preserve"> </w:t>
      </w:r>
      <w:r>
        <w:t>the</w:t>
      </w:r>
      <w:r>
        <w:rPr>
          <w:spacing w:val="-2"/>
        </w:rPr>
        <w:t xml:space="preserve"> decision.</w:t>
      </w:r>
    </w:p>
    <w:p w14:paraId="2DC322FC" w14:textId="77777777" w:rsidR="006918D9" w:rsidRDefault="00B7307F">
      <w:pPr>
        <w:pStyle w:val="ListParagraph"/>
        <w:numPr>
          <w:ilvl w:val="0"/>
          <w:numId w:val="21"/>
        </w:numPr>
        <w:tabs>
          <w:tab w:val="left" w:pos="779"/>
        </w:tabs>
        <w:ind w:left="779" w:hanging="359"/>
        <w:rPr>
          <w:b/>
          <w:sz w:val="24"/>
        </w:rPr>
      </w:pPr>
      <w:r>
        <w:t>Refunds</w:t>
      </w:r>
      <w:r>
        <w:rPr>
          <w:spacing w:val="-6"/>
        </w:rPr>
        <w:t xml:space="preserve"> </w:t>
      </w:r>
      <w:r>
        <w:t>will</w:t>
      </w:r>
      <w:r>
        <w:rPr>
          <w:spacing w:val="-4"/>
        </w:rPr>
        <w:t xml:space="preserve"> </w:t>
      </w:r>
      <w:r>
        <w:t>be</w:t>
      </w:r>
      <w:r>
        <w:rPr>
          <w:spacing w:val="-6"/>
        </w:rPr>
        <w:t xml:space="preserve"> </w:t>
      </w:r>
      <w:r>
        <w:t>issued</w:t>
      </w:r>
      <w:r>
        <w:rPr>
          <w:spacing w:val="-6"/>
        </w:rPr>
        <w:t xml:space="preserve"> </w:t>
      </w:r>
      <w:r>
        <w:t>via</w:t>
      </w:r>
      <w:r>
        <w:rPr>
          <w:spacing w:val="-4"/>
        </w:rPr>
        <w:t xml:space="preserve"> </w:t>
      </w:r>
      <w:r>
        <w:t>the</w:t>
      </w:r>
      <w:r>
        <w:rPr>
          <w:spacing w:val="-3"/>
        </w:rPr>
        <w:t xml:space="preserve"> </w:t>
      </w:r>
      <w:r>
        <w:t>original</w:t>
      </w:r>
      <w:r>
        <w:rPr>
          <w:spacing w:val="-3"/>
        </w:rPr>
        <w:t xml:space="preserve"> </w:t>
      </w:r>
      <w:r>
        <w:t>payment</w:t>
      </w:r>
      <w:r>
        <w:rPr>
          <w:spacing w:val="-6"/>
        </w:rPr>
        <w:t xml:space="preserve"> </w:t>
      </w:r>
      <w:r>
        <w:t>method</w:t>
      </w:r>
      <w:r>
        <w:rPr>
          <w:spacing w:val="-4"/>
        </w:rPr>
        <w:t xml:space="preserve"> </w:t>
      </w:r>
      <w:r>
        <w:t>unless</w:t>
      </w:r>
      <w:r>
        <w:rPr>
          <w:spacing w:val="-4"/>
        </w:rPr>
        <w:t xml:space="preserve"> </w:t>
      </w:r>
      <w:r>
        <w:t>otherwise</w:t>
      </w:r>
      <w:r>
        <w:rPr>
          <w:spacing w:val="-3"/>
        </w:rPr>
        <w:t xml:space="preserve"> </w:t>
      </w:r>
      <w:r>
        <w:t>agreed</w:t>
      </w:r>
      <w:r>
        <w:rPr>
          <w:spacing w:val="-6"/>
        </w:rPr>
        <w:t xml:space="preserve"> </w:t>
      </w:r>
      <w:r>
        <w:rPr>
          <w:spacing w:val="-2"/>
        </w:rPr>
        <w:t>upon</w:t>
      </w:r>
      <w:r>
        <w:rPr>
          <w:b/>
          <w:spacing w:val="-2"/>
          <w:sz w:val="24"/>
        </w:rPr>
        <w:t>.</w:t>
      </w:r>
    </w:p>
    <w:p w14:paraId="3221E913" w14:textId="77777777" w:rsidR="006918D9" w:rsidRDefault="006918D9">
      <w:pPr>
        <w:pStyle w:val="ListParagraph"/>
        <w:rPr>
          <w:b/>
          <w:sz w:val="24"/>
        </w:rPr>
        <w:sectPr w:rsidR="006918D9">
          <w:pgSz w:w="12240" w:h="15840"/>
          <w:pgMar w:top="1020" w:right="360" w:bottom="280" w:left="360" w:header="720" w:footer="720" w:gutter="0"/>
          <w:cols w:space="720"/>
        </w:sectPr>
      </w:pPr>
    </w:p>
    <w:p w14:paraId="59F75B56" w14:textId="77777777" w:rsidR="006918D9" w:rsidRDefault="00B7307F">
      <w:pPr>
        <w:pStyle w:val="Heading6"/>
        <w:spacing w:before="23" w:line="289" w:lineRule="exact"/>
      </w:pPr>
      <w:r>
        <w:lastRenderedPageBreak/>
        <w:t>Notice</w:t>
      </w:r>
      <w:r>
        <w:rPr>
          <w:spacing w:val="-5"/>
        </w:rPr>
        <w:t xml:space="preserve"> </w:t>
      </w:r>
      <w:r>
        <w:t xml:space="preserve">of </w:t>
      </w:r>
      <w:r>
        <w:rPr>
          <w:spacing w:val="-2"/>
        </w:rPr>
        <w:t>Termination</w:t>
      </w:r>
    </w:p>
    <w:p w14:paraId="0177DF7E" w14:textId="77777777" w:rsidR="006918D9" w:rsidRDefault="00B7307F">
      <w:pPr>
        <w:pStyle w:val="BodyText"/>
        <w:ind w:left="768" w:right="758" w:firstLine="1"/>
      </w:pPr>
      <w:r>
        <w:t>Parents</w:t>
      </w:r>
      <w:r>
        <w:rPr>
          <w:spacing w:val="-7"/>
        </w:rPr>
        <w:t xml:space="preserve"> </w:t>
      </w:r>
      <w:r>
        <w:t>are</w:t>
      </w:r>
      <w:r>
        <w:rPr>
          <w:spacing w:val="-6"/>
        </w:rPr>
        <w:t xml:space="preserve"> </w:t>
      </w:r>
      <w:r>
        <w:t>required</w:t>
      </w:r>
      <w:r>
        <w:rPr>
          <w:spacing w:val="-8"/>
        </w:rPr>
        <w:t xml:space="preserve"> </w:t>
      </w:r>
      <w:r>
        <w:t>to</w:t>
      </w:r>
      <w:r>
        <w:rPr>
          <w:spacing w:val="-3"/>
        </w:rPr>
        <w:t xml:space="preserve"> </w:t>
      </w:r>
      <w:r>
        <w:t>provide</w:t>
      </w:r>
      <w:r>
        <w:rPr>
          <w:spacing w:val="-4"/>
        </w:rPr>
        <w:t xml:space="preserve"> </w:t>
      </w:r>
      <w:r>
        <w:t>the</w:t>
      </w:r>
      <w:r>
        <w:rPr>
          <w:spacing w:val="-4"/>
        </w:rPr>
        <w:t xml:space="preserve"> </w:t>
      </w:r>
      <w:r>
        <w:t>Supervisor/Designate</w:t>
      </w:r>
      <w:r>
        <w:rPr>
          <w:spacing w:val="-6"/>
        </w:rPr>
        <w:t xml:space="preserve"> </w:t>
      </w:r>
      <w:r>
        <w:t>with</w:t>
      </w:r>
      <w:r>
        <w:rPr>
          <w:spacing w:val="-7"/>
        </w:rPr>
        <w:t xml:space="preserve"> </w:t>
      </w:r>
      <w:r>
        <w:rPr>
          <w:b/>
          <w:i/>
        </w:rPr>
        <w:t>two</w:t>
      </w:r>
      <w:r>
        <w:rPr>
          <w:b/>
          <w:i/>
          <w:spacing w:val="-5"/>
        </w:rPr>
        <w:t xml:space="preserve"> </w:t>
      </w:r>
      <w:r>
        <w:rPr>
          <w:b/>
          <w:i/>
        </w:rPr>
        <w:t>(2)</w:t>
      </w:r>
      <w:r>
        <w:rPr>
          <w:b/>
          <w:i/>
          <w:spacing w:val="-8"/>
        </w:rPr>
        <w:t xml:space="preserve"> </w:t>
      </w:r>
      <w:r>
        <w:rPr>
          <w:b/>
          <w:i/>
        </w:rPr>
        <w:t>weeks</w:t>
      </w:r>
      <w:r>
        <w:rPr>
          <w:b/>
          <w:i/>
          <w:spacing w:val="-7"/>
        </w:rPr>
        <w:t xml:space="preserve"> </w:t>
      </w:r>
      <w:r>
        <w:rPr>
          <w:b/>
          <w:i/>
        </w:rPr>
        <w:t>written</w:t>
      </w:r>
      <w:r>
        <w:rPr>
          <w:b/>
          <w:i/>
          <w:spacing w:val="-5"/>
        </w:rPr>
        <w:t xml:space="preserve"> </w:t>
      </w:r>
      <w:r>
        <w:rPr>
          <w:b/>
          <w:i/>
        </w:rPr>
        <w:t>notice</w:t>
      </w:r>
      <w:r>
        <w:rPr>
          <w:b/>
          <w:i/>
          <w:spacing w:val="-5"/>
        </w:rPr>
        <w:t xml:space="preserve"> </w:t>
      </w:r>
      <w:r>
        <w:rPr>
          <w:b/>
        </w:rPr>
        <w:t>if</w:t>
      </w:r>
      <w:r>
        <w:rPr>
          <w:b/>
          <w:spacing w:val="-9"/>
        </w:rPr>
        <w:t xml:space="preserve"> </w:t>
      </w:r>
      <w:r>
        <w:t>their</w:t>
      </w:r>
      <w:r>
        <w:rPr>
          <w:spacing w:val="-9"/>
        </w:rPr>
        <w:t xml:space="preserve"> </w:t>
      </w:r>
      <w:r>
        <w:t>childcare needs change or if the family wishes to withdraw their child from the program.</w:t>
      </w:r>
    </w:p>
    <w:p w14:paraId="6EC591CE" w14:textId="77777777" w:rsidR="006918D9" w:rsidRDefault="00B7307F">
      <w:pPr>
        <w:pStyle w:val="BodyText"/>
        <w:spacing w:before="263"/>
        <w:ind w:left="768" w:right="830"/>
      </w:pPr>
      <w:r>
        <w:t>The</w:t>
      </w:r>
      <w:r>
        <w:rPr>
          <w:spacing w:val="-1"/>
        </w:rPr>
        <w:t xml:space="preserve"> </w:t>
      </w:r>
      <w:r>
        <w:t>full</w:t>
      </w:r>
      <w:r>
        <w:rPr>
          <w:spacing w:val="-4"/>
        </w:rPr>
        <w:t xml:space="preserve"> </w:t>
      </w:r>
      <w:r>
        <w:t>two-week</w:t>
      </w:r>
      <w:r>
        <w:rPr>
          <w:spacing w:val="-4"/>
        </w:rPr>
        <w:t xml:space="preserve"> </w:t>
      </w:r>
      <w:r>
        <w:t>fee</w:t>
      </w:r>
      <w:r>
        <w:rPr>
          <w:spacing w:val="-1"/>
        </w:rPr>
        <w:t xml:space="preserve"> </w:t>
      </w:r>
      <w:r>
        <w:t>is</w:t>
      </w:r>
      <w:r>
        <w:rPr>
          <w:spacing w:val="-6"/>
        </w:rPr>
        <w:t xml:space="preserve"> </w:t>
      </w:r>
      <w:r>
        <w:t>due</w:t>
      </w:r>
      <w:r>
        <w:rPr>
          <w:spacing w:val="-1"/>
        </w:rPr>
        <w:t xml:space="preserve"> </w:t>
      </w:r>
      <w:r>
        <w:t>upon</w:t>
      </w:r>
      <w:r>
        <w:rPr>
          <w:spacing w:val="-8"/>
        </w:rPr>
        <w:t xml:space="preserve"> </w:t>
      </w:r>
      <w:r>
        <w:t>the</w:t>
      </w:r>
      <w:r>
        <w:rPr>
          <w:spacing w:val="-4"/>
        </w:rPr>
        <w:t xml:space="preserve"> </w:t>
      </w:r>
      <w:r>
        <w:t>child’s</w:t>
      </w:r>
      <w:r>
        <w:rPr>
          <w:spacing w:val="-4"/>
        </w:rPr>
        <w:t xml:space="preserve"> </w:t>
      </w:r>
      <w:r>
        <w:t>last</w:t>
      </w:r>
      <w:r>
        <w:rPr>
          <w:spacing w:val="-1"/>
        </w:rPr>
        <w:t xml:space="preserve"> </w:t>
      </w:r>
      <w:r>
        <w:t>day</w:t>
      </w:r>
      <w:r>
        <w:rPr>
          <w:spacing w:val="-3"/>
        </w:rPr>
        <w:t xml:space="preserve"> </w:t>
      </w:r>
      <w:r>
        <w:t>in</w:t>
      </w:r>
      <w:r>
        <w:rPr>
          <w:spacing w:val="-5"/>
        </w:rPr>
        <w:t xml:space="preserve"> </w:t>
      </w:r>
      <w:r>
        <w:t>attendance,</w:t>
      </w:r>
      <w:r>
        <w:rPr>
          <w:spacing w:val="-4"/>
        </w:rPr>
        <w:t xml:space="preserve"> </w:t>
      </w:r>
      <w:r>
        <w:t>even</w:t>
      </w:r>
      <w:r>
        <w:rPr>
          <w:spacing w:val="-7"/>
        </w:rPr>
        <w:t xml:space="preserve"> </w:t>
      </w:r>
      <w:r>
        <w:t>if</w:t>
      </w:r>
      <w:r>
        <w:rPr>
          <w:spacing w:val="-7"/>
        </w:rPr>
        <w:t xml:space="preserve"> </w:t>
      </w:r>
      <w:r>
        <w:t>the</w:t>
      </w:r>
      <w:r>
        <w:rPr>
          <w:spacing w:val="-6"/>
        </w:rPr>
        <w:t xml:space="preserve"> </w:t>
      </w:r>
      <w:r>
        <w:t>child</w:t>
      </w:r>
      <w:r>
        <w:rPr>
          <w:spacing w:val="-5"/>
        </w:rPr>
        <w:t xml:space="preserve"> </w:t>
      </w:r>
      <w:r>
        <w:t>is</w:t>
      </w:r>
      <w:r>
        <w:rPr>
          <w:spacing w:val="-4"/>
        </w:rPr>
        <w:t xml:space="preserve"> </w:t>
      </w:r>
      <w:r>
        <w:t>withdrawn</w:t>
      </w:r>
      <w:r>
        <w:rPr>
          <w:spacing w:val="-8"/>
        </w:rPr>
        <w:t xml:space="preserve"> </w:t>
      </w:r>
      <w:r>
        <w:t>before</w:t>
      </w:r>
      <w:r>
        <w:rPr>
          <w:spacing w:val="-4"/>
        </w:rPr>
        <w:t xml:space="preserve"> </w:t>
      </w:r>
      <w:r>
        <w:t>the two week period is up.</w:t>
      </w:r>
    </w:p>
    <w:p w14:paraId="2C776C0C" w14:textId="77777777" w:rsidR="006918D9" w:rsidRDefault="006918D9">
      <w:pPr>
        <w:pStyle w:val="BodyText"/>
        <w:sectPr w:rsidR="006918D9">
          <w:pgSz w:w="12240" w:h="15840"/>
          <w:pgMar w:top="1260" w:right="360" w:bottom="280" w:left="360" w:header="720" w:footer="720" w:gutter="0"/>
          <w:cols w:space="720"/>
        </w:sectPr>
      </w:pPr>
    </w:p>
    <w:p w14:paraId="7C78D010" w14:textId="77777777" w:rsidR="006918D9" w:rsidRDefault="00B7307F">
      <w:pPr>
        <w:pStyle w:val="BodyText"/>
        <w:rPr>
          <w:sz w:val="42"/>
        </w:rPr>
      </w:pPr>
      <w:r>
        <w:rPr>
          <w:noProof/>
          <w:sz w:val="42"/>
        </w:rPr>
        <w:lastRenderedPageBreak/>
        <w:drawing>
          <wp:anchor distT="0" distB="0" distL="0" distR="0" simplePos="0" relativeHeight="15729152" behindDoc="0" locked="0" layoutInCell="1" allowOverlap="1" wp14:anchorId="17F9E3FA" wp14:editId="68ABBD78">
            <wp:simplePos x="0" y="0"/>
            <wp:positionH relativeFrom="page">
              <wp:posOffset>577850</wp:posOffset>
            </wp:positionH>
            <wp:positionV relativeFrom="page">
              <wp:posOffset>965200</wp:posOffset>
            </wp:positionV>
            <wp:extent cx="6956267" cy="3717923"/>
            <wp:effectExtent l="0" t="0" r="0" b="0"/>
            <wp:wrapNone/>
            <wp:docPr id="3" name="Image 3" descr="image6.jpe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image6.jpeg  "/>
                    <pic:cNvPicPr/>
                  </pic:nvPicPr>
                  <pic:blipFill>
                    <a:blip r:embed="rId14" cstate="print"/>
                    <a:stretch>
                      <a:fillRect/>
                    </a:stretch>
                  </pic:blipFill>
                  <pic:spPr>
                    <a:xfrm>
                      <a:off x="0" y="0"/>
                      <a:ext cx="6956267" cy="3717923"/>
                    </a:xfrm>
                    <a:prstGeom prst="rect">
                      <a:avLst/>
                    </a:prstGeom>
                  </pic:spPr>
                </pic:pic>
              </a:graphicData>
            </a:graphic>
          </wp:anchor>
        </w:drawing>
      </w:r>
    </w:p>
    <w:p w14:paraId="41D2EF7F" w14:textId="77777777" w:rsidR="006918D9" w:rsidRDefault="006918D9">
      <w:pPr>
        <w:pStyle w:val="BodyText"/>
        <w:rPr>
          <w:sz w:val="42"/>
        </w:rPr>
      </w:pPr>
    </w:p>
    <w:p w14:paraId="543AB460" w14:textId="77777777" w:rsidR="006918D9" w:rsidRDefault="006918D9">
      <w:pPr>
        <w:pStyle w:val="BodyText"/>
        <w:rPr>
          <w:sz w:val="42"/>
        </w:rPr>
      </w:pPr>
    </w:p>
    <w:p w14:paraId="6B26AD86" w14:textId="77777777" w:rsidR="006918D9" w:rsidRDefault="006918D9">
      <w:pPr>
        <w:pStyle w:val="BodyText"/>
        <w:rPr>
          <w:sz w:val="42"/>
        </w:rPr>
      </w:pPr>
    </w:p>
    <w:p w14:paraId="45DBE80A" w14:textId="77777777" w:rsidR="006918D9" w:rsidRDefault="006918D9">
      <w:pPr>
        <w:pStyle w:val="BodyText"/>
        <w:rPr>
          <w:sz w:val="42"/>
        </w:rPr>
      </w:pPr>
    </w:p>
    <w:p w14:paraId="206192F0" w14:textId="77777777" w:rsidR="006918D9" w:rsidRDefault="006918D9">
      <w:pPr>
        <w:pStyle w:val="BodyText"/>
        <w:rPr>
          <w:sz w:val="42"/>
        </w:rPr>
      </w:pPr>
    </w:p>
    <w:p w14:paraId="5A4EC9B8" w14:textId="77777777" w:rsidR="006918D9" w:rsidRDefault="006918D9">
      <w:pPr>
        <w:pStyle w:val="BodyText"/>
        <w:rPr>
          <w:sz w:val="42"/>
        </w:rPr>
      </w:pPr>
    </w:p>
    <w:p w14:paraId="1B9D6B17" w14:textId="77777777" w:rsidR="006918D9" w:rsidRDefault="006918D9">
      <w:pPr>
        <w:pStyle w:val="BodyText"/>
        <w:rPr>
          <w:sz w:val="42"/>
        </w:rPr>
      </w:pPr>
    </w:p>
    <w:p w14:paraId="012223A2" w14:textId="77777777" w:rsidR="006918D9" w:rsidRDefault="006918D9">
      <w:pPr>
        <w:pStyle w:val="BodyText"/>
        <w:rPr>
          <w:sz w:val="42"/>
        </w:rPr>
      </w:pPr>
    </w:p>
    <w:p w14:paraId="15BD9BE7" w14:textId="77777777" w:rsidR="006918D9" w:rsidRDefault="006918D9">
      <w:pPr>
        <w:pStyle w:val="BodyText"/>
        <w:rPr>
          <w:sz w:val="42"/>
        </w:rPr>
      </w:pPr>
    </w:p>
    <w:p w14:paraId="26129A2E" w14:textId="77777777" w:rsidR="006918D9" w:rsidRDefault="006918D9">
      <w:pPr>
        <w:pStyle w:val="BodyText"/>
        <w:rPr>
          <w:sz w:val="42"/>
        </w:rPr>
      </w:pPr>
    </w:p>
    <w:p w14:paraId="32B18A9A" w14:textId="77777777" w:rsidR="006918D9" w:rsidRDefault="006918D9">
      <w:pPr>
        <w:pStyle w:val="BodyText"/>
        <w:rPr>
          <w:sz w:val="42"/>
        </w:rPr>
      </w:pPr>
    </w:p>
    <w:p w14:paraId="601EF465" w14:textId="77777777" w:rsidR="006918D9" w:rsidRDefault="006918D9">
      <w:pPr>
        <w:pStyle w:val="BodyText"/>
        <w:rPr>
          <w:sz w:val="42"/>
        </w:rPr>
      </w:pPr>
    </w:p>
    <w:p w14:paraId="1E92C2F6" w14:textId="77777777" w:rsidR="006918D9" w:rsidRDefault="006918D9">
      <w:pPr>
        <w:pStyle w:val="BodyText"/>
        <w:rPr>
          <w:sz w:val="42"/>
        </w:rPr>
      </w:pPr>
    </w:p>
    <w:p w14:paraId="7F4E27B0" w14:textId="77777777" w:rsidR="006918D9" w:rsidRDefault="006918D9">
      <w:pPr>
        <w:pStyle w:val="BodyText"/>
        <w:rPr>
          <w:sz w:val="42"/>
        </w:rPr>
      </w:pPr>
    </w:p>
    <w:p w14:paraId="74558059" w14:textId="77777777" w:rsidR="006918D9" w:rsidRDefault="006918D9">
      <w:pPr>
        <w:pStyle w:val="BodyText"/>
        <w:rPr>
          <w:sz w:val="42"/>
        </w:rPr>
      </w:pPr>
    </w:p>
    <w:p w14:paraId="0F29C873" w14:textId="77777777" w:rsidR="006918D9" w:rsidRDefault="006918D9">
      <w:pPr>
        <w:pStyle w:val="BodyText"/>
        <w:rPr>
          <w:sz w:val="42"/>
        </w:rPr>
      </w:pPr>
    </w:p>
    <w:p w14:paraId="50FBAFD4" w14:textId="77777777" w:rsidR="006918D9" w:rsidRDefault="006918D9">
      <w:pPr>
        <w:pStyle w:val="BodyText"/>
        <w:spacing w:before="237"/>
        <w:rPr>
          <w:sz w:val="42"/>
        </w:rPr>
      </w:pPr>
    </w:p>
    <w:p w14:paraId="62953FDD" w14:textId="77777777" w:rsidR="006918D9" w:rsidRDefault="00B7307F">
      <w:pPr>
        <w:pStyle w:val="Heading1"/>
      </w:pPr>
      <w:r>
        <w:t>Our</w:t>
      </w:r>
      <w:r>
        <w:rPr>
          <w:spacing w:val="-1"/>
        </w:rPr>
        <w:t xml:space="preserve"> </w:t>
      </w:r>
      <w:r>
        <w:rPr>
          <w:color w:val="4F81BB"/>
          <w:spacing w:val="-2"/>
        </w:rPr>
        <w:t>Programs</w:t>
      </w:r>
    </w:p>
    <w:p w14:paraId="12BFF80D" w14:textId="77777777" w:rsidR="006918D9" w:rsidRDefault="006918D9">
      <w:pPr>
        <w:pStyle w:val="Heading1"/>
        <w:sectPr w:rsidR="006918D9">
          <w:pgSz w:w="12240" w:h="15840"/>
          <w:pgMar w:top="1520" w:right="360" w:bottom="280" w:left="360" w:header="720" w:footer="720" w:gutter="0"/>
          <w:cols w:space="720"/>
        </w:sectPr>
      </w:pPr>
    </w:p>
    <w:p w14:paraId="699BBA60" w14:textId="77777777" w:rsidR="006918D9" w:rsidRDefault="00B7307F">
      <w:pPr>
        <w:ind w:left="2678"/>
        <w:rPr>
          <w:sz w:val="20"/>
        </w:rPr>
      </w:pPr>
      <w:r>
        <w:rPr>
          <w:noProof/>
          <w:sz w:val="20"/>
        </w:rPr>
        <w:lastRenderedPageBreak/>
        <w:drawing>
          <wp:inline distT="0" distB="0" distL="0" distR="0" wp14:anchorId="1F9081A8" wp14:editId="05CAD470">
            <wp:extent cx="3907259" cy="3432810"/>
            <wp:effectExtent l="0" t="0" r="0" b="0"/>
            <wp:docPr id="4" name="Image 4" descr="image5.jpe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age5.jpeg  "/>
                    <pic:cNvPicPr/>
                  </pic:nvPicPr>
                  <pic:blipFill>
                    <a:blip r:embed="rId15" cstate="print"/>
                    <a:stretch>
                      <a:fillRect/>
                    </a:stretch>
                  </pic:blipFill>
                  <pic:spPr>
                    <a:xfrm>
                      <a:off x="0" y="0"/>
                      <a:ext cx="3907259" cy="3432810"/>
                    </a:xfrm>
                    <a:prstGeom prst="rect">
                      <a:avLst/>
                    </a:prstGeom>
                  </pic:spPr>
                </pic:pic>
              </a:graphicData>
            </a:graphic>
          </wp:inline>
        </w:drawing>
      </w:r>
    </w:p>
    <w:p w14:paraId="1649E2CC" w14:textId="77777777" w:rsidR="006918D9" w:rsidRDefault="006918D9">
      <w:pPr>
        <w:pStyle w:val="BodyText"/>
        <w:rPr>
          <w:b/>
          <w:sz w:val="32"/>
        </w:rPr>
      </w:pPr>
    </w:p>
    <w:p w14:paraId="2B8E717F" w14:textId="77777777" w:rsidR="006918D9" w:rsidRDefault="006918D9">
      <w:pPr>
        <w:pStyle w:val="BodyText"/>
        <w:rPr>
          <w:b/>
          <w:sz w:val="32"/>
        </w:rPr>
      </w:pPr>
    </w:p>
    <w:p w14:paraId="12A4D042" w14:textId="77777777" w:rsidR="006918D9" w:rsidRDefault="006918D9">
      <w:pPr>
        <w:pStyle w:val="BodyText"/>
        <w:rPr>
          <w:b/>
          <w:sz w:val="32"/>
        </w:rPr>
      </w:pPr>
    </w:p>
    <w:p w14:paraId="57D63384" w14:textId="77777777" w:rsidR="006918D9" w:rsidRDefault="006918D9">
      <w:pPr>
        <w:pStyle w:val="BodyText"/>
        <w:spacing w:before="49"/>
        <w:rPr>
          <w:b/>
          <w:sz w:val="32"/>
        </w:rPr>
      </w:pPr>
    </w:p>
    <w:p w14:paraId="4F8329FE" w14:textId="77777777" w:rsidR="006918D9" w:rsidRDefault="00B7307F">
      <w:pPr>
        <w:pStyle w:val="Heading3"/>
        <w:ind w:left="3040"/>
        <w:jc w:val="left"/>
      </w:pPr>
      <w:bookmarkStart w:id="24" w:name="Infant_Program_-_birth_to_18_months"/>
      <w:bookmarkEnd w:id="24"/>
      <w:r>
        <w:rPr>
          <w:color w:val="4F81BB"/>
        </w:rPr>
        <w:t>Infant</w:t>
      </w:r>
      <w:r>
        <w:rPr>
          <w:color w:val="4F81BB"/>
          <w:spacing w:val="-15"/>
        </w:rPr>
        <w:t xml:space="preserve"> </w:t>
      </w:r>
      <w:r>
        <w:rPr>
          <w:color w:val="4F81BB"/>
        </w:rPr>
        <w:t>Program</w:t>
      </w:r>
      <w:r>
        <w:rPr>
          <w:color w:val="4F81BB"/>
          <w:spacing w:val="-15"/>
        </w:rPr>
        <w:t xml:space="preserve"> </w:t>
      </w:r>
      <w:r>
        <w:rPr>
          <w:color w:val="4F81BB"/>
        </w:rPr>
        <w:t>-</w:t>
      </w:r>
      <w:r>
        <w:rPr>
          <w:color w:val="4F81BB"/>
          <w:spacing w:val="-8"/>
        </w:rPr>
        <w:t xml:space="preserve"> </w:t>
      </w:r>
      <w:r>
        <w:rPr>
          <w:color w:val="4F81BB"/>
        </w:rPr>
        <w:t>birth</w:t>
      </w:r>
      <w:r>
        <w:rPr>
          <w:color w:val="4F81BB"/>
          <w:spacing w:val="-15"/>
        </w:rPr>
        <w:t xml:space="preserve"> </w:t>
      </w:r>
      <w:r>
        <w:rPr>
          <w:color w:val="4F81BB"/>
        </w:rPr>
        <w:t>to</w:t>
      </w:r>
      <w:r>
        <w:rPr>
          <w:color w:val="4F81BB"/>
          <w:spacing w:val="-7"/>
        </w:rPr>
        <w:t xml:space="preserve"> </w:t>
      </w:r>
      <w:r>
        <w:rPr>
          <w:color w:val="4F81BB"/>
        </w:rPr>
        <w:t>18</w:t>
      </w:r>
      <w:r>
        <w:rPr>
          <w:color w:val="4F81BB"/>
          <w:spacing w:val="-10"/>
        </w:rPr>
        <w:t xml:space="preserve"> </w:t>
      </w:r>
      <w:r>
        <w:rPr>
          <w:color w:val="4F81BB"/>
          <w:spacing w:val="-2"/>
        </w:rPr>
        <w:t>months</w:t>
      </w:r>
    </w:p>
    <w:p w14:paraId="75EEC359" w14:textId="77777777" w:rsidR="006918D9" w:rsidRDefault="00B7307F">
      <w:pPr>
        <w:spacing w:before="280" w:line="273" w:lineRule="auto"/>
        <w:ind w:left="767" w:right="758" w:firstLine="2"/>
      </w:pPr>
      <w:r>
        <w:t xml:space="preserve">St. Matthew’s Children’s Centre infant program opened in 2015. </w:t>
      </w:r>
      <w:r>
        <w:rPr>
          <w:b/>
        </w:rPr>
        <w:t>It is is licensed for 10 infants and is staffed with</w:t>
      </w:r>
      <w:r>
        <w:rPr>
          <w:b/>
          <w:spacing w:val="-9"/>
        </w:rPr>
        <w:t xml:space="preserve"> </w:t>
      </w:r>
      <w:r>
        <w:rPr>
          <w:b/>
        </w:rPr>
        <w:t>three</w:t>
      </w:r>
      <w:r>
        <w:rPr>
          <w:b/>
          <w:spacing w:val="-6"/>
        </w:rPr>
        <w:t xml:space="preserve"> </w:t>
      </w:r>
      <w:r>
        <w:rPr>
          <w:b/>
        </w:rPr>
        <w:t>(3)</w:t>
      </w:r>
      <w:r>
        <w:rPr>
          <w:b/>
          <w:spacing w:val="-3"/>
        </w:rPr>
        <w:t xml:space="preserve"> </w:t>
      </w:r>
      <w:r>
        <w:rPr>
          <w:b/>
        </w:rPr>
        <w:t>early</w:t>
      </w:r>
      <w:r>
        <w:rPr>
          <w:b/>
          <w:spacing w:val="-5"/>
        </w:rPr>
        <w:t xml:space="preserve"> </w:t>
      </w:r>
      <w:r>
        <w:rPr>
          <w:b/>
        </w:rPr>
        <w:t>childhood</w:t>
      </w:r>
      <w:r>
        <w:rPr>
          <w:b/>
          <w:spacing w:val="-4"/>
        </w:rPr>
        <w:t xml:space="preserve"> </w:t>
      </w:r>
      <w:r>
        <w:rPr>
          <w:b/>
        </w:rPr>
        <w:t>educators.</w:t>
      </w:r>
      <w:r>
        <w:rPr>
          <w:b/>
          <w:spacing w:val="-2"/>
        </w:rPr>
        <w:t xml:space="preserve"> </w:t>
      </w:r>
      <w:r>
        <w:t>Note:</w:t>
      </w:r>
      <w:r>
        <w:rPr>
          <w:spacing w:val="-2"/>
        </w:rPr>
        <w:t xml:space="preserve"> </w:t>
      </w:r>
      <w:r>
        <w:t>This</w:t>
      </w:r>
      <w:r>
        <w:rPr>
          <w:spacing w:val="-8"/>
        </w:rPr>
        <w:t xml:space="preserve"> </w:t>
      </w:r>
      <w:r>
        <w:t>program</w:t>
      </w:r>
      <w:r>
        <w:rPr>
          <w:spacing w:val="-4"/>
        </w:rPr>
        <w:t xml:space="preserve"> </w:t>
      </w:r>
      <w:r>
        <w:t>operates</w:t>
      </w:r>
      <w:r>
        <w:rPr>
          <w:spacing w:val="-5"/>
        </w:rPr>
        <w:t xml:space="preserve"> </w:t>
      </w:r>
      <w:r>
        <w:t>out</w:t>
      </w:r>
      <w:r>
        <w:rPr>
          <w:spacing w:val="-8"/>
        </w:rPr>
        <w:t xml:space="preserve"> </w:t>
      </w:r>
      <w:r>
        <w:t>of</w:t>
      </w:r>
      <w:r>
        <w:rPr>
          <w:spacing w:val="-8"/>
        </w:rPr>
        <w:t xml:space="preserve"> </w:t>
      </w:r>
      <w:r>
        <w:t>our</w:t>
      </w:r>
      <w:r>
        <w:rPr>
          <w:spacing w:val="-4"/>
        </w:rPr>
        <w:t xml:space="preserve"> </w:t>
      </w:r>
      <w:r>
        <w:t>Barton</w:t>
      </w:r>
      <w:r>
        <w:rPr>
          <w:spacing w:val="-6"/>
        </w:rPr>
        <w:t xml:space="preserve"> </w:t>
      </w:r>
      <w:r>
        <w:t>Street</w:t>
      </w:r>
      <w:r>
        <w:rPr>
          <w:spacing w:val="-3"/>
        </w:rPr>
        <w:t xml:space="preserve"> </w:t>
      </w:r>
      <w:r>
        <w:t>location</w:t>
      </w:r>
      <w:r>
        <w:rPr>
          <w:spacing w:val="-9"/>
        </w:rPr>
        <w:t xml:space="preserve"> </w:t>
      </w:r>
      <w:r>
        <w:t>only.</w:t>
      </w:r>
    </w:p>
    <w:p w14:paraId="63C91182" w14:textId="77777777" w:rsidR="006918D9" w:rsidRDefault="006918D9">
      <w:pPr>
        <w:pStyle w:val="BodyText"/>
        <w:spacing w:before="46"/>
      </w:pPr>
    </w:p>
    <w:p w14:paraId="33B1A2E3" w14:textId="77777777" w:rsidR="006918D9" w:rsidRDefault="00B7307F">
      <w:pPr>
        <w:pStyle w:val="BodyText"/>
        <w:spacing w:line="276" w:lineRule="auto"/>
        <w:ind w:left="765" w:right="971" w:firstLine="2"/>
      </w:pPr>
      <w:r>
        <w:t>Before</w:t>
      </w:r>
      <w:r>
        <w:rPr>
          <w:spacing w:val="-2"/>
        </w:rPr>
        <w:t xml:space="preserve"> </w:t>
      </w:r>
      <w:r>
        <w:t>a</w:t>
      </w:r>
      <w:r>
        <w:rPr>
          <w:spacing w:val="-8"/>
        </w:rPr>
        <w:t xml:space="preserve"> </w:t>
      </w:r>
      <w:r>
        <w:t>baby’s</w:t>
      </w:r>
      <w:r>
        <w:rPr>
          <w:spacing w:val="-5"/>
        </w:rPr>
        <w:t xml:space="preserve"> </w:t>
      </w:r>
      <w:r>
        <w:t>first</w:t>
      </w:r>
      <w:r>
        <w:rPr>
          <w:spacing w:val="-2"/>
        </w:rPr>
        <w:t xml:space="preserve"> </w:t>
      </w:r>
      <w:r>
        <w:t>day</w:t>
      </w:r>
      <w:r>
        <w:rPr>
          <w:spacing w:val="-4"/>
        </w:rPr>
        <w:t xml:space="preserve"> </w:t>
      </w:r>
      <w:r>
        <w:t>in</w:t>
      </w:r>
      <w:r>
        <w:rPr>
          <w:spacing w:val="-10"/>
        </w:rPr>
        <w:t xml:space="preserve"> </w:t>
      </w:r>
      <w:r>
        <w:t>the</w:t>
      </w:r>
      <w:r>
        <w:rPr>
          <w:spacing w:val="-2"/>
        </w:rPr>
        <w:t xml:space="preserve"> </w:t>
      </w:r>
      <w:r>
        <w:t>program,</w:t>
      </w:r>
      <w:r>
        <w:rPr>
          <w:spacing w:val="-7"/>
        </w:rPr>
        <w:t xml:space="preserve"> </w:t>
      </w:r>
      <w:r>
        <w:t>an</w:t>
      </w:r>
      <w:r>
        <w:rPr>
          <w:spacing w:val="-8"/>
        </w:rPr>
        <w:t xml:space="preserve"> </w:t>
      </w:r>
      <w:r>
        <w:t>educator</w:t>
      </w:r>
      <w:r>
        <w:rPr>
          <w:spacing w:val="-9"/>
        </w:rPr>
        <w:t xml:space="preserve"> </w:t>
      </w:r>
      <w:r>
        <w:t>meets</w:t>
      </w:r>
      <w:r>
        <w:rPr>
          <w:spacing w:val="-7"/>
        </w:rPr>
        <w:t xml:space="preserve"> </w:t>
      </w:r>
      <w:r>
        <w:t>with</w:t>
      </w:r>
      <w:r>
        <w:rPr>
          <w:spacing w:val="-6"/>
        </w:rPr>
        <w:t xml:space="preserve"> </w:t>
      </w:r>
      <w:r>
        <w:t>the</w:t>
      </w:r>
      <w:r>
        <w:rPr>
          <w:spacing w:val="-3"/>
        </w:rPr>
        <w:t xml:space="preserve"> </w:t>
      </w:r>
      <w:r>
        <w:t>child’s</w:t>
      </w:r>
      <w:r>
        <w:rPr>
          <w:spacing w:val="-5"/>
        </w:rPr>
        <w:t xml:space="preserve"> </w:t>
      </w:r>
      <w:r>
        <w:t>parents/guardians</w:t>
      </w:r>
      <w:r>
        <w:rPr>
          <w:spacing w:val="-5"/>
        </w:rPr>
        <w:t xml:space="preserve"> </w:t>
      </w:r>
      <w:r>
        <w:t>to</w:t>
      </w:r>
      <w:r>
        <w:rPr>
          <w:spacing w:val="-2"/>
        </w:rPr>
        <w:t xml:space="preserve"> </w:t>
      </w:r>
      <w:r>
        <w:t>review</w:t>
      </w:r>
      <w:r>
        <w:rPr>
          <w:spacing w:val="-5"/>
        </w:rPr>
        <w:t xml:space="preserve"> </w:t>
      </w:r>
      <w:r>
        <w:t>the enrolment package and learn about the baby’s likes/dislikes, feeding and sleep routines.</w:t>
      </w:r>
      <w:r>
        <w:rPr>
          <w:spacing w:val="40"/>
        </w:rPr>
        <w:t xml:space="preserve"> </w:t>
      </w:r>
      <w:r>
        <w:t>The visit gives parents/guardians a chance to get acquainted</w:t>
      </w:r>
      <w:r>
        <w:rPr>
          <w:spacing w:val="-1"/>
        </w:rPr>
        <w:t xml:space="preserve"> </w:t>
      </w:r>
      <w:r>
        <w:t>with the staff members who will care for their child, observe the daily experiences of the children in the group and become familiar with the physical environment.</w:t>
      </w:r>
    </w:p>
    <w:p w14:paraId="40C29F34" w14:textId="77777777" w:rsidR="006918D9" w:rsidRDefault="006918D9">
      <w:pPr>
        <w:pStyle w:val="BodyText"/>
        <w:spacing w:before="39"/>
      </w:pPr>
    </w:p>
    <w:p w14:paraId="05626556" w14:textId="77777777" w:rsidR="006918D9" w:rsidRDefault="00B7307F">
      <w:pPr>
        <w:pStyle w:val="BodyText"/>
        <w:spacing w:line="276" w:lineRule="auto"/>
        <w:ind w:left="760" w:right="758" w:firstLine="3"/>
      </w:pPr>
      <w:r>
        <w:t>Each child is assigned their own crib in the infant sleep room. Each infant’s individual sleep schedule will be accommodated and they can sleep as they become tired. Sheets—</w:t>
      </w:r>
      <w:r>
        <w:rPr>
          <w:spacing w:val="-1"/>
        </w:rPr>
        <w:t xml:space="preserve"> </w:t>
      </w:r>
      <w:r>
        <w:t>as well as blankets used by older babies—are</w:t>
      </w:r>
      <w:r>
        <w:rPr>
          <w:spacing w:val="-1"/>
        </w:rPr>
        <w:t xml:space="preserve"> </w:t>
      </w:r>
      <w:r>
        <w:t>laundered</w:t>
      </w:r>
      <w:r>
        <w:rPr>
          <w:spacing w:val="-5"/>
        </w:rPr>
        <w:t xml:space="preserve"> </w:t>
      </w:r>
      <w:r>
        <w:t>daily,</w:t>
      </w:r>
      <w:r>
        <w:rPr>
          <w:spacing w:val="-9"/>
        </w:rPr>
        <w:t xml:space="preserve"> </w:t>
      </w:r>
      <w:r>
        <w:t>or</w:t>
      </w:r>
      <w:r>
        <w:rPr>
          <w:spacing w:val="-9"/>
        </w:rPr>
        <w:t xml:space="preserve"> </w:t>
      </w:r>
      <w:r>
        <w:t>more</w:t>
      </w:r>
      <w:r>
        <w:rPr>
          <w:spacing w:val="-4"/>
        </w:rPr>
        <w:t xml:space="preserve"> </w:t>
      </w:r>
      <w:r>
        <w:t>often</w:t>
      </w:r>
      <w:r>
        <w:rPr>
          <w:spacing w:val="-7"/>
        </w:rPr>
        <w:t xml:space="preserve"> </w:t>
      </w:r>
      <w:r>
        <w:t>if</w:t>
      </w:r>
      <w:r>
        <w:rPr>
          <w:spacing w:val="-4"/>
        </w:rPr>
        <w:t xml:space="preserve"> </w:t>
      </w:r>
      <w:r>
        <w:t>necessary.</w:t>
      </w:r>
      <w:r>
        <w:rPr>
          <w:spacing w:val="-7"/>
        </w:rPr>
        <w:t xml:space="preserve"> </w:t>
      </w:r>
      <w:r>
        <w:t>Each</w:t>
      </w:r>
      <w:r>
        <w:rPr>
          <w:spacing w:val="-7"/>
        </w:rPr>
        <w:t xml:space="preserve"> </w:t>
      </w:r>
      <w:r>
        <w:t>child’s</w:t>
      </w:r>
      <w:r>
        <w:rPr>
          <w:spacing w:val="-4"/>
        </w:rPr>
        <w:t xml:space="preserve"> </w:t>
      </w:r>
      <w:r>
        <w:t>temperature</w:t>
      </w:r>
      <w:r>
        <w:rPr>
          <w:spacing w:val="-6"/>
        </w:rPr>
        <w:t xml:space="preserve"> </w:t>
      </w:r>
      <w:r>
        <w:t>is</w:t>
      </w:r>
      <w:r>
        <w:rPr>
          <w:spacing w:val="-6"/>
        </w:rPr>
        <w:t xml:space="preserve"> </w:t>
      </w:r>
      <w:r>
        <w:t>taken</w:t>
      </w:r>
      <w:r>
        <w:rPr>
          <w:spacing w:val="-9"/>
        </w:rPr>
        <w:t xml:space="preserve"> </w:t>
      </w:r>
      <w:r>
        <w:t>at</w:t>
      </w:r>
      <w:r>
        <w:rPr>
          <w:spacing w:val="-1"/>
        </w:rPr>
        <w:t xml:space="preserve"> </w:t>
      </w:r>
      <w:r>
        <w:t>the</w:t>
      </w:r>
      <w:r>
        <w:rPr>
          <w:spacing w:val="-2"/>
        </w:rPr>
        <w:t xml:space="preserve"> </w:t>
      </w:r>
      <w:r>
        <w:t>beginning</w:t>
      </w:r>
      <w:r>
        <w:rPr>
          <w:spacing w:val="-5"/>
        </w:rPr>
        <w:t xml:space="preserve"> </w:t>
      </w:r>
      <w:r>
        <w:t>of</w:t>
      </w:r>
      <w:r>
        <w:rPr>
          <w:spacing w:val="-4"/>
        </w:rPr>
        <w:t xml:space="preserve"> </w:t>
      </w:r>
      <w:r>
        <w:t>their</w:t>
      </w:r>
      <w:r>
        <w:rPr>
          <w:spacing w:val="-7"/>
        </w:rPr>
        <w:t xml:space="preserve"> </w:t>
      </w:r>
      <w:r>
        <w:t>nap period, and visual checks are conducted every 15 minutes. Any unusual circumstances or symptoms are recorded and shared with parents upon pickup.</w:t>
      </w:r>
    </w:p>
    <w:p w14:paraId="2AD646BF" w14:textId="77777777" w:rsidR="006918D9" w:rsidRDefault="006918D9">
      <w:pPr>
        <w:pStyle w:val="BodyText"/>
        <w:spacing w:before="45"/>
      </w:pPr>
    </w:p>
    <w:p w14:paraId="7964D132" w14:textId="77777777" w:rsidR="006918D9" w:rsidRDefault="00B7307F">
      <w:pPr>
        <w:spacing w:line="271" w:lineRule="auto"/>
        <w:ind w:left="768" w:right="1173" w:hanging="1"/>
        <w:rPr>
          <w:b/>
        </w:rPr>
      </w:pPr>
      <w:r>
        <w:t>Weather</w:t>
      </w:r>
      <w:r>
        <w:rPr>
          <w:spacing w:val="-9"/>
        </w:rPr>
        <w:t xml:space="preserve"> </w:t>
      </w:r>
      <w:r>
        <w:t>permitting,</w:t>
      </w:r>
      <w:r>
        <w:rPr>
          <w:spacing w:val="-5"/>
        </w:rPr>
        <w:t xml:space="preserve"> </w:t>
      </w:r>
      <w:r>
        <w:t>infants</w:t>
      </w:r>
      <w:r>
        <w:rPr>
          <w:spacing w:val="-5"/>
        </w:rPr>
        <w:t xml:space="preserve"> </w:t>
      </w:r>
      <w:r>
        <w:t>spend</w:t>
      </w:r>
      <w:r>
        <w:rPr>
          <w:spacing w:val="-6"/>
        </w:rPr>
        <w:t xml:space="preserve"> </w:t>
      </w:r>
      <w:r>
        <w:t>time</w:t>
      </w:r>
      <w:r>
        <w:rPr>
          <w:spacing w:val="-6"/>
        </w:rPr>
        <w:t xml:space="preserve"> </w:t>
      </w:r>
      <w:r>
        <w:t>outdoors</w:t>
      </w:r>
      <w:r>
        <w:rPr>
          <w:spacing w:val="-5"/>
        </w:rPr>
        <w:t xml:space="preserve"> </w:t>
      </w:r>
      <w:r>
        <w:t>each</w:t>
      </w:r>
      <w:r>
        <w:rPr>
          <w:spacing w:val="-6"/>
        </w:rPr>
        <w:t xml:space="preserve"> </w:t>
      </w:r>
      <w:r>
        <w:t>day,</w:t>
      </w:r>
      <w:r>
        <w:rPr>
          <w:spacing w:val="-5"/>
        </w:rPr>
        <w:t xml:space="preserve"> </w:t>
      </w:r>
      <w:r>
        <w:rPr>
          <w:b/>
        </w:rPr>
        <w:t>so</w:t>
      </w:r>
      <w:r>
        <w:rPr>
          <w:b/>
          <w:spacing w:val="-10"/>
        </w:rPr>
        <w:t xml:space="preserve"> </w:t>
      </w:r>
      <w:r>
        <w:rPr>
          <w:b/>
        </w:rPr>
        <w:t>it</w:t>
      </w:r>
      <w:r>
        <w:rPr>
          <w:b/>
          <w:spacing w:val="-9"/>
        </w:rPr>
        <w:t xml:space="preserve"> </w:t>
      </w:r>
      <w:r>
        <w:rPr>
          <w:b/>
        </w:rPr>
        <w:t>is</w:t>
      </w:r>
      <w:r>
        <w:rPr>
          <w:b/>
          <w:spacing w:val="-6"/>
        </w:rPr>
        <w:t xml:space="preserve"> </w:t>
      </w:r>
      <w:r>
        <w:rPr>
          <w:b/>
        </w:rPr>
        <w:t>extremely</w:t>
      </w:r>
      <w:r>
        <w:rPr>
          <w:b/>
          <w:spacing w:val="-6"/>
        </w:rPr>
        <w:t xml:space="preserve"> </w:t>
      </w:r>
      <w:r>
        <w:rPr>
          <w:b/>
        </w:rPr>
        <w:t>important</w:t>
      </w:r>
      <w:r>
        <w:rPr>
          <w:b/>
          <w:spacing w:val="-5"/>
        </w:rPr>
        <w:t xml:space="preserve"> </w:t>
      </w:r>
      <w:r>
        <w:rPr>
          <w:b/>
        </w:rPr>
        <w:t>that parents/guardians provide appropriate outdoor clothing.</w:t>
      </w:r>
    </w:p>
    <w:p w14:paraId="2BBA53C4" w14:textId="77777777" w:rsidR="006918D9" w:rsidRDefault="006918D9">
      <w:pPr>
        <w:pStyle w:val="BodyText"/>
        <w:spacing w:before="48"/>
        <w:rPr>
          <w:b/>
        </w:rPr>
      </w:pPr>
    </w:p>
    <w:p w14:paraId="262C4F8F" w14:textId="77777777" w:rsidR="006918D9" w:rsidRDefault="00B7307F">
      <w:pPr>
        <w:pStyle w:val="BodyText"/>
        <w:spacing w:before="1" w:line="271" w:lineRule="auto"/>
        <w:ind w:left="768" w:right="1173" w:hanging="1"/>
      </w:pPr>
      <w:r>
        <w:t>At</w:t>
      </w:r>
      <w:r>
        <w:rPr>
          <w:spacing w:val="-1"/>
        </w:rPr>
        <w:t xml:space="preserve"> </w:t>
      </w:r>
      <w:r>
        <w:t>the</w:t>
      </w:r>
      <w:r>
        <w:rPr>
          <w:spacing w:val="-6"/>
        </w:rPr>
        <w:t xml:space="preserve"> </w:t>
      </w:r>
      <w:r>
        <w:t>end</w:t>
      </w:r>
      <w:r>
        <w:rPr>
          <w:spacing w:val="-7"/>
        </w:rPr>
        <w:t xml:space="preserve"> </w:t>
      </w:r>
      <w:r>
        <w:t>of</w:t>
      </w:r>
      <w:r>
        <w:rPr>
          <w:spacing w:val="-7"/>
        </w:rPr>
        <w:t xml:space="preserve"> </w:t>
      </w:r>
      <w:r>
        <w:t>each</w:t>
      </w:r>
      <w:r>
        <w:rPr>
          <w:spacing w:val="-5"/>
        </w:rPr>
        <w:t xml:space="preserve"> </w:t>
      </w:r>
      <w:r>
        <w:t>day,</w:t>
      </w:r>
      <w:r>
        <w:rPr>
          <w:spacing w:val="-2"/>
        </w:rPr>
        <w:t xml:space="preserve"> </w:t>
      </w:r>
      <w:r>
        <w:t>parents/guardians</w:t>
      </w:r>
      <w:r>
        <w:rPr>
          <w:spacing w:val="-6"/>
        </w:rPr>
        <w:t xml:space="preserve"> </w:t>
      </w:r>
      <w:r>
        <w:t>will</w:t>
      </w:r>
      <w:r>
        <w:rPr>
          <w:spacing w:val="-2"/>
        </w:rPr>
        <w:t xml:space="preserve"> </w:t>
      </w:r>
      <w:r>
        <w:t>be</w:t>
      </w:r>
      <w:r>
        <w:rPr>
          <w:spacing w:val="-6"/>
        </w:rPr>
        <w:t xml:space="preserve"> </w:t>
      </w:r>
      <w:r>
        <w:t>told</w:t>
      </w:r>
      <w:r>
        <w:rPr>
          <w:spacing w:val="-10"/>
        </w:rPr>
        <w:t xml:space="preserve"> </w:t>
      </w:r>
      <w:r>
        <w:t>about</w:t>
      </w:r>
      <w:r>
        <w:rPr>
          <w:spacing w:val="-4"/>
        </w:rPr>
        <w:t xml:space="preserve"> </w:t>
      </w:r>
      <w:r>
        <w:t>their</w:t>
      </w:r>
      <w:r>
        <w:rPr>
          <w:spacing w:val="-6"/>
        </w:rPr>
        <w:t xml:space="preserve"> </w:t>
      </w:r>
      <w:r>
        <w:t>child’s</w:t>
      </w:r>
      <w:r>
        <w:rPr>
          <w:spacing w:val="-4"/>
        </w:rPr>
        <w:t xml:space="preserve"> </w:t>
      </w:r>
      <w:r>
        <w:t>feeding,</w:t>
      </w:r>
      <w:r>
        <w:rPr>
          <w:spacing w:val="-9"/>
        </w:rPr>
        <w:t xml:space="preserve"> </w:t>
      </w:r>
      <w:r>
        <w:t>sleeping</w:t>
      </w:r>
      <w:r>
        <w:rPr>
          <w:spacing w:val="-5"/>
        </w:rPr>
        <w:t xml:space="preserve"> </w:t>
      </w:r>
      <w:r>
        <w:t>and</w:t>
      </w:r>
      <w:r>
        <w:rPr>
          <w:spacing w:val="-5"/>
        </w:rPr>
        <w:t xml:space="preserve"> </w:t>
      </w:r>
      <w:r>
        <w:t>diaper changes, as well as a few comments about their play.</w:t>
      </w:r>
    </w:p>
    <w:p w14:paraId="0CF4F420" w14:textId="77777777" w:rsidR="006918D9" w:rsidRDefault="006918D9">
      <w:pPr>
        <w:pStyle w:val="BodyText"/>
        <w:spacing w:before="41"/>
      </w:pPr>
    </w:p>
    <w:p w14:paraId="2C461491" w14:textId="77777777" w:rsidR="006918D9" w:rsidRDefault="00B7307F">
      <w:pPr>
        <w:pStyle w:val="Heading7"/>
        <w:spacing w:line="276" w:lineRule="auto"/>
        <w:ind w:left="767" w:right="1173"/>
        <w:rPr>
          <w:b w:val="0"/>
        </w:rPr>
      </w:pPr>
      <w:r>
        <w:t>Parents/guardians are responsible for providing the Centre with diapers, bottle(s) and/or sippy cups, formula,</w:t>
      </w:r>
      <w:r>
        <w:rPr>
          <w:spacing w:val="-6"/>
        </w:rPr>
        <w:t xml:space="preserve"> </w:t>
      </w:r>
      <w:r>
        <w:t>spare</w:t>
      </w:r>
      <w:r>
        <w:rPr>
          <w:spacing w:val="-7"/>
        </w:rPr>
        <w:t xml:space="preserve"> </w:t>
      </w:r>
      <w:r>
        <w:t>clothing,</w:t>
      </w:r>
      <w:r>
        <w:rPr>
          <w:spacing w:val="-2"/>
        </w:rPr>
        <w:t xml:space="preserve"> </w:t>
      </w:r>
      <w:r>
        <w:t>and</w:t>
      </w:r>
      <w:r>
        <w:rPr>
          <w:spacing w:val="-5"/>
        </w:rPr>
        <w:t xml:space="preserve"> </w:t>
      </w:r>
      <w:r>
        <w:t>personal</w:t>
      </w:r>
      <w:r>
        <w:rPr>
          <w:spacing w:val="-4"/>
        </w:rPr>
        <w:t xml:space="preserve"> </w:t>
      </w:r>
      <w:r>
        <w:t>items</w:t>
      </w:r>
      <w:r>
        <w:rPr>
          <w:spacing w:val="-2"/>
        </w:rPr>
        <w:t xml:space="preserve"> </w:t>
      </w:r>
      <w:r>
        <w:t>used</w:t>
      </w:r>
      <w:r>
        <w:rPr>
          <w:spacing w:val="-5"/>
        </w:rPr>
        <w:t xml:space="preserve"> </w:t>
      </w:r>
      <w:r>
        <w:t>to</w:t>
      </w:r>
      <w:r>
        <w:rPr>
          <w:spacing w:val="-8"/>
        </w:rPr>
        <w:t xml:space="preserve"> </w:t>
      </w:r>
      <w:r>
        <w:t>soothe</w:t>
      </w:r>
      <w:r>
        <w:rPr>
          <w:spacing w:val="-5"/>
        </w:rPr>
        <w:t xml:space="preserve"> </w:t>
      </w:r>
      <w:r>
        <w:t>their</w:t>
      </w:r>
      <w:r>
        <w:rPr>
          <w:spacing w:val="-5"/>
        </w:rPr>
        <w:t xml:space="preserve"> </w:t>
      </w:r>
      <w:r>
        <w:t>child</w:t>
      </w:r>
      <w:r>
        <w:rPr>
          <w:spacing w:val="-7"/>
        </w:rPr>
        <w:t xml:space="preserve"> </w:t>
      </w:r>
      <w:r>
        <w:t>(i.e.</w:t>
      </w:r>
      <w:r>
        <w:rPr>
          <w:spacing w:val="-2"/>
        </w:rPr>
        <w:t xml:space="preserve"> </w:t>
      </w:r>
      <w:r>
        <w:t>pacifier,</w:t>
      </w:r>
      <w:r>
        <w:rPr>
          <w:spacing w:val="-6"/>
        </w:rPr>
        <w:t xml:space="preserve"> </w:t>
      </w:r>
      <w:r>
        <w:t>sleep</w:t>
      </w:r>
      <w:r>
        <w:rPr>
          <w:spacing w:val="-10"/>
        </w:rPr>
        <w:t xml:space="preserve"> </w:t>
      </w:r>
      <w:r>
        <w:t>sack,</w:t>
      </w:r>
      <w:r>
        <w:rPr>
          <w:spacing w:val="-6"/>
        </w:rPr>
        <w:t xml:space="preserve"> </w:t>
      </w:r>
      <w:r>
        <w:t>etc.).</w:t>
      </w:r>
      <w:r>
        <w:rPr>
          <w:spacing w:val="37"/>
        </w:rPr>
        <w:t xml:space="preserve"> </w:t>
      </w:r>
      <w:r>
        <w:rPr>
          <w:b w:val="0"/>
        </w:rPr>
        <w:t>All snacks and meals are provided by the Centre.</w:t>
      </w:r>
    </w:p>
    <w:p w14:paraId="178FC736" w14:textId="77777777" w:rsidR="006918D9" w:rsidRDefault="006918D9">
      <w:pPr>
        <w:pStyle w:val="Heading7"/>
        <w:spacing w:line="276" w:lineRule="auto"/>
        <w:rPr>
          <w:b w:val="0"/>
        </w:rPr>
        <w:sectPr w:rsidR="006918D9">
          <w:pgSz w:w="12240" w:h="15840"/>
          <w:pgMar w:top="660" w:right="360" w:bottom="280" w:left="360" w:header="720" w:footer="720" w:gutter="0"/>
          <w:cols w:space="720"/>
        </w:sectPr>
      </w:pPr>
    </w:p>
    <w:p w14:paraId="01DA0F81" w14:textId="77777777" w:rsidR="006918D9" w:rsidRDefault="00B7307F">
      <w:pPr>
        <w:spacing w:before="14"/>
        <w:ind w:left="2601"/>
        <w:rPr>
          <w:b/>
          <w:sz w:val="32"/>
        </w:rPr>
      </w:pPr>
      <w:bookmarkStart w:id="25" w:name="Toddler_Program_–_18_months_to_2_½_years"/>
      <w:bookmarkEnd w:id="25"/>
      <w:r>
        <w:rPr>
          <w:b/>
          <w:color w:val="4F81BB"/>
          <w:sz w:val="32"/>
        </w:rPr>
        <w:lastRenderedPageBreak/>
        <w:t>Toddler</w:t>
      </w:r>
      <w:r>
        <w:rPr>
          <w:b/>
          <w:color w:val="4F81BB"/>
          <w:spacing w:val="-15"/>
          <w:sz w:val="32"/>
        </w:rPr>
        <w:t xml:space="preserve"> </w:t>
      </w:r>
      <w:r>
        <w:rPr>
          <w:b/>
          <w:color w:val="4F81BB"/>
          <w:sz w:val="32"/>
        </w:rPr>
        <w:t>Program</w:t>
      </w:r>
      <w:r>
        <w:rPr>
          <w:b/>
          <w:color w:val="4F81BB"/>
          <w:spacing w:val="-8"/>
          <w:sz w:val="32"/>
        </w:rPr>
        <w:t xml:space="preserve"> </w:t>
      </w:r>
      <w:r>
        <w:rPr>
          <w:b/>
          <w:color w:val="4F81BB"/>
          <w:sz w:val="32"/>
        </w:rPr>
        <w:t>–</w:t>
      </w:r>
      <w:r>
        <w:rPr>
          <w:b/>
          <w:color w:val="4F81BB"/>
          <w:spacing w:val="-12"/>
          <w:sz w:val="32"/>
        </w:rPr>
        <w:t xml:space="preserve"> </w:t>
      </w:r>
      <w:r>
        <w:rPr>
          <w:b/>
          <w:color w:val="4F81BB"/>
          <w:sz w:val="32"/>
        </w:rPr>
        <w:t>18</w:t>
      </w:r>
      <w:r>
        <w:rPr>
          <w:b/>
          <w:color w:val="4F81BB"/>
          <w:spacing w:val="-13"/>
          <w:sz w:val="32"/>
        </w:rPr>
        <w:t xml:space="preserve"> </w:t>
      </w:r>
      <w:r>
        <w:rPr>
          <w:b/>
          <w:color w:val="4F81BB"/>
          <w:sz w:val="32"/>
        </w:rPr>
        <w:t>months</w:t>
      </w:r>
      <w:r>
        <w:rPr>
          <w:b/>
          <w:color w:val="4F81BB"/>
          <w:spacing w:val="-11"/>
          <w:sz w:val="32"/>
        </w:rPr>
        <w:t xml:space="preserve"> </w:t>
      </w:r>
      <w:r>
        <w:rPr>
          <w:b/>
          <w:color w:val="4F81BB"/>
          <w:sz w:val="32"/>
        </w:rPr>
        <w:t>to</w:t>
      </w:r>
      <w:r>
        <w:rPr>
          <w:b/>
          <w:color w:val="4F81BB"/>
          <w:spacing w:val="-10"/>
          <w:sz w:val="32"/>
        </w:rPr>
        <w:t xml:space="preserve"> </w:t>
      </w:r>
      <w:r>
        <w:rPr>
          <w:b/>
          <w:color w:val="4F81BB"/>
          <w:sz w:val="32"/>
        </w:rPr>
        <w:t>2</w:t>
      </w:r>
      <w:r>
        <w:rPr>
          <w:b/>
          <w:color w:val="4F81BB"/>
          <w:spacing w:val="-10"/>
          <w:sz w:val="32"/>
        </w:rPr>
        <w:t xml:space="preserve"> </w:t>
      </w:r>
      <w:r>
        <w:rPr>
          <w:b/>
          <w:color w:val="4F81BB"/>
          <w:sz w:val="32"/>
        </w:rPr>
        <w:t>½</w:t>
      </w:r>
      <w:r>
        <w:rPr>
          <w:b/>
          <w:color w:val="4F81BB"/>
          <w:spacing w:val="-14"/>
          <w:sz w:val="32"/>
        </w:rPr>
        <w:t xml:space="preserve"> </w:t>
      </w:r>
      <w:r>
        <w:rPr>
          <w:b/>
          <w:color w:val="4F81BB"/>
          <w:spacing w:val="-2"/>
          <w:sz w:val="32"/>
        </w:rPr>
        <w:t>years</w:t>
      </w:r>
    </w:p>
    <w:p w14:paraId="259173C6" w14:textId="77777777" w:rsidR="006918D9" w:rsidRDefault="00B7307F">
      <w:pPr>
        <w:spacing w:before="242" w:line="276" w:lineRule="auto"/>
        <w:ind w:left="767" w:right="630"/>
        <w:rPr>
          <w:b/>
        </w:rPr>
      </w:pPr>
      <w:r>
        <w:t xml:space="preserve">We have two toddler classrooms at our Barton Street location. </w:t>
      </w:r>
      <w:r>
        <w:rPr>
          <w:b/>
        </w:rPr>
        <w:t>Each room is licensed to care for up to 15 children</w:t>
      </w:r>
      <w:r>
        <w:rPr>
          <w:b/>
          <w:spacing w:val="-6"/>
        </w:rPr>
        <w:t xml:space="preserve"> </w:t>
      </w:r>
      <w:r>
        <w:rPr>
          <w:b/>
        </w:rPr>
        <w:t>with</w:t>
      </w:r>
      <w:r>
        <w:rPr>
          <w:b/>
          <w:spacing w:val="-9"/>
        </w:rPr>
        <w:t xml:space="preserve"> </w:t>
      </w:r>
      <w:r>
        <w:rPr>
          <w:b/>
        </w:rPr>
        <w:t>3</w:t>
      </w:r>
      <w:r>
        <w:rPr>
          <w:b/>
          <w:spacing w:val="-2"/>
        </w:rPr>
        <w:t xml:space="preserve"> </w:t>
      </w:r>
      <w:r>
        <w:rPr>
          <w:b/>
        </w:rPr>
        <w:t>educators</w:t>
      </w:r>
      <w:r>
        <w:rPr>
          <w:b/>
          <w:spacing w:val="-9"/>
        </w:rPr>
        <w:t xml:space="preserve"> </w:t>
      </w:r>
      <w:r>
        <w:rPr>
          <w:b/>
        </w:rPr>
        <w:t>per</w:t>
      </w:r>
      <w:r>
        <w:rPr>
          <w:b/>
          <w:spacing w:val="-3"/>
        </w:rPr>
        <w:t xml:space="preserve"> </w:t>
      </w:r>
      <w:r>
        <w:rPr>
          <w:b/>
        </w:rPr>
        <w:t>room.</w:t>
      </w:r>
      <w:r>
        <w:rPr>
          <w:b/>
          <w:spacing w:val="-4"/>
        </w:rPr>
        <w:t xml:space="preserve"> </w:t>
      </w:r>
      <w:r>
        <w:t>Our</w:t>
      </w:r>
      <w:r>
        <w:rPr>
          <w:spacing w:val="-6"/>
        </w:rPr>
        <w:t xml:space="preserve"> </w:t>
      </w:r>
      <w:r>
        <w:t>Main</w:t>
      </w:r>
      <w:r>
        <w:rPr>
          <w:spacing w:val="-4"/>
        </w:rPr>
        <w:t xml:space="preserve"> </w:t>
      </w:r>
      <w:r>
        <w:t>Street</w:t>
      </w:r>
      <w:r>
        <w:rPr>
          <w:spacing w:val="-7"/>
        </w:rPr>
        <w:t xml:space="preserve"> </w:t>
      </w:r>
      <w:r>
        <w:t>Location</w:t>
      </w:r>
      <w:r>
        <w:rPr>
          <w:spacing w:val="-6"/>
        </w:rPr>
        <w:t xml:space="preserve"> </w:t>
      </w:r>
      <w:r>
        <w:t>has</w:t>
      </w:r>
      <w:r>
        <w:rPr>
          <w:spacing w:val="-6"/>
        </w:rPr>
        <w:t xml:space="preserve"> </w:t>
      </w:r>
      <w:r>
        <w:t>one</w:t>
      </w:r>
      <w:r>
        <w:rPr>
          <w:spacing w:val="-3"/>
        </w:rPr>
        <w:t xml:space="preserve"> </w:t>
      </w:r>
      <w:r>
        <w:t>classroom</w:t>
      </w:r>
      <w:r>
        <w:rPr>
          <w:spacing w:val="-2"/>
        </w:rPr>
        <w:t xml:space="preserve"> </w:t>
      </w:r>
      <w:r>
        <w:t>able</w:t>
      </w:r>
      <w:r>
        <w:rPr>
          <w:spacing w:val="-5"/>
        </w:rPr>
        <w:t xml:space="preserve"> </w:t>
      </w:r>
      <w:r>
        <w:t>to</w:t>
      </w:r>
      <w:r>
        <w:rPr>
          <w:spacing w:val="-2"/>
        </w:rPr>
        <w:t xml:space="preserve"> </w:t>
      </w:r>
      <w:r>
        <w:rPr>
          <w:b/>
        </w:rPr>
        <w:t>care</w:t>
      </w:r>
      <w:r>
        <w:rPr>
          <w:b/>
          <w:spacing w:val="-4"/>
        </w:rPr>
        <w:t xml:space="preserve"> </w:t>
      </w:r>
      <w:r>
        <w:rPr>
          <w:b/>
        </w:rPr>
        <w:t>for a</w:t>
      </w:r>
      <w:r>
        <w:rPr>
          <w:b/>
          <w:spacing w:val="-9"/>
        </w:rPr>
        <w:t xml:space="preserve"> </w:t>
      </w:r>
      <w:r>
        <w:rPr>
          <w:b/>
        </w:rPr>
        <w:t>maximum</w:t>
      </w:r>
      <w:r>
        <w:rPr>
          <w:b/>
          <w:spacing w:val="-3"/>
        </w:rPr>
        <w:t xml:space="preserve"> </w:t>
      </w:r>
      <w:r>
        <w:rPr>
          <w:b/>
        </w:rPr>
        <w:t>of 10 children with two educators.</w:t>
      </w:r>
    </w:p>
    <w:p w14:paraId="58133757" w14:textId="77777777" w:rsidR="006918D9" w:rsidRDefault="006918D9">
      <w:pPr>
        <w:pStyle w:val="BodyText"/>
        <w:spacing w:before="41"/>
        <w:rPr>
          <w:b/>
        </w:rPr>
      </w:pPr>
    </w:p>
    <w:p w14:paraId="743EEF3A" w14:textId="77777777" w:rsidR="006918D9" w:rsidRDefault="00B7307F">
      <w:pPr>
        <w:pStyle w:val="BodyText"/>
        <w:spacing w:line="273" w:lineRule="auto"/>
        <w:ind w:left="765" w:right="971" w:firstLine="2"/>
      </w:pPr>
      <w:r>
        <w:t>Parents/guardians and the toddler are invited to attend play visits prior to enrolling in the program. These visits give them a chance to meet with the educators, observe the daily routines and activities in the classroom,</w:t>
      </w:r>
      <w:r>
        <w:rPr>
          <w:spacing w:val="-4"/>
        </w:rPr>
        <w:t xml:space="preserve"> </w:t>
      </w:r>
      <w:r>
        <w:t>become</w:t>
      </w:r>
      <w:r>
        <w:rPr>
          <w:spacing w:val="-6"/>
        </w:rPr>
        <w:t xml:space="preserve"> </w:t>
      </w:r>
      <w:r>
        <w:t>familiar</w:t>
      </w:r>
      <w:r>
        <w:rPr>
          <w:spacing w:val="-7"/>
        </w:rPr>
        <w:t xml:space="preserve"> </w:t>
      </w:r>
      <w:r>
        <w:t>with</w:t>
      </w:r>
      <w:r>
        <w:rPr>
          <w:spacing w:val="-7"/>
        </w:rPr>
        <w:t xml:space="preserve"> </w:t>
      </w:r>
      <w:r>
        <w:t>the</w:t>
      </w:r>
      <w:r>
        <w:rPr>
          <w:spacing w:val="-4"/>
        </w:rPr>
        <w:t xml:space="preserve"> </w:t>
      </w:r>
      <w:r>
        <w:t>physical</w:t>
      </w:r>
      <w:r>
        <w:rPr>
          <w:spacing w:val="-7"/>
        </w:rPr>
        <w:t xml:space="preserve"> </w:t>
      </w:r>
      <w:r>
        <w:t>environment,</w:t>
      </w:r>
      <w:r>
        <w:rPr>
          <w:spacing w:val="-6"/>
        </w:rPr>
        <w:t xml:space="preserve"> </w:t>
      </w:r>
      <w:r>
        <w:t>ask</w:t>
      </w:r>
      <w:r>
        <w:rPr>
          <w:spacing w:val="-6"/>
        </w:rPr>
        <w:t xml:space="preserve"> </w:t>
      </w:r>
      <w:r>
        <w:t>questions</w:t>
      </w:r>
      <w:r>
        <w:rPr>
          <w:spacing w:val="-6"/>
        </w:rPr>
        <w:t xml:space="preserve"> </w:t>
      </w:r>
      <w:r>
        <w:t>and</w:t>
      </w:r>
      <w:r>
        <w:rPr>
          <w:spacing w:val="-7"/>
        </w:rPr>
        <w:t xml:space="preserve"> </w:t>
      </w:r>
      <w:r>
        <w:t>share</w:t>
      </w:r>
      <w:r>
        <w:rPr>
          <w:spacing w:val="-4"/>
        </w:rPr>
        <w:t xml:space="preserve"> </w:t>
      </w:r>
      <w:r>
        <w:t>information</w:t>
      </w:r>
      <w:r>
        <w:rPr>
          <w:spacing w:val="-7"/>
        </w:rPr>
        <w:t xml:space="preserve"> </w:t>
      </w:r>
      <w:r>
        <w:t>about</w:t>
      </w:r>
      <w:r>
        <w:rPr>
          <w:spacing w:val="-6"/>
        </w:rPr>
        <w:t xml:space="preserve"> </w:t>
      </w:r>
      <w:r>
        <w:t>their child. The visits also give educators a chance to become familiar with the toddler.</w:t>
      </w:r>
    </w:p>
    <w:p w14:paraId="2D6C701E" w14:textId="77777777" w:rsidR="006918D9" w:rsidRDefault="006918D9">
      <w:pPr>
        <w:pStyle w:val="BodyText"/>
        <w:spacing w:before="33"/>
      </w:pPr>
    </w:p>
    <w:p w14:paraId="3416060B" w14:textId="77777777" w:rsidR="006918D9" w:rsidRDefault="00B7307F">
      <w:pPr>
        <w:pStyle w:val="BodyText"/>
        <w:spacing w:before="1" w:line="276" w:lineRule="auto"/>
        <w:ind w:left="767" w:right="1173"/>
      </w:pPr>
      <w:r>
        <w:t>Our</w:t>
      </w:r>
      <w:r>
        <w:rPr>
          <w:spacing w:val="-4"/>
        </w:rPr>
        <w:t xml:space="preserve"> </w:t>
      </w:r>
      <w:r>
        <w:t>educators</w:t>
      </w:r>
      <w:r>
        <w:rPr>
          <w:spacing w:val="-7"/>
        </w:rPr>
        <w:t xml:space="preserve"> </w:t>
      </w:r>
      <w:r>
        <w:t>try</w:t>
      </w:r>
      <w:r>
        <w:rPr>
          <w:spacing w:val="-1"/>
        </w:rPr>
        <w:t xml:space="preserve"> </w:t>
      </w:r>
      <w:r>
        <w:t>hard</w:t>
      </w:r>
      <w:r>
        <w:rPr>
          <w:spacing w:val="-9"/>
        </w:rPr>
        <w:t xml:space="preserve"> </w:t>
      </w:r>
      <w:r>
        <w:t>to</w:t>
      </w:r>
      <w:r>
        <w:rPr>
          <w:spacing w:val="-5"/>
        </w:rPr>
        <w:t xml:space="preserve"> </w:t>
      </w:r>
      <w:r>
        <w:t>create</w:t>
      </w:r>
      <w:r>
        <w:rPr>
          <w:spacing w:val="-6"/>
        </w:rPr>
        <w:t xml:space="preserve"> </w:t>
      </w:r>
      <w:r>
        <w:t>an</w:t>
      </w:r>
      <w:r>
        <w:rPr>
          <w:spacing w:val="-7"/>
        </w:rPr>
        <w:t xml:space="preserve"> </w:t>
      </w:r>
      <w:r>
        <w:t>atmosphere</w:t>
      </w:r>
      <w:r>
        <w:rPr>
          <w:spacing w:val="-6"/>
        </w:rPr>
        <w:t xml:space="preserve"> </w:t>
      </w:r>
      <w:r>
        <w:t>that</w:t>
      </w:r>
      <w:r>
        <w:rPr>
          <w:spacing w:val="-4"/>
        </w:rPr>
        <w:t xml:space="preserve"> </w:t>
      </w:r>
      <w:r>
        <w:t>is</w:t>
      </w:r>
      <w:r>
        <w:rPr>
          <w:spacing w:val="-4"/>
        </w:rPr>
        <w:t xml:space="preserve"> </w:t>
      </w:r>
      <w:r>
        <w:t>both</w:t>
      </w:r>
      <w:r>
        <w:rPr>
          <w:spacing w:val="-5"/>
        </w:rPr>
        <w:t xml:space="preserve"> </w:t>
      </w:r>
      <w:r>
        <w:t>aesthetically</w:t>
      </w:r>
      <w:r>
        <w:rPr>
          <w:spacing w:val="-3"/>
        </w:rPr>
        <w:t xml:space="preserve"> </w:t>
      </w:r>
      <w:r>
        <w:t>pleasing</w:t>
      </w:r>
      <w:r>
        <w:rPr>
          <w:spacing w:val="-5"/>
        </w:rPr>
        <w:t xml:space="preserve"> </w:t>
      </w:r>
      <w:r>
        <w:t>and</w:t>
      </w:r>
      <w:r>
        <w:rPr>
          <w:spacing w:val="-5"/>
        </w:rPr>
        <w:t xml:space="preserve"> </w:t>
      </w:r>
      <w:r>
        <w:t>functional.</w:t>
      </w:r>
      <w:r>
        <w:rPr>
          <w:spacing w:val="-9"/>
        </w:rPr>
        <w:t xml:space="preserve"> </w:t>
      </w:r>
      <w:r>
        <w:t>Play spaces</w:t>
      </w:r>
      <w:r>
        <w:rPr>
          <w:spacing w:val="-2"/>
        </w:rPr>
        <w:t xml:space="preserve"> </w:t>
      </w:r>
      <w:r>
        <w:t>are</w:t>
      </w:r>
      <w:r>
        <w:rPr>
          <w:spacing w:val="-1"/>
        </w:rPr>
        <w:t xml:space="preserve"> </w:t>
      </w:r>
      <w:r>
        <w:t>designed</w:t>
      </w:r>
      <w:r>
        <w:rPr>
          <w:spacing w:val="-7"/>
        </w:rPr>
        <w:t xml:space="preserve"> </w:t>
      </w:r>
      <w:r>
        <w:t>to</w:t>
      </w:r>
      <w:r>
        <w:rPr>
          <w:spacing w:val="-3"/>
        </w:rPr>
        <w:t xml:space="preserve"> </w:t>
      </w:r>
      <w:r>
        <w:t>enhance</w:t>
      </w:r>
      <w:r>
        <w:rPr>
          <w:spacing w:val="-1"/>
        </w:rPr>
        <w:t xml:space="preserve"> </w:t>
      </w:r>
      <w:r>
        <w:t>the</w:t>
      </w:r>
      <w:r>
        <w:rPr>
          <w:spacing w:val="-6"/>
        </w:rPr>
        <w:t xml:space="preserve"> </w:t>
      </w:r>
      <w:r>
        <w:t>observed</w:t>
      </w:r>
      <w:r>
        <w:rPr>
          <w:spacing w:val="-5"/>
        </w:rPr>
        <w:t xml:space="preserve"> </w:t>
      </w:r>
      <w:r>
        <w:t>interests</w:t>
      </w:r>
      <w:r>
        <w:rPr>
          <w:spacing w:val="-2"/>
        </w:rPr>
        <w:t xml:space="preserve"> </w:t>
      </w:r>
      <w:r>
        <w:t>and</w:t>
      </w:r>
      <w:r>
        <w:rPr>
          <w:spacing w:val="-2"/>
        </w:rPr>
        <w:t xml:space="preserve"> </w:t>
      </w:r>
      <w:r>
        <w:t>level</w:t>
      </w:r>
      <w:r>
        <w:rPr>
          <w:spacing w:val="-7"/>
        </w:rPr>
        <w:t xml:space="preserve"> </w:t>
      </w:r>
      <w:r>
        <w:t>of</w:t>
      </w:r>
      <w:r>
        <w:rPr>
          <w:spacing w:val="-4"/>
        </w:rPr>
        <w:t xml:space="preserve"> </w:t>
      </w:r>
      <w:r>
        <w:t>development</w:t>
      </w:r>
      <w:r>
        <w:rPr>
          <w:spacing w:val="-6"/>
        </w:rPr>
        <w:t xml:space="preserve"> </w:t>
      </w:r>
      <w:r>
        <w:t>of</w:t>
      </w:r>
      <w:r>
        <w:rPr>
          <w:spacing w:val="-4"/>
        </w:rPr>
        <w:t xml:space="preserve"> </w:t>
      </w:r>
      <w:r>
        <w:t>the</w:t>
      </w:r>
      <w:r>
        <w:rPr>
          <w:spacing w:val="-4"/>
        </w:rPr>
        <w:t xml:space="preserve"> </w:t>
      </w:r>
      <w:r>
        <w:t>children.</w:t>
      </w:r>
      <w:r>
        <w:rPr>
          <w:spacing w:val="-5"/>
        </w:rPr>
        <w:t xml:space="preserve"> </w:t>
      </w:r>
      <w:r>
        <w:t>Even though the layout looks similar to our preschool classrooms, materials and equipment are geared to toddlers level of development, observed interests, exploration and discovery.</w:t>
      </w:r>
    </w:p>
    <w:p w14:paraId="4BF290FD" w14:textId="77777777" w:rsidR="006918D9" w:rsidRDefault="006918D9">
      <w:pPr>
        <w:pStyle w:val="BodyText"/>
        <w:spacing w:before="36"/>
      </w:pPr>
    </w:p>
    <w:p w14:paraId="33B10E35" w14:textId="77777777" w:rsidR="006918D9" w:rsidRDefault="00B7307F">
      <w:pPr>
        <w:pStyle w:val="BodyText"/>
        <w:spacing w:line="273" w:lineRule="auto"/>
        <w:ind w:left="764" w:right="670" w:firstLine="3"/>
        <w:jc w:val="both"/>
      </w:pPr>
      <w:r>
        <w:t>There is</w:t>
      </w:r>
      <w:r>
        <w:rPr>
          <w:spacing w:val="-2"/>
        </w:rPr>
        <w:t xml:space="preserve"> </w:t>
      </w:r>
      <w:r>
        <w:t>a rest period</w:t>
      </w:r>
      <w:r>
        <w:rPr>
          <w:spacing w:val="-2"/>
        </w:rPr>
        <w:t xml:space="preserve"> </w:t>
      </w:r>
      <w:r>
        <w:t>everyday after lunch. A cot is</w:t>
      </w:r>
      <w:r>
        <w:rPr>
          <w:spacing w:val="-2"/>
        </w:rPr>
        <w:t xml:space="preserve"> </w:t>
      </w:r>
      <w:r>
        <w:t>assigned to each child,</w:t>
      </w:r>
      <w:r>
        <w:rPr>
          <w:spacing w:val="-2"/>
        </w:rPr>
        <w:t xml:space="preserve"> </w:t>
      </w:r>
      <w:r>
        <w:t>along</w:t>
      </w:r>
      <w:r>
        <w:rPr>
          <w:spacing w:val="-4"/>
        </w:rPr>
        <w:t xml:space="preserve"> </w:t>
      </w:r>
      <w:r>
        <w:t>with blankets and sheets,</w:t>
      </w:r>
      <w:r>
        <w:rPr>
          <w:spacing w:val="-5"/>
        </w:rPr>
        <w:t xml:space="preserve"> </w:t>
      </w:r>
      <w:r>
        <w:t>which are laundered</w:t>
      </w:r>
      <w:r>
        <w:rPr>
          <w:spacing w:val="-4"/>
        </w:rPr>
        <w:t xml:space="preserve"> </w:t>
      </w:r>
      <w:r>
        <w:t>weekly,</w:t>
      </w:r>
      <w:r>
        <w:rPr>
          <w:spacing w:val="-3"/>
        </w:rPr>
        <w:t xml:space="preserve"> </w:t>
      </w:r>
      <w:r>
        <w:t>or</w:t>
      </w:r>
      <w:r>
        <w:rPr>
          <w:spacing w:val="-3"/>
        </w:rPr>
        <w:t xml:space="preserve"> </w:t>
      </w:r>
      <w:r>
        <w:t>more</w:t>
      </w:r>
      <w:r>
        <w:rPr>
          <w:spacing w:val="-3"/>
        </w:rPr>
        <w:t xml:space="preserve"> </w:t>
      </w:r>
      <w:r>
        <w:t>often</w:t>
      </w:r>
      <w:r>
        <w:rPr>
          <w:spacing w:val="-1"/>
        </w:rPr>
        <w:t xml:space="preserve"> </w:t>
      </w:r>
      <w:r>
        <w:t>if necessary.</w:t>
      </w:r>
      <w:r>
        <w:rPr>
          <w:spacing w:val="-2"/>
        </w:rPr>
        <w:t xml:space="preserve"> </w:t>
      </w:r>
      <w:r>
        <w:t>(For</w:t>
      </w:r>
      <w:r>
        <w:rPr>
          <w:spacing w:val="-6"/>
        </w:rPr>
        <w:t xml:space="preserve"> </w:t>
      </w:r>
      <w:r>
        <w:t>more information</w:t>
      </w:r>
      <w:r>
        <w:rPr>
          <w:spacing w:val="-6"/>
        </w:rPr>
        <w:t xml:space="preserve"> </w:t>
      </w:r>
      <w:r>
        <w:t>on</w:t>
      </w:r>
      <w:r>
        <w:rPr>
          <w:spacing w:val="-2"/>
        </w:rPr>
        <w:t xml:space="preserve"> </w:t>
      </w:r>
      <w:r>
        <w:t>rest</w:t>
      </w:r>
      <w:r>
        <w:rPr>
          <w:spacing w:val="-3"/>
        </w:rPr>
        <w:t xml:space="preserve"> </w:t>
      </w:r>
      <w:r>
        <w:t>times,</w:t>
      </w:r>
      <w:r>
        <w:rPr>
          <w:spacing w:val="-3"/>
        </w:rPr>
        <w:t xml:space="preserve"> </w:t>
      </w:r>
      <w:r>
        <w:t>please see the</w:t>
      </w:r>
      <w:r>
        <w:rPr>
          <w:spacing w:val="-3"/>
        </w:rPr>
        <w:t xml:space="preserve"> </w:t>
      </w:r>
      <w:r>
        <w:t>section</w:t>
      </w:r>
      <w:r>
        <w:rPr>
          <w:spacing w:val="-4"/>
        </w:rPr>
        <w:t xml:space="preserve"> </w:t>
      </w:r>
      <w:r>
        <w:t>on Schedules and Routines.)</w:t>
      </w:r>
    </w:p>
    <w:p w14:paraId="2A7AC7FE" w14:textId="77777777" w:rsidR="006918D9" w:rsidRDefault="006918D9">
      <w:pPr>
        <w:pStyle w:val="BodyText"/>
        <w:spacing w:before="32"/>
      </w:pPr>
    </w:p>
    <w:p w14:paraId="435732B7" w14:textId="77777777" w:rsidR="006918D9" w:rsidRDefault="00B7307F">
      <w:pPr>
        <w:spacing w:before="1" w:line="271" w:lineRule="auto"/>
        <w:ind w:left="768" w:right="758" w:hanging="1"/>
        <w:rPr>
          <w:b/>
        </w:rPr>
      </w:pPr>
      <w:r>
        <w:t>Weather</w:t>
      </w:r>
      <w:r>
        <w:rPr>
          <w:spacing w:val="-6"/>
        </w:rPr>
        <w:t xml:space="preserve"> </w:t>
      </w:r>
      <w:r>
        <w:t>permitting,</w:t>
      </w:r>
      <w:r>
        <w:rPr>
          <w:spacing w:val="-6"/>
        </w:rPr>
        <w:t xml:space="preserve"> </w:t>
      </w:r>
      <w:r>
        <w:t>toddlers</w:t>
      </w:r>
      <w:r>
        <w:rPr>
          <w:spacing w:val="-2"/>
        </w:rPr>
        <w:t xml:space="preserve"> </w:t>
      </w:r>
      <w:r>
        <w:t>spend</w:t>
      </w:r>
      <w:r>
        <w:rPr>
          <w:spacing w:val="-5"/>
        </w:rPr>
        <w:t xml:space="preserve"> </w:t>
      </w:r>
      <w:r>
        <w:t>time</w:t>
      </w:r>
      <w:r>
        <w:rPr>
          <w:spacing w:val="-6"/>
        </w:rPr>
        <w:t xml:space="preserve"> </w:t>
      </w:r>
      <w:r>
        <w:t>outdoors</w:t>
      </w:r>
      <w:r>
        <w:rPr>
          <w:spacing w:val="-6"/>
        </w:rPr>
        <w:t xml:space="preserve"> </w:t>
      </w:r>
      <w:r>
        <w:t>each</w:t>
      </w:r>
      <w:r>
        <w:rPr>
          <w:spacing w:val="-5"/>
        </w:rPr>
        <w:t xml:space="preserve"> </w:t>
      </w:r>
      <w:r>
        <w:t>day</w:t>
      </w:r>
      <w:r>
        <w:rPr>
          <w:spacing w:val="-1"/>
        </w:rPr>
        <w:t xml:space="preserve"> </w:t>
      </w:r>
      <w:r>
        <w:t>(i.e.</w:t>
      </w:r>
      <w:r>
        <w:rPr>
          <w:spacing w:val="-9"/>
        </w:rPr>
        <w:t xml:space="preserve"> </w:t>
      </w:r>
      <w:r>
        <w:t>one</w:t>
      </w:r>
      <w:r>
        <w:rPr>
          <w:spacing w:val="-4"/>
        </w:rPr>
        <w:t xml:space="preserve"> </w:t>
      </w:r>
      <w:r>
        <w:t>hour</w:t>
      </w:r>
      <w:r>
        <w:rPr>
          <w:spacing w:val="-5"/>
        </w:rPr>
        <w:t xml:space="preserve"> </w:t>
      </w:r>
      <w:r>
        <w:t>in</w:t>
      </w:r>
      <w:r>
        <w:rPr>
          <w:spacing w:val="-6"/>
        </w:rPr>
        <w:t xml:space="preserve"> </w:t>
      </w:r>
      <w:r>
        <w:t>the</w:t>
      </w:r>
      <w:r>
        <w:rPr>
          <w:spacing w:val="-6"/>
        </w:rPr>
        <w:t xml:space="preserve"> </w:t>
      </w:r>
      <w:r>
        <w:t>morning</w:t>
      </w:r>
      <w:r>
        <w:rPr>
          <w:spacing w:val="-5"/>
        </w:rPr>
        <w:t xml:space="preserve"> </w:t>
      </w:r>
      <w:r>
        <w:t>and</w:t>
      </w:r>
      <w:r>
        <w:rPr>
          <w:spacing w:val="-6"/>
        </w:rPr>
        <w:t xml:space="preserve"> </w:t>
      </w:r>
      <w:r>
        <w:t>one</w:t>
      </w:r>
      <w:r>
        <w:rPr>
          <w:spacing w:val="-1"/>
        </w:rPr>
        <w:t xml:space="preserve"> </w:t>
      </w:r>
      <w:r>
        <w:t>hour</w:t>
      </w:r>
      <w:r>
        <w:rPr>
          <w:spacing w:val="-4"/>
        </w:rPr>
        <w:t xml:space="preserve"> </w:t>
      </w:r>
      <w:r>
        <w:t>in</w:t>
      </w:r>
      <w:r>
        <w:rPr>
          <w:spacing w:val="-5"/>
        </w:rPr>
        <w:t xml:space="preserve"> </w:t>
      </w:r>
      <w:r>
        <w:t xml:space="preserve">the afternoon), </w:t>
      </w:r>
      <w:r>
        <w:rPr>
          <w:b/>
        </w:rPr>
        <w:t>so it is extremely important parents/guardians provide appropriate outdoor clothing.</w:t>
      </w:r>
    </w:p>
    <w:p w14:paraId="03416F59" w14:textId="77777777" w:rsidR="006918D9" w:rsidRDefault="006918D9">
      <w:pPr>
        <w:pStyle w:val="BodyText"/>
        <w:spacing w:before="46"/>
        <w:rPr>
          <w:b/>
        </w:rPr>
      </w:pPr>
    </w:p>
    <w:p w14:paraId="00596D25" w14:textId="77777777" w:rsidR="006918D9" w:rsidRDefault="00B7307F">
      <w:pPr>
        <w:pStyle w:val="BodyText"/>
        <w:spacing w:line="273" w:lineRule="auto"/>
        <w:ind w:left="767" w:right="758"/>
      </w:pPr>
      <w:r>
        <w:t>At the</w:t>
      </w:r>
      <w:r>
        <w:rPr>
          <w:spacing w:val="-7"/>
        </w:rPr>
        <w:t xml:space="preserve"> </w:t>
      </w:r>
      <w:r>
        <w:t>end</w:t>
      </w:r>
      <w:r>
        <w:rPr>
          <w:spacing w:val="-6"/>
        </w:rPr>
        <w:t xml:space="preserve"> </w:t>
      </w:r>
      <w:r>
        <w:t>of</w:t>
      </w:r>
      <w:r>
        <w:rPr>
          <w:spacing w:val="-6"/>
        </w:rPr>
        <w:t xml:space="preserve"> </w:t>
      </w:r>
      <w:r>
        <w:t>each</w:t>
      </w:r>
      <w:r>
        <w:rPr>
          <w:spacing w:val="-7"/>
        </w:rPr>
        <w:t xml:space="preserve"> </w:t>
      </w:r>
      <w:r>
        <w:t>day</w:t>
      </w:r>
      <w:r>
        <w:rPr>
          <w:spacing w:val="-2"/>
        </w:rPr>
        <w:t xml:space="preserve"> </w:t>
      </w:r>
      <w:r>
        <w:t>a</w:t>
      </w:r>
      <w:r>
        <w:rPr>
          <w:spacing w:val="-6"/>
        </w:rPr>
        <w:t xml:space="preserve"> </w:t>
      </w:r>
      <w:r>
        <w:t>staff</w:t>
      </w:r>
      <w:r>
        <w:rPr>
          <w:spacing w:val="-3"/>
        </w:rPr>
        <w:t xml:space="preserve"> </w:t>
      </w:r>
      <w:r>
        <w:t>member</w:t>
      </w:r>
      <w:r>
        <w:rPr>
          <w:spacing w:val="-6"/>
        </w:rPr>
        <w:t xml:space="preserve"> </w:t>
      </w:r>
      <w:r>
        <w:t>who</w:t>
      </w:r>
      <w:r>
        <w:rPr>
          <w:spacing w:val="-5"/>
        </w:rPr>
        <w:t xml:space="preserve"> </w:t>
      </w:r>
      <w:r>
        <w:t>worked</w:t>
      </w:r>
      <w:r>
        <w:rPr>
          <w:spacing w:val="-9"/>
        </w:rPr>
        <w:t xml:space="preserve"> </w:t>
      </w:r>
      <w:r>
        <w:t>with</w:t>
      </w:r>
      <w:r>
        <w:rPr>
          <w:spacing w:val="-4"/>
        </w:rPr>
        <w:t xml:space="preserve"> </w:t>
      </w:r>
      <w:r>
        <w:t>the</w:t>
      </w:r>
      <w:r>
        <w:rPr>
          <w:spacing w:val="-3"/>
        </w:rPr>
        <w:t xml:space="preserve"> </w:t>
      </w:r>
      <w:r>
        <w:t>toddler,</w:t>
      </w:r>
      <w:r>
        <w:rPr>
          <w:spacing w:val="-5"/>
        </w:rPr>
        <w:t xml:space="preserve"> </w:t>
      </w:r>
      <w:r>
        <w:t>will</w:t>
      </w:r>
      <w:r>
        <w:rPr>
          <w:spacing w:val="-6"/>
        </w:rPr>
        <w:t xml:space="preserve"> </w:t>
      </w:r>
      <w:r>
        <w:t>share</w:t>
      </w:r>
      <w:r>
        <w:rPr>
          <w:spacing w:val="-3"/>
        </w:rPr>
        <w:t xml:space="preserve"> </w:t>
      </w:r>
      <w:r>
        <w:t>information</w:t>
      </w:r>
      <w:r>
        <w:rPr>
          <w:spacing w:val="-9"/>
        </w:rPr>
        <w:t xml:space="preserve"> </w:t>
      </w:r>
      <w:r>
        <w:t>with</w:t>
      </w:r>
      <w:r>
        <w:rPr>
          <w:spacing w:val="-9"/>
        </w:rPr>
        <w:t xml:space="preserve"> </w:t>
      </w:r>
      <w:r>
        <w:t>the parent/guardian about how their child’s day went.</w:t>
      </w:r>
    </w:p>
    <w:p w14:paraId="01BCE6AF" w14:textId="77777777" w:rsidR="006918D9" w:rsidRDefault="006918D9">
      <w:pPr>
        <w:pStyle w:val="BodyText"/>
        <w:spacing w:before="50"/>
      </w:pPr>
    </w:p>
    <w:p w14:paraId="46EA8190" w14:textId="77777777" w:rsidR="006918D9" w:rsidRDefault="00B7307F">
      <w:pPr>
        <w:pStyle w:val="BodyText"/>
        <w:spacing w:line="276" w:lineRule="auto"/>
        <w:ind w:left="765" w:right="971" w:firstLine="2"/>
      </w:pPr>
      <w:r>
        <w:t>Parents/guardians are responsible for providing the Centres with diapers/pull-ups, spare clothing, and personal</w:t>
      </w:r>
      <w:r>
        <w:rPr>
          <w:spacing w:val="-5"/>
        </w:rPr>
        <w:t xml:space="preserve"> </w:t>
      </w:r>
      <w:r>
        <w:t>items</w:t>
      </w:r>
      <w:r>
        <w:rPr>
          <w:spacing w:val="-4"/>
        </w:rPr>
        <w:t xml:space="preserve"> </w:t>
      </w:r>
      <w:r>
        <w:t>used</w:t>
      </w:r>
      <w:r>
        <w:rPr>
          <w:spacing w:val="-10"/>
        </w:rPr>
        <w:t xml:space="preserve"> </w:t>
      </w:r>
      <w:r>
        <w:t>to</w:t>
      </w:r>
      <w:r>
        <w:rPr>
          <w:spacing w:val="-5"/>
        </w:rPr>
        <w:t xml:space="preserve"> </w:t>
      </w:r>
      <w:r>
        <w:t>soothe</w:t>
      </w:r>
      <w:r>
        <w:rPr>
          <w:spacing w:val="-4"/>
        </w:rPr>
        <w:t xml:space="preserve"> </w:t>
      </w:r>
      <w:r>
        <w:t>their</w:t>
      </w:r>
      <w:r>
        <w:rPr>
          <w:spacing w:val="-6"/>
        </w:rPr>
        <w:t xml:space="preserve"> </w:t>
      </w:r>
      <w:r>
        <w:t>child</w:t>
      </w:r>
      <w:r>
        <w:rPr>
          <w:spacing w:val="-7"/>
        </w:rPr>
        <w:t xml:space="preserve"> </w:t>
      </w:r>
      <w:r>
        <w:t>(i.e.,</w:t>
      </w:r>
      <w:r>
        <w:rPr>
          <w:spacing w:val="-5"/>
        </w:rPr>
        <w:t xml:space="preserve"> </w:t>
      </w:r>
      <w:r>
        <w:t>pacifier,</w:t>
      </w:r>
      <w:r>
        <w:rPr>
          <w:spacing w:val="-5"/>
        </w:rPr>
        <w:t xml:space="preserve"> </w:t>
      </w:r>
      <w:r>
        <w:t>favourite</w:t>
      </w:r>
      <w:r>
        <w:rPr>
          <w:spacing w:val="-6"/>
        </w:rPr>
        <w:t xml:space="preserve"> </w:t>
      </w:r>
      <w:r>
        <w:t>blanket,</w:t>
      </w:r>
      <w:r>
        <w:rPr>
          <w:spacing w:val="-7"/>
        </w:rPr>
        <w:t xml:space="preserve"> </w:t>
      </w:r>
      <w:r>
        <w:t>sleep</w:t>
      </w:r>
      <w:r>
        <w:rPr>
          <w:spacing w:val="-7"/>
        </w:rPr>
        <w:t xml:space="preserve"> </w:t>
      </w:r>
      <w:r>
        <w:t>toy,</w:t>
      </w:r>
      <w:r>
        <w:rPr>
          <w:spacing w:val="-4"/>
        </w:rPr>
        <w:t xml:space="preserve"> </w:t>
      </w:r>
      <w:r>
        <w:t>etc.).</w:t>
      </w:r>
      <w:r>
        <w:rPr>
          <w:spacing w:val="-5"/>
        </w:rPr>
        <w:t xml:space="preserve"> </w:t>
      </w:r>
      <w:r>
        <w:t>All</w:t>
      </w:r>
      <w:r>
        <w:rPr>
          <w:spacing w:val="-4"/>
        </w:rPr>
        <w:t xml:space="preserve"> </w:t>
      </w:r>
      <w:r>
        <w:t>snacks</w:t>
      </w:r>
      <w:r>
        <w:rPr>
          <w:spacing w:val="-4"/>
        </w:rPr>
        <w:t xml:space="preserve"> </w:t>
      </w:r>
      <w:r>
        <w:t>and</w:t>
      </w:r>
      <w:r>
        <w:rPr>
          <w:spacing w:val="-10"/>
        </w:rPr>
        <w:t xml:space="preserve"> </w:t>
      </w:r>
      <w:r>
        <w:t>meals are provided by the Centre.</w:t>
      </w:r>
    </w:p>
    <w:p w14:paraId="2D795188" w14:textId="77777777" w:rsidR="006918D9" w:rsidRDefault="006918D9">
      <w:pPr>
        <w:pStyle w:val="BodyText"/>
      </w:pPr>
    </w:p>
    <w:p w14:paraId="223999DC" w14:textId="77777777" w:rsidR="006918D9" w:rsidRDefault="006918D9">
      <w:pPr>
        <w:pStyle w:val="BodyText"/>
      </w:pPr>
    </w:p>
    <w:p w14:paraId="16D06364" w14:textId="77777777" w:rsidR="006918D9" w:rsidRDefault="006918D9">
      <w:pPr>
        <w:pStyle w:val="BodyText"/>
      </w:pPr>
    </w:p>
    <w:p w14:paraId="5381BE55" w14:textId="77777777" w:rsidR="006918D9" w:rsidRDefault="006918D9">
      <w:pPr>
        <w:pStyle w:val="BodyText"/>
      </w:pPr>
    </w:p>
    <w:p w14:paraId="336F95E7" w14:textId="77777777" w:rsidR="006918D9" w:rsidRDefault="006918D9">
      <w:pPr>
        <w:pStyle w:val="BodyText"/>
      </w:pPr>
    </w:p>
    <w:p w14:paraId="5AD67C48" w14:textId="77777777" w:rsidR="006918D9" w:rsidRDefault="006918D9">
      <w:pPr>
        <w:pStyle w:val="BodyText"/>
      </w:pPr>
    </w:p>
    <w:p w14:paraId="716ACD4A" w14:textId="77777777" w:rsidR="006918D9" w:rsidRDefault="006918D9">
      <w:pPr>
        <w:pStyle w:val="BodyText"/>
      </w:pPr>
    </w:p>
    <w:p w14:paraId="295288BE" w14:textId="77777777" w:rsidR="006918D9" w:rsidRDefault="006918D9">
      <w:pPr>
        <w:pStyle w:val="BodyText"/>
      </w:pPr>
    </w:p>
    <w:p w14:paraId="5E54BA69" w14:textId="77777777" w:rsidR="006918D9" w:rsidRDefault="006918D9">
      <w:pPr>
        <w:pStyle w:val="BodyText"/>
        <w:spacing w:before="204"/>
      </w:pPr>
    </w:p>
    <w:p w14:paraId="738042BB" w14:textId="77777777" w:rsidR="006918D9" w:rsidRDefault="00B7307F">
      <w:pPr>
        <w:spacing w:before="1"/>
        <w:ind w:left="772"/>
        <w:jc w:val="both"/>
        <w:rPr>
          <w:sz w:val="32"/>
        </w:rPr>
      </w:pPr>
      <w:r>
        <w:rPr>
          <w:spacing w:val="-2"/>
          <w:sz w:val="32"/>
        </w:rPr>
        <w:t>Insert</w:t>
      </w:r>
      <w:r>
        <w:rPr>
          <w:spacing w:val="-8"/>
          <w:sz w:val="32"/>
        </w:rPr>
        <w:t xml:space="preserve"> </w:t>
      </w:r>
      <w:r>
        <w:rPr>
          <w:spacing w:val="-4"/>
          <w:sz w:val="32"/>
        </w:rPr>
        <w:t>photo</w:t>
      </w:r>
    </w:p>
    <w:p w14:paraId="1A8CF20D" w14:textId="77777777" w:rsidR="006918D9" w:rsidRDefault="006918D9">
      <w:pPr>
        <w:jc w:val="both"/>
        <w:rPr>
          <w:sz w:val="32"/>
        </w:rPr>
        <w:sectPr w:rsidR="006918D9">
          <w:pgSz w:w="12240" w:h="15840"/>
          <w:pgMar w:top="1500" w:right="360" w:bottom="280" w:left="360" w:header="720" w:footer="720" w:gutter="0"/>
          <w:cols w:space="720"/>
        </w:sectPr>
      </w:pPr>
    </w:p>
    <w:p w14:paraId="2C2EA8C7" w14:textId="77777777" w:rsidR="006918D9" w:rsidRDefault="00B7307F">
      <w:pPr>
        <w:ind w:left="2876"/>
        <w:rPr>
          <w:sz w:val="20"/>
        </w:rPr>
      </w:pPr>
      <w:r>
        <w:rPr>
          <w:noProof/>
          <w:sz w:val="20"/>
        </w:rPr>
        <w:lastRenderedPageBreak/>
        <w:drawing>
          <wp:inline distT="0" distB="0" distL="0" distR="0" wp14:anchorId="51448E53" wp14:editId="4E14E47D">
            <wp:extent cx="3648955" cy="2736723"/>
            <wp:effectExtent l="0" t="0" r="0" b="0"/>
            <wp:docPr id="5" name="Image 5" descr="image7.jpe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image7.jpeg  "/>
                    <pic:cNvPicPr/>
                  </pic:nvPicPr>
                  <pic:blipFill>
                    <a:blip r:embed="rId16" cstate="print"/>
                    <a:stretch>
                      <a:fillRect/>
                    </a:stretch>
                  </pic:blipFill>
                  <pic:spPr>
                    <a:xfrm>
                      <a:off x="0" y="0"/>
                      <a:ext cx="3648955" cy="2736723"/>
                    </a:xfrm>
                    <a:prstGeom prst="rect">
                      <a:avLst/>
                    </a:prstGeom>
                  </pic:spPr>
                </pic:pic>
              </a:graphicData>
            </a:graphic>
          </wp:inline>
        </w:drawing>
      </w:r>
    </w:p>
    <w:p w14:paraId="150D9BC9" w14:textId="77777777" w:rsidR="006918D9" w:rsidRDefault="006918D9">
      <w:pPr>
        <w:pStyle w:val="BodyText"/>
        <w:rPr>
          <w:sz w:val="32"/>
        </w:rPr>
      </w:pPr>
    </w:p>
    <w:p w14:paraId="461E180E" w14:textId="77777777" w:rsidR="006918D9" w:rsidRDefault="006918D9">
      <w:pPr>
        <w:pStyle w:val="BodyText"/>
        <w:spacing w:before="20"/>
        <w:rPr>
          <w:sz w:val="32"/>
        </w:rPr>
      </w:pPr>
    </w:p>
    <w:p w14:paraId="0B8DA71B" w14:textId="77777777" w:rsidR="006918D9" w:rsidRDefault="00B7307F">
      <w:pPr>
        <w:ind w:left="2784"/>
        <w:rPr>
          <w:b/>
          <w:sz w:val="32"/>
        </w:rPr>
      </w:pPr>
      <w:bookmarkStart w:id="26" w:name="Preschool_Program_–_2_½_-_Kindergarten"/>
      <w:bookmarkEnd w:id="26"/>
      <w:r>
        <w:rPr>
          <w:b/>
          <w:color w:val="4F81BB"/>
          <w:sz w:val="32"/>
        </w:rPr>
        <w:t>Preschool</w:t>
      </w:r>
      <w:r>
        <w:rPr>
          <w:b/>
          <w:color w:val="4F81BB"/>
          <w:spacing w:val="-13"/>
          <w:sz w:val="32"/>
        </w:rPr>
        <w:t xml:space="preserve"> </w:t>
      </w:r>
      <w:r>
        <w:rPr>
          <w:b/>
          <w:color w:val="4F81BB"/>
          <w:sz w:val="32"/>
        </w:rPr>
        <w:t>Program</w:t>
      </w:r>
      <w:r>
        <w:rPr>
          <w:b/>
          <w:color w:val="4F81BB"/>
          <w:spacing w:val="-11"/>
          <w:sz w:val="32"/>
        </w:rPr>
        <w:t xml:space="preserve"> </w:t>
      </w:r>
      <w:r>
        <w:rPr>
          <w:b/>
          <w:color w:val="4F81BB"/>
          <w:sz w:val="32"/>
        </w:rPr>
        <w:t>–</w:t>
      </w:r>
      <w:r>
        <w:rPr>
          <w:b/>
          <w:color w:val="4F81BB"/>
          <w:spacing w:val="-9"/>
          <w:sz w:val="32"/>
        </w:rPr>
        <w:t xml:space="preserve"> </w:t>
      </w:r>
      <w:r>
        <w:rPr>
          <w:b/>
          <w:color w:val="4F81BB"/>
          <w:sz w:val="32"/>
        </w:rPr>
        <w:t>2</w:t>
      </w:r>
      <w:r>
        <w:rPr>
          <w:b/>
          <w:color w:val="4F81BB"/>
          <w:spacing w:val="-14"/>
          <w:sz w:val="32"/>
        </w:rPr>
        <w:t xml:space="preserve"> </w:t>
      </w:r>
      <w:r>
        <w:rPr>
          <w:b/>
          <w:color w:val="4F81BB"/>
          <w:sz w:val="32"/>
        </w:rPr>
        <w:t>½</w:t>
      </w:r>
      <w:r>
        <w:rPr>
          <w:b/>
          <w:color w:val="4F81BB"/>
          <w:spacing w:val="-13"/>
          <w:sz w:val="32"/>
        </w:rPr>
        <w:t xml:space="preserve"> </w:t>
      </w:r>
      <w:r>
        <w:rPr>
          <w:b/>
          <w:color w:val="4F81BB"/>
          <w:sz w:val="32"/>
        </w:rPr>
        <w:t>-</w:t>
      </w:r>
      <w:r>
        <w:rPr>
          <w:b/>
          <w:color w:val="4F81BB"/>
          <w:spacing w:val="-10"/>
          <w:sz w:val="32"/>
        </w:rPr>
        <w:t xml:space="preserve"> </w:t>
      </w:r>
      <w:r>
        <w:rPr>
          <w:b/>
          <w:color w:val="4F81BB"/>
          <w:spacing w:val="-2"/>
          <w:sz w:val="32"/>
        </w:rPr>
        <w:t>Kindergarten</w:t>
      </w:r>
    </w:p>
    <w:p w14:paraId="54507E5D" w14:textId="77777777" w:rsidR="006918D9" w:rsidRDefault="00B7307F">
      <w:pPr>
        <w:spacing w:before="309" w:line="276" w:lineRule="auto"/>
        <w:ind w:left="767" w:right="758"/>
        <w:rPr>
          <w:b/>
        </w:rPr>
      </w:pPr>
      <w:r>
        <w:t>In early February 2020 we opened two preschool classrooms on the second floor of the St. Matthew’s House building.</w:t>
      </w:r>
      <w:r>
        <w:rPr>
          <w:spacing w:val="40"/>
        </w:rPr>
        <w:t xml:space="preserve"> </w:t>
      </w:r>
      <w:r>
        <w:rPr>
          <w:b/>
        </w:rPr>
        <w:t>Each classroom is licensed to care for up to 16 children, with two educators assigned to each of the two</w:t>
      </w:r>
      <w:r>
        <w:rPr>
          <w:b/>
          <w:spacing w:val="-9"/>
        </w:rPr>
        <w:t xml:space="preserve"> </w:t>
      </w:r>
      <w:r>
        <w:rPr>
          <w:b/>
        </w:rPr>
        <w:t>classrooms. Our</w:t>
      </w:r>
      <w:r>
        <w:rPr>
          <w:b/>
          <w:spacing w:val="-5"/>
        </w:rPr>
        <w:t xml:space="preserve"> </w:t>
      </w:r>
      <w:r>
        <w:rPr>
          <w:b/>
        </w:rPr>
        <w:t>Main</w:t>
      </w:r>
      <w:r>
        <w:rPr>
          <w:b/>
          <w:spacing w:val="-9"/>
        </w:rPr>
        <w:t xml:space="preserve"> </w:t>
      </w:r>
      <w:r>
        <w:rPr>
          <w:b/>
        </w:rPr>
        <w:t>Street</w:t>
      </w:r>
      <w:r>
        <w:rPr>
          <w:b/>
          <w:spacing w:val="-1"/>
        </w:rPr>
        <w:t xml:space="preserve"> </w:t>
      </w:r>
      <w:r>
        <w:rPr>
          <w:b/>
        </w:rPr>
        <w:t>location</w:t>
      </w:r>
      <w:r>
        <w:rPr>
          <w:b/>
          <w:spacing w:val="-4"/>
        </w:rPr>
        <w:t xml:space="preserve"> </w:t>
      </w:r>
      <w:r>
        <w:rPr>
          <w:b/>
        </w:rPr>
        <w:t>has one</w:t>
      </w:r>
      <w:r>
        <w:rPr>
          <w:b/>
          <w:spacing w:val="-4"/>
        </w:rPr>
        <w:t xml:space="preserve"> </w:t>
      </w:r>
      <w:r>
        <w:rPr>
          <w:b/>
        </w:rPr>
        <w:t>classroom</w:t>
      </w:r>
      <w:r>
        <w:rPr>
          <w:b/>
          <w:spacing w:val="-5"/>
        </w:rPr>
        <w:t xml:space="preserve"> </w:t>
      </w:r>
      <w:r>
        <w:rPr>
          <w:b/>
        </w:rPr>
        <w:t>licensed</w:t>
      </w:r>
      <w:r>
        <w:rPr>
          <w:b/>
          <w:spacing w:val="-5"/>
        </w:rPr>
        <w:t xml:space="preserve"> </w:t>
      </w:r>
      <w:r>
        <w:rPr>
          <w:b/>
        </w:rPr>
        <w:t>to</w:t>
      </w:r>
      <w:r>
        <w:rPr>
          <w:b/>
          <w:spacing w:val="-9"/>
        </w:rPr>
        <w:t xml:space="preserve"> </w:t>
      </w:r>
      <w:r>
        <w:rPr>
          <w:b/>
        </w:rPr>
        <w:t>care</w:t>
      </w:r>
      <w:r>
        <w:rPr>
          <w:b/>
          <w:spacing w:val="-4"/>
        </w:rPr>
        <w:t xml:space="preserve"> </w:t>
      </w:r>
      <w:r>
        <w:rPr>
          <w:b/>
        </w:rPr>
        <w:t>for</w:t>
      </w:r>
      <w:r>
        <w:rPr>
          <w:b/>
          <w:spacing w:val="-3"/>
        </w:rPr>
        <w:t xml:space="preserve"> </w:t>
      </w:r>
      <w:r>
        <w:rPr>
          <w:b/>
        </w:rPr>
        <w:t>24</w:t>
      </w:r>
      <w:r>
        <w:rPr>
          <w:b/>
          <w:spacing w:val="-4"/>
        </w:rPr>
        <w:t xml:space="preserve"> </w:t>
      </w:r>
      <w:r>
        <w:rPr>
          <w:b/>
        </w:rPr>
        <w:t>children</w:t>
      </w:r>
      <w:r>
        <w:rPr>
          <w:b/>
          <w:spacing w:val="-7"/>
        </w:rPr>
        <w:t xml:space="preserve"> </w:t>
      </w:r>
      <w:r>
        <w:rPr>
          <w:b/>
        </w:rPr>
        <w:t>with</w:t>
      </w:r>
      <w:r>
        <w:rPr>
          <w:b/>
          <w:spacing w:val="-9"/>
        </w:rPr>
        <w:t xml:space="preserve"> </w:t>
      </w:r>
      <w:r>
        <w:rPr>
          <w:b/>
        </w:rPr>
        <w:t>3 educators.</w:t>
      </w:r>
    </w:p>
    <w:p w14:paraId="2F0CA189" w14:textId="77777777" w:rsidR="006918D9" w:rsidRDefault="006918D9">
      <w:pPr>
        <w:pStyle w:val="BodyText"/>
        <w:spacing w:before="41"/>
        <w:rPr>
          <w:b/>
        </w:rPr>
      </w:pPr>
    </w:p>
    <w:p w14:paraId="129DBFE4" w14:textId="77777777" w:rsidR="006918D9" w:rsidRDefault="00B7307F">
      <w:pPr>
        <w:pStyle w:val="BodyText"/>
        <w:spacing w:line="276" w:lineRule="auto"/>
        <w:ind w:left="763" w:right="758" w:firstLine="4"/>
      </w:pPr>
      <w:r>
        <w:t>Play visits are arranged before a child starts attending our preschool program. These short visits give the educators</w:t>
      </w:r>
      <w:r>
        <w:rPr>
          <w:spacing w:val="-4"/>
        </w:rPr>
        <w:t xml:space="preserve"> </w:t>
      </w:r>
      <w:r>
        <w:t>a</w:t>
      </w:r>
      <w:r>
        <w:rPr>
          <w:spacing w:val="-5"/>
        </w:rPr>
        <w:t xml:space="preserve"> </w:t>
      </w:r>
      <w:r>
        <w:t>change</w:t>
      </w:r>
      <w:r>
        <w:rPr>
          <w:spacing w:val="-6"/>
        </w:rPr>
        <w:t xml:space="preserve"> </w:t>
      </w:r>
      <w:r>
        <w:t>to</w:t>
      </w:r>
      <w:r>
        <w:rPr>
          <w:spacing w:val="-5"/>
        </w:rPr>
        <w:t xml:space="preserve"> </w:t>
      </w:r>
      <w:r>
        <w:t>meet</w:t>
      </w:r>
      <w:r>
        <w:rPr>
          <w:spacing w:val="-4"/>
        </w:rPr>
        <w:t xml:space="preserve"> </w:t>
      </w:r>
      <w:r>
        <w:t>the</w:t>
      </w:r>
      <w:r>
        <w:rPr>
          <w:spacing w:val="-6"/>
        </w:rPr>
        <w:t xml:space="preserve"> </w:t>
      </w:r>
      <w:r>
        <w:t>child</w:t>
      </w:r>
      <w:r>
        <w:rPr>
          <w:spacing w:val="-5"/>
        </w:rPr>
        <w:t xml:space="preserve"> </w:t>
      </w:r>
      <w:r>
        <w:t>and</w:t>
      </w:r>
      <w:r>
        <w:rPr>
          <w:spacing w:val="-5"/>
        </w:rPr>
        <w:t xml:space="preserve"> </w:t>
      </w:r>
      <w:r>
        <w:t>helps</w:t>
      </w:r>
      <w:r>
        <w:rPr>
          <w:spacing w:val="-5"/>
        </w:rPr>
        <w:t xml:space="preserve"> </w:t>
      </w:r>
      <w:r>
        <w:t>the</w:t>
      </w:r>
      <w:r>
        <w:rPr>
          <w:spacing w:val="-8"/>
        </w:rPr>
        <w:t xml:space="preserve"> </w:t>
      </w:r>
      <w:r>
        <w:t>them</w:t>
      </w:r>
      <w:r>
        <w:rPr>
          <w:spacing w:val="-3"/>
        </w:rPr>
        <w:t xml:space="preserve"> </w:t>
      </w:r>
      <w:r>
        <w:t>begin</w:t>
      </w:r>
      <w:r>
        <w:rPr>
          <w:spacing w:val="-7"/>
        </w:rPr>
        <w:t xml:space="preserve"> </w:t>
      </w:r>
      <w:r>
        <w:t>to</w:t>
      </w:r>
      <w:r>
        <w:rPr>
          <w:spacing w:val="-3"/>
        </w:rPr>
        <w:t xml:space="preserve"> </w:t>
      </w:r>
      <w:r>
        <w:t>get</w:t>
      </w:r>
      <w:r>
        <w:rPr>
          <w:spacing w:val="-9"/>
        </w:rPr>
        <w:t xml:space="preserve"> </w:t>
      </w:r>
      <w:r>
        <w:t>comfortable</w:t>
      </w:r>
      <w:r>
        <w:rPr>
          <w:spacing w:val="-4"/>
        </w:rPr>
        <w:t xml:space="preserve"> </w:t>
      </w:r>
      <w:r>
        <w:t>with</w:t>
      </w:r>
      <w:r>
        <w:rPr>
          <w:spacing w:val="-7"/>
        </w:rPr>
        <w:t xml:space="preserve"> </w:t>
      </w:r>
      <w:r>
        <w:t>the</w:t>
      </w:r>
      <w:r>
        <w:rPr>
          <w:spacing w:val="-2"/>
        </w:rPr>
        <w:t xml:space="preserve"> </w:t>
      </w:r>
      <w:r>
        <w:t>new</w:t>
      </w:r>
      <w:r>
        <w:rPr>
          <w:spacing w:val="-6"/>
        </w:rPr>
        <w:t xml:space="preserve"> </w:t>
      </w:r>
      <w:r>
        <w:t>environment, their new peers and a new teaching team. These visits occur even if the child has been attending one of our Centres for several months/years.</w:t>
      </w:r>
    </w:p>
    <w:p w14:paraId="48D74D5E" w14:textId="77777777" w:rsidR="006918D9" w:rsidRDefault="006918D9">
      <w:pPr>
        <w:pStyle w:val="BodyText"/>
        <w:spacing w:before="37"/>
      </w:pPr>
    </w:p>
    <w:p w14:paraId="06BFEA31" w14:textId="77777777" w:rsidR="006918D9" w:rsidRDefault="00B7307F">
      <w:pPr>
        <w:pStyle w:val="BodyText"/>
        <w:spacing w:line="276" w:lineRule="auto"/>
        <w:ind w:left="767" w:right="830" w:firstLine="2"/>
      </w:pPr>
      <w:r>
        <w:t>The</w:t>
      </w:r>
      <w:r>
        <w:rPr>
          <w:spacing w:val="-2"/>
        </w:rPr>
        <w:t xml:space="preserve"> </w:t>
      </w:r>
      <w:r>
        <w:t>classrooms</w:t>
      </w:r>
      <w:r>
        <w:rPr>
          <w:spacing w:val="-5"/>
        </w:rPr>
        <w:t xml:space="preserve"> </w:t>
      </w:r>
      <w:r>
        <w:t>are</w:t>
      </w:r>
      <w:r>
        <w:rPr>
          <w:spacing w:val="-7"/>
        </w:rPr>
        <w:t xml:space="preserve"> </w:t>
      </w:r>
      <w:r>
        <w:t>designed</w:t>
      </w:r>
      <w:r>
        <w:rPr>
          <w:spacing w:val="-6"/>
        </w:rPr>
        <w:t xml:space="preserve"> </w:t>
      </w:r>
      <w:r>
        <w:t>and</w:t>
      </w:r>
      <w:r>
        <w:rPr>
          <w:spacing w:val="-6"/>
        </w:rPr>
        <w:t xml:space="preserve"> </w:t>
      </w:r>
      <w:r>
        <w:t>arranged</w:t>
      </w:r>
      <w:r>
        <w:rPr>
          <w:spacing w:val="-6"/>
        </w:rPr>
        <w:t xml:space="preserve"> </w:t>
      </w:r>
      <w:r>
        <w:t>in</w:t>
      </w:r>
      <w:r>
        <w:rPr>
          <w:spacing w:val="-9"/>
        </w:rPr>
        <w:t xml:space="preserve"> </w:t>
      </w:r>
      <w:r>
        <w:t>ways</w:t>
      </w:r>
      <w:r>
        <w:rPr>
          <w:spacing w:val="-5"/>
        </w:rPr>
        <w:t xml:space="preserve"> </w:t>
      </w:r>
      <w:r>
        <w:t>that</w:t>
      </w:r>
      <w:r>
        <w:rPr>
          <w:spacing w:val="-2"/>
        </w:rPr>
        <w:t xml:space="preserve"> </w:t>
      </w:r>
      <w:r>
        <w:t>promote</w:t>
      </w:r>
      <w:r>
        <w:rPr>
          <w:spacing w:val="-7"/>
        </w:rPr>
        <w:t xml:space="preserve"> </w:t>
      </w:r>
      <w:r>
        <w:t>active</w:t>
      </w:r>
      <w:r>
        <w:rPr>
          <w:spacing w:val="-7"/>
        </w:rPr>
        <w:t xml:space="preserve"> </w:t>
      </w:r>
      <w:r>
        <w:t>engagement</w:t>
      </w:r>
      <w:r>
        <w:rPr>
          <w:spacing w:val="-5"/>
        </w:rPr>
        <w:t xml:space="preserve"> </w:t>
      </w:r>
      <w:r>
        <w:t>and</w:t>
      </w:r>
      <w:r>
        <w:rPr>
          <w:spacing w:val="-6"/>
        </w:rPr>
        <w:t xml:space="preserve"> </w:t>
      </w:r>
      <w:r>
        <w:t>comfort.</w:t>
      </w:r>
      <w:r>
        <w:rPr>
          <w:spacing w:val="-8"/>
        </w:rPr>
        <w:t xml:space="preserve"> </w:t>
      </w:r>
      <w:r>
        <w:t>The</w:t>
      </w:r>
      <w:r>
        <w:rPr>
          <w:spacing w:val="-7"/>
        </w:rPr>
        <w:t xml:space="preserve"> </w:t>
      </w:r>
      <w:r>
        <w:t>spaces are changed and rearranged based on the observed interests of children. Sinks in the classrooms are low, fostering independence in hand-washing, watering plants, etc.</w:t>
      </w:r>
    </w:p>
    <w:p w14:paraId="0B880184" w14:textId="77777777" w:rsidR="006918D9" w:rsidRDefault="006918D9">
      <w:pPr>
        <w:pStyle w:val="BodyText"/>
        <w:spacing w:before="38"/>
      </w:pPr>
    </w:p>
    <w:p w14:paraId="7BAEE2C4" w14:textId="77777777" w:rsidR="006918D9" w:rsidRDefault="00B7307F">
      <w:pPr>
        <w:pStyle w:val="BodyText"/>
        <w:spacing w:before="1" w:line="278" w:lineRule="auto"/>
        <w:ind w:left="768" w:right="758" w:hanging="1"/>
      </w:pPr>
      <w:r>
        <w:t>Appropriate</w:t>
      </w:r>
      <w:r>
        <w:rPr>
          <w:spacing w:val="-9"/>
        </w:rPr>
        <w:t xml:space="preserve"> </w:t>
      </w:r>
      <w:r>
        <w:t>materials</w:t>
      </w:r>
      <w:r>
        <w:rPr>
          <w:spacing w:val="-5"/>
        </w:rPr>
        <w:t xml:space="preserve"> </w:t>
      </w:r>
      <w:r>
        <w:t>and</w:t>
      </w:r>
      <w:r>
        <w:rPr>
          <w:spacing w:val="-11"/>
        </w:rPr>
        <w:t xml:space="preserve"> </w:t>
      </w:r>
      <w:r>
        <w:t>equipment</w:t>
      </w:r>
      <w:r>
        <w:rPr>
          <w:spacing w:val="-7"/>
        </w:rPr>
        <w:t xml:space="preserve"> </w:t>
      </w:r>
      <w:r>
        <w:t>are</w:t>
      </w:r>
      <w:r>
        <w:rPr>
          <w:spacing w:val="-2"/>
        </w:rPr>
        <w:t xml:space="preserve"> </w:t>
      </w:r>
      <w:r>
        <w:t>placed</w:t>
      </w:r>
      <w:r>
        <w:rPr>
          <w:spacing w:val="-6"/>
        </w:rPr>
        <w:t xml:space="preserve"> </w:t>
      </w:r>
      <w:r>
        <w:t>in</w:t>
      </w:r>
      <w:r>
        <w:rPr>
          <w:spacing w:val="-6"/>
        </w:rPr>
        <w:t xml:space="preserve"> </w:t>
      </w:r>
      <w:r>
        <w:t>easily</w:t>
      </w:r>
      <w:r>
        <w:rPr>
          <w:spacing w:val="-2"/>
        </w:rPr>
        <w:t xml:space="preserve"> </w:t>
      </w:r>
      <w:r>
        <w:t>accessible</w:t>
      </w:r>
      <w:r>
        <w:rPr>
          <w:spacing w:val="-7"/>
        </w:rPr>
        <w:t xml:space="preserve"> </w:t>
      </w:r>
      <w:r>
        <w:t>locations</w:t>
      </w:r>
      <w:r>
        <w:rPr>
          <w:spacing w:val="-7"/>
        </w:rPr>
        <w:t xml:space="preserve"> </w:t>
      </w:r>
      <w:r>
        <w:t>around</w:t>
      </w:r>
      <w:r>
        <w:rPr>
          <w:spacing w:val="-6"/>
        </w:rPr>
        <w:t xml:space="preserve"> </w:t>
      </w:r>
      <w:r>
        <w:t>the</w:t>
      </w:r>
      <w:r>
        <w:rPr>
          <w:spacing w:val="-2"/>
        </w:rPr>
        <w:t xml:space="preserve"> </w:t>
      </w:r>
      <w:r>
        <w:t>classroom,</w:t>
      </w:r>
      <w:r>
        <w:rPr>
          <w:spacing w:val="-7"/>
        </w:rPr>
        <w:t xml:space="preserve"> </w:t>
      </w:r>
      <w:r>
        <w:t>so</w:t>
      </w:r>
      <w:r>
        <w:rPr>
          <w:spacing w:val="-6"/>
        </w:rPr>
        <w:t xml:space="preserve"> </w:t>
      </w:r>
      <w:r>
        <w:t>that children can gather the items they need to support their activities and experiences.</w:t>
      </w:r>
    </w:p>
    <w:p w14:paraId="7F3E73C8" w14:textId="77777777" w:rsidR="006918D9" w:rsidRDefault="006918D9">
      <w:pPr>
        <w:pStyle w:val="BodyText"/>
        <w:spacing w:before="39"/>
      </w:pPr>
    </w:p>
    <w:p w14:paraId="19ECC628" w14:textId="77777777" w:rsidR="006918D9" w:rsidRDefault="00B7307F">
      <w:pPr>
        <w:pStyle w:val="BodyText"/>
        <w:spacing w:line="271" w:lineRule="auto"/>
        <w:ind w:left="767" w:right="758"/>
      </w:pPr>
      <w:r>
        <w:t>There</w:t>
      </w:r>
      <w:r>
        <w:rPr>
          <w:spacing w:val="-1"/>
        </w:rPr>
        <w:t xml:space="preserve"> </w:t>
      </w:r>
      <w:r>
        <w:t>is</w:t>
      </w:r>
      <w:r>
        <w:rPr>
          <w:spacing w:val="-6"/>
        </w:rPr>
        <w:t xml:space="preserve"> </w:t>
      </w:r>
      <w:r>
        <w:t>a</w:t>
      </w:r>
      <w:r>
        <w:rPr>
          <w:spacing w:val="-5"/>
        </w:rPr>
        <w:t xml:space="preserve"> </w:t>
      </w:r>
      <w:r>
        <w:t>rest</w:t>
      </w:r>
      <w:r>
        <w:rPr>
          <w:spacing w:val="-1"/>
        </w:rPr>
        <w:t xml:space="preserve"> </w:t>
      </w:r>
      <w:r>
        <w:t>period</w:t>
      </w:r>
      <w:r>
        <w:rPr>
          <w:spacing w:val="-6"/>
        </w:rPr>
        <w:t xml:space="preserve"> </w:t>
      </w:r>
      <w:r>
        <w:t>everyday</w:t>
      </w:r>
      <w:r>
        <w:rPr>
          <w:spacing w:val="-1"/>
        </w:rPr>
        <w:t xml:space="preserve"> </w:t>
      </w:r>
      <w:r>
        <w:t>after</w:t>
      </w:r>
      <w:r>
        <w:rPr>
          <w:spacing w:val="-2"/>
        </w:rPr>
        <w:t xml:space="preserve"> </w:t>
      </w:r>
      <w:r>
        <w:t>lunch.</w:t>
      </w:r>
      <w:r>
        <w:rPr>
          <w:spacing w:val="-5"/>
        </w:rPr>
        <w:t xml:space="preserve"> </w:t>
      </w:r>
      <w:r>
        <w:t>A</w:t>
      </w:r>
      <w:r>
        <w:rPr>
          <w:spacing w:val="-5"/>
        </w:rPr>
        <w:t xml:space="preserve"> </w:t>
      </w:r>
      <w:r>
        <w:t>cot</w:t>
      </w:r>
      <w:r>
        <w:rPr>
          <w:spacing w:val="-1"/>
        </w:rPr>
        <w:t xml:space="preserve"> </w:t>
      </w:r>
      <w:r>
        <w:t>is</w:t>
      </w:r>
      <w:r>
        <w:rPr>
          <w:spacing w:val="-6"/>
        </w:rPr>
        <w:t xml:space="preserve"> </w:t>
      </w:r>
      <w:r>
        <w:t>assigned</w:t>
      </w:r>
      <w:r>
        <w:rPr>
          <w:spacing w:val="-2"/>
        </w:rPr>
        <w:t xml:space="preserve"> </w:t>
      </w:r>
      <w:r>
        <w:t>to</w:t>
      </w:r>
      <w:r>
        <w:rPr>
          <w:spacing w:val="-3"/>
        </w:rPr>
        <w:t xml:space="preserve"> </w:t>
      </w:r>
      <w:r>
        <w:t>each</w:t>
      </w:r>
      <w:r>
        <w:rPr>
          <w:spacing w:val="-6"/>
        </w:rPr>
        <w:t xml:space="preserve"> </w:t>
      </w:r>
      <w:r>
        <w:t>child,</w:t>
      </w:r>
      <w:r>
        <w:rPr>
          <w:spacing w:val="-4"/>
        </w:rPr>
        <w:t xml:space="preserve"> </w:t>
      </w:r>
      <w:r>
        <w:t>along</w:t>
      </w:r>
      <w:r>
        <w:rPr>
          <w:spacing w:val="-9"/>
        </w:rPr>
        <w:t xml:space="preserve"> </w:t>
      </w:r>
      <w:r>
        <w:t>with</w:t>
      </w:r>
      <w:r>
        <w:rPr>
          <w:spacing w:val="-5"/>
        </w:rPr>
        <w:t xml:space="preserve"> </w:t>
      </w:r>
      <w:r>
        <w:t>blankets</w:t>
      </w:r>
      <w:r>
        <w:rPr>
          <w:spacing w:val="-2"/>
        </w:rPr>
        <w:t xml:space="preserve"> </w:t>
      </w:r>
      <w:r>
        <w:t>and</w:t>
      </w:r>
      <w:r>
        <w:rPr>
          <w:spacing w:val="-5"/>
        </w:rPr>
        <w:t xml:space="preserve"> </w:t>
      </w:r>
      <w:r>
        <w:t>sheets,</w:t>
      </w:r>
      <w:r>
        <w:rPr>
          <w:spacing w:val="-10"/>
        </w:rPr>
        <w:t xml:space="preserve"> </w:t>
      </w:r>
      <w:r>
        <w:t>which are laundered weekly, or more often if necessary. (For more information on rest times, please see the next section on Schedules and Routines.)</w:t>
      </w:r>
    </w:p>
    <w:p w14:paraId="2B7AA1CF" w14:textId="77777777" w:rsidR="006918D9" w:rsidRDefault="006918D9">
      <w:pPr>
        <w:pStyle w:val="BodyText"/>
        <w:spacing w:before="40"/>
      </w:pPr>
    </w:p>
    <w:p w14:paraId="1A9E3B4C" w14:textId="77777777" w:rsidR="006918D9" w:rsidRDefault="00B7307F">
      <w:pPr>
        <w:spacing w:line="271" w:lineRule="auto"/>
        <w:ind w:left="768" w:right="1034" w:hanging="1"/>
        <w:rPr>
          <w:b/>
        </w:rPr>
      </w:pPr>
      <w:r>
        <w:t>Weather</w:t>
      </w:r>
      <w:r>
        <w:rPr>
          <w:spacing w:val="-9"/>
        </w:rPr>
        <w:t xml:space="preserve"> </w:t>
      </w:r>
      <w:r>
        <w:t>permitting,</w:t>
      </w:r>
      <w:r>
        <w:rPr>
          <w:spacing w:val="-4"/>
        </w:rPr>
        <w:t xml:space="preserve"> </w:t>
      </w:r>
      <w:r>
        <w:t>preschoolers</w:t>
      </w:r>
      <w:r>
        <w:rPr>
          <w:spacing w:val="-4"/>
        </w:rPr>
        <w:t xml:space="preserve"> </w:t>
      </w:r>
      <w:r>
        <w:t>spend</w:t>
      </w:r>
      <w:r>
        <w:rPr>
          <w:spacing w:val="-7"/>
        </w:rPr>
        <w:t xml:space="preserve"> </w:t>
      </w:r>
      <w:r>
        <w:t>time</w:t>
      </w:r>
      <w:r>
        <w:rPr>
          <w:spacing w:val="-6"/>
        </w:rPr>
        <w:t xml:space="preserve"> </w:t>
      </w:r>
      <w:r>
        <w:t>outdoors</w:t>
      </w:r>
      <w:r>
        <w:rPr>
          <w:spacing w:val="-4"/>
        </w:rPr>
        <w:t xml:space="preserve"> </w:t>
      </w:r>
      <w:r>
        <w:t>each</w:t>
      </w:r>
      <w:r>
        <w:rPr>
          <w:spacing w:val="-5"/>
        </w:rPr>
        <w:t xml:space="preserve"> </w:t>
      </w:r>
      <w:r>
        <w:t>day</w:t>
      </w:r>
      <w:r>
        <w:rPr>
          <w:spacing w:val="-3"/>
        </w:rPr>
        <w:t xml:space="preserve"> </w:t>
      </w:r>
      <w:r>
        <w:t>(i.e.</w:t>
      </w:r>
      <w:r>
        <w:rPr>
          <w:spacing w:val="-10"/>
        </w:rPr>
        <w:t xml:space="preserve"> </w:t>
      </w:r>
      <w:r>
        <w:t>one</w:t>
      </w:r>
      <w:r>
        <w:rPr>
          <w:spacing w:val="-6"/>
        </w:rPr>
        <w:t xml:space="preserve"> </w:t>
      </w:r>
      <w:r>
        <w:t>hour</w:t>
      </w:r>
      <w:r>
        <w:rPr>
          <w:spacing w:val="-4"/>
        </w:rPr>
        <w:t xml:space="preserve"> </w:t>
      </w:r>
      <w:r>
        <w:t>in</w:t>
      </w:r>
      <w:r>
        <w:rPr>
          <w:spacing w:val="-5"/>
        </w:rPr>
        <w:t xml:space="preserve"> </w:t>
      </w:r>
      <w:r>
        <w:t>the</w:t>
      </w:r>
      <w:r>
        <w:rPr>
          <w:spacing w:val="-8"/>
        </w:rPr>
        <w:t xml:space="preserve"> </w:t>
      </w:r>
      <w:r>
        <w:t>morning</w:t>
      </w:r>
      <w:r>
        <w:rPr>
          <w:spacing w:val="-5"/>
        </w:rPr>
        <w:t xml:space="preserve"> </w:t>
      </w:r>
      <w:r>
        <w:t>and</w:t>
      </w:r>
      <w:r>
        <w:rPr>
          <w:spacing w:val="-10"/>
        </w:rPr>
        <w:t xml:space="preserve"> </w:t>
      </w:r>
      <w:r>
        <w:t>one</w:t>
      </w:r>
      <w:r>
        <w:rPr>
          <w:spacing w:val="-4"/>
        </w:rPr>
        <w:t xml:space="preserve"> </w:t>
      </w:r>
      <w:r>
        <w:t xml:space="preserve">hour in the afternoon), </w:t>
      </w:r>
      <w:r>
        <w:rPr>
          <w:b/>
        </w:rPr>
        <w:t>so it is extremely important parents/guardians provide appropriate outdoor clothing.</w:t>
      </w:r>
    </w:p>
    <w:p w14:paraId="435595D2" w14:textId="77777777" w:rsidR="006918D9" w:rsidRDefault="006918D9">
      <w:pPr>
        <w:pStyle w:val="BodyText"/>
        <w:spacing w:before="56"/>
        <w:rPr>
          <w:b/>
        </w:rPr>
      </w:pPr>
    </w:p>
    <w:p w14:paraId="45617081" w14:textId="77777777" w:rsidR="006918D9" w:rsidRDefault="00B7307F">
      <w:pPr>
        <w:pStyle w:val="BodyText"/>
        <w:spacing w:line="271" w:lineRule="auto"/>
        <w:ind w:left="765" w:right="758"/>
      </w:pPr>
      <w:r>
        <w:t>At the</w:t>
      </w:r>
      <w:r>
        <w:rPr>
          <w:spacing w:val="-5"/>
        </w:rPr>
        <w:t xml:space="preserve"> </w:t>
      </w:r>
      <w:r>
        <w:t>end</w:t>
      </w:r>
      <w:r>
        <w:rPr>
          <w:spacing w:val="-4"/>
        </w:rPr>
        <w:t xml:space="preserve"> </w:t>
      </w:r>
      <w:r>
        <w:t>of</w:t>
      </w:r>
      <w:r>
        <w:rPr>
          <w:spacing w:val="-6"/>
        </w:rPr>
        <w:t xml:space="preserve"> </w:t>
      </w:r>
      <w:r>
        <w:t>each</w:t>
      </w:r>
      <w:r>
        <w:rPr>
          <w:spacing w:val="-4"/>
        </w:rPr>
        <w:t xml:space="preserve"> </w:t>
      </w:r>
      <w:r>
        <w:t>day a</w:t>
      </w:r>
      <w:r>
        <w:rPr>
          <w:spacing w:val="-6"/>
        </w:rPr>
        <w:t xml:space="preserve"> </w:t>
      </w:r>
      <w:r>
        <w:t>staff</w:t>
      </w:r>
      <w:r>
        <w:rPr>
          <w:spacing w:val="-3"/>
        </w:rPr>
        <w:t xml:space="preserve"> </w:t>
      </w:r>
      <w:r>
        <w:t>member,</w:t>
      </w:r>
      <w:r>
        <w:rPr>
          <w:spacing w:val="-3"/>
        </w:rPr>
        <w:t xml:space="preserve"> </w:t>
      </w:r>
      <w:r>
        <w:t>who</w:t>
      </w:r>
      <w:r>
        <w:rPr>
          <w:spacing w:val="-2"/>
        </w:rPr>
        <w:t xml:space="preserve"> </w:t>
      </w:r>
      <w:r>
        <w:t>worked</w:t>
      </w:r>
      <w:r>
        <w:rPr>
          <w:spacing w:val="-9"/>
        </w:rPr>
        <w:t xml:space="preserve"> </w:t>
      </w:r>
      <w:r>
        <w:t>with</w:t>
      </w:r>
      <w:r>
        <w:rPr>
          <w:spacing w:val="-4"/>
        </w:rPr>
        <w:t xml:space="preserve"> </w:t>
      </w:r>
      <w:r>
        <w:t>the</w:t>
      </w:r>
      <w:r>
        <w:rPr>
          <w:spacing w:val="-5"/>
        </w:rPr>
        <w:t xml:space="preserve"> </w:t>
      </w:r>
      <w:r>
        <w:t>toddler,</w:t>
      </w:r>
      <w:r>
        <w:rPr>
          <w:spacing w:val="-3"/>
        </w:rPr>
        <w:t xml:space="preserve"> </w:t>
      </w:r>
      <w:r>
        <w:t>will</w:t>
      </w:r>
      <w:r>
        <w:rPr>
          <w:spacing w:val="-6"/>
        </w:rPr>
        <w:t xml:space="preserve"> </w:t>
      </w:r>
      <w:r>
        <w:t>share</w:t>
      </w:r>
      <w:r>
        <w:rPr>
          <w:spacing w:val="-8"/>
        </w:rPr>
        <w:t xml:space="preserve"> </w:t>
      </w:r>
      <w:r>
        <w:t>information</w:t>
      </w:r>
      <w:r>
        <w:rPr>
          <w:spacing w:val="-6"/>
        </w:rPr>
        <w:t xml:space="preserve"> </w:t>
      </w:r>
      <w:r>
        <w:t>with</w:t>
      </w:r>
      <w:r>
        <w:rPr>
          <w:spacing w:val="-6"/>
        </w:rPr>
        <w:t xml:space="preserve"> </w:t>
      </w:r>
      <w:r>
        <w:t>the parent/guardian about how their child’s day went.</w:t>
      </w:r>
    </w:p>
    <w:p w14:paraId="4625EF30" w14:textId="77777777" w:rsidR="006918D9" w:rsidRDefault="006918D9">
      <w:pPr>
        <w:pStyle w:val="BodyText"/>
        <w:spacing w:before="53"/>
      </w:pPr>
    </w:p>
    <w:p w14:paraId="3855D49D" w14:textId="77777777" w:rsidR="006918D9" w:rsidRDefault="00B7307F">
      <w:pPr>
        <w:pStyle w:val="BodyText"/>
        <w:spacing w:line="276" w:lineRule="auto"/>
        <w:ind w:left="763" w:right="971"/>
      </w:pPr>
      <w:r>
        <w:t>Parents/guardians are responsible for providing the Centre with diapers/pull-ups, spare clothing, and personal</w:t>
      </w:r>
      <w:r>
        <w:rPr>
          <w:spacing w:val="-4"/>
        </w:rPr>
        <w:t xml:space="preserve"> </w:t>
      </w:r>
      <w:r>
        <w:t>items</w:t>
      </w:r>
      <w:r>
        <w:rPr>
          <w:spacing w:val="-3"/>
        </w:rPr>
        <w:t xml:space="preserve"> </w:t>
      </w:r>
      <w:r>
        <w:t>used</w:t>
      </w:r>
      <w:r>
        <w:rPr>
          <w:spacing w:val="-9"/>
        </w:rPr>
        <w:t xml:space="preserve"> </w:t>
      </w:r>
      <w:r>
        <w:t>to</w:t>
      </w:r>
      <w:r>
        <w:rPr>
          <w:spacing w:val="-4"/>
        </w:rPr>
        <w:t xml:space="preserve"> </w:t>
      </w:r>
      <w:r>
        <w:t>soothe</w:t>
      </w:r>
      <w:r>
        <w:rPr>
          <w:spacing w:val="-3"/>
        </w:rPr>
        <w:t xml:space="preserve"> </w:t>
      </w:r>
      <w:r>
        <w:t>their</w:t>
      </w:r>
      <w:r>
        <w:rPr>
          <w:spacing w:val="-5"/>
        </w:rPr>
        <w:t xml:space="preserve"> </w:t>
      </w:r>
      <w:r>
        <w:t>child</w:t>
      </w:r>
      <w:r>
        <w:rPr>
          <w:spacing w:val="-6"/>
        </w:rPr>
        <w:t xml:space="preserve"> </w:t>
      </w:r>
      <w:r>
        <w:t>(i.e.</w:t>
      </w:r>
      <w:r>
        <w:rPr>
          <w:spacing w:val="-4"/>
        </w:rPr>
        <w:t xml:space="preserve"> </w:t>
      </w:r>
      <w:r>
        <w:t>pacifier,</w:t>
      </w:r>
      <w:r>
        <w:rPr>
          <w:spacing w:val="-8"/>
        </w:rPr>
        <w:t xml:space="preserve"> </w:t>
      </w:r>
      <w:r>
        <w:t>favourite</w:t>
      </w:r>
      <w:r>
        <w:rPr>
          <w:spacing w:val="-3"/>
        </w:rPr>
        <w:t xml:space="preserve"> </w:t>
      </w:r>
      <w:r>
        <w:t>blanket,</w:t>
      </w:r>
      <w:r>
        <w:rPr>
          <w:spacing w:val="-8"/>
        </w:rPr>
        <w:t xml:space="preserve"> </w:t>
      </w:r>
      <w:r>
        <w:t>sleep</w:t>
      </w:r>
      <w:r>
        <w:rPr>
          <w:spacing w:val="-8"/>
        </w:rPr>
        <w:t xml:space="preserve"> </w:t>
      </w:r>
      <w:r>
        <w:t>toy,</w:t>
      </w:r>
      <w:r>
        <w:rPr>
          <w:spacing w:val="-3"/>
        </w:rPr>
        <w:t xml:space="preserve"> </w:t>
      </w:r>
      <w:r>
        <w:t>etc.).</w:t>
      </w:r>
      <w:r>
        <w:rPr>
          <w:spacing w:val="-6"/>
        </w:rPr>
        <w:t xml:space="preserve"> </w:t>
      </w:r>
      <w:r>
        <w:t>All</w:t>
      </w:r>
      <w:r>
        <w:rPr>
          <w:spacing w:val="-3"/>
        </w:rPr>
        <w:t xml:space="preserve"> </w:t>
      </w:r>
      <w:r>
        <w:t>snacks</w:t>
      </w:r>
      <w:r>
        <w:rPr>
          <w:spacing w:val="-5"/>
        </w:rPr>
        <w:t xml:space="preserve"> </w:t>
      </w:r>
      <w:r>
        <w:t>and</w:t>
      </w:r>
      <w:r>
        <w:rPr>
          <w:spacing w:val="-6"/>
        </w:rPr>
        <w:t xml:space="preserve"> </w:t>
      </w:r>
      <w:r>
        <w:t>meals are provided by the Centre.</w:t>
      </w:r>
    </w:p>
    <w:p w14:paraId="4FCA4C26" w14:textId="77777777" w:rsidR="006918D9" w:rsidRDefault="006918D9">
      <w:pPr>
        <w:pStyle w:val="BodyText"/>
        <w:spacing w:line="276" w:lineRule="auto"/>
        <w:sectPr w:rsidR="006918D9">
          <w:pgSz w:w="12240" w:h="15840"/>
          <w:pgMar w:top="680" w:right="360" w:bottom="280" w:left="360" w:header="720" w:footer="720" w:gutter="0"/>
          <w:cols w:space="720"/>
        </w:sectPr>
      </w:pPr>
    </w:p>
    <w:p w14:paraId="1ED821BA" w14:textId="77777777" w:rsidR="006918D9" w:rsidRDefault="00B7307F">
      <w:pPr>
        <w:ind w:left="3766"/>
        <w:rPr>
          <w:sz w:val="20"/>
        </w:rPr>
      </w:pPr>
      <w:r>
        <w:rPr>
          <w:noProof/>
          <w:sz w:val="20"/>
        </w:rPr>
        <w:lastRenderedPageBreak/>
        <w:drawing>
          <wp:inline distT="0" distB="0" distL="0" distR="0" wp14:anchorId="128E5D30" wp14:editId="7A99C2BD">
            <wp:extent cx="2659319" cy="172402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cstate="print"/>
                    <a:stretch>
                      <a:fillRect/>
                    </a:stretch>
                  </pic:blipFill>
                  <pic:spPr>
                    <a:xfrm>
                      <a:off x="0" y="0"/>
                      <a:ext cx="2659319" cy="1724025"/>
                    </a:xfrm>
                    <a:prstGeom prst="rect">
                      <a:avLst/>
                    </a:prstGeom>
                  </pic:spPr>
                </pic:pic>
              </a:graphicData>
            </a:graphic>
          </wp:inline>
        </w:drawing>
      </w:r>
    </w:p>
    <w:p w14:paraId="6492A0D4" w14:textId="77777777" w:rsidR="006918D9" w:rsidRDefault="006918D9">
      <w:pPr>
        <w:pStyle w:val="BodyText"/>
        <w:spacing w:before="127"/>
        <w:rPr>
          <w:sz w:val="32"/>
        </w:rPr>
      </w:pPr>
    </w:p>
    <w:p w14:paraId="6830D10F" w14:textId="77777777" w:rsidR="006918D9" w:rsidRDefault="00B7307F">
      <w:pPr>
        <w:ind w:left="202"/>
        <w:jc w:val="center"/>
        <w:rPr>
          <w:b/>
          <w:sz w:val="32"/>
        </w:rPr>
      </w:pPr>
      <w:r>
        <w:rPr>
          <w:b/>
          <w:color w:val="4470C4"/>
          <w:sz w:val="32"/>
        </w:rPr>
        <w:t>Before</w:t>
      </w:r>
      <w:r>
        <w:rPr>
          <w:b/>
          <w:color w:val="4470C4"/>
          <w:spacing w:val="-16"/>
          <w:sz w:val="32"/>
        </w:rPr>
        <w:t xml:space="preserve"> </w:t>
      </w:r>
      <w:r>
        <w:rPr>
          <w:b/>
          <w:color w:val="4470C4"/>
          <w:sz w:val="32"/>
        </w:rPr>
        <w:t>and</w:t>
      </w:r>
      <w:r>
        <w:rPr>
          <w:b/>
          <w:color w:val="4470C4"/>
          <w:spacing w:val="-14"/>
          <w:sz w:val="32"/>
        </w:rPr>
        <w:t xml:space="preserve"> </w:t>
      </w:r>
      <w:r>
        <w:rPr>
          <w:b/>
          <w:color w:val="4470C4"/>
          <w:sz w:val="32"/>
        </w:rPr>
        <w:t>After</w:t>
      </w:r>
      <w:r>
        <w:rPr>
          <w:b/>
          <w:color w:val="4470C4"/>
          <w:spacing w:val="-18"/>
          <w:sz w:val="32"/>
        </w:rPr>
        <w:t xml:space="preserve"> </w:t>
      </w:r>
      <w:r>
        <w:rPr>
          <w:b/>
          <w:color w:val="4470C4"/>
          <w:sz w:val="32"/>
        </w:rPr>
        <w:t>School</w:t>
      </w:r>
      <w:r>
        <w:rPr>
          <w:b/>
          <w:color w:val="4470C4"/>
          <w:spacing w:val="-15"/>
          <w:sz w:val="32"/>
        </w:rPr>
        <w:t xml:space="preserve"> </w:t>
      </w:r>
      <w:r>
        <w:rPr>
          <w:b/>
          <w:color w:val="4470C4"/>
          <w:spacing w:val="-2"/>
          <w:sz w:val="32"/>
        </w:rPr>
        <w:t>Programs/Camps</w:t>
      </w:r>
    </w:p>
    <w:p w14:paraId="33D129CE" w14:textId="77777777" w:rsidR="006918D9" w:rsidRDefault="00B7307F">
      <w:pPr>
        <w:pStyle w:val="BodyText"/>
        <w:spacing w:before="367" w:line="276" w:lineRule="auto"/>
        <w:ind w:left="767" w:right="630" w:firstLine="3"/>
      </w:pPr>
      <w:r>
        <w:t>St.</w:t>
      </w:r>
      <w:r>
        <w:rPr>
          <w:spacing w:val="-5"/>
        </w:rPr>
        <w:t xml:space="preserve"> </w:t>
      </w:r>
      <w:r>
        <w:t>Matthew’s</w:t>
      </w:r>
      <w:r>
        <w:rPr>
          <w:spacing w:val="-6"/>
        </w:rPr>
        <w:t xml:space="preserve"> </w:t>
      </w:r>
      <w:r>
        <w:t>@</w:t>
      </w:r>
      <w:r>
        <w:rPr>
          <w:spacing w:val="-5"/>
        </w:rPr>
        <w:t xml:space="preserve"> </w:t>
      </w:r>
      <w:r>
        <w:t>St.</w:t>
      </w:r>
      <w:r>
        <w:rPr>
          <w:spacing w:val="-10"/>
        </w:rPr>
        <w:t xml:space="preserve"> </w:t>
      </w:r>
      <w:r>
        <w:t>Peter’s</w:t>
      </w:r>
      <w:r>
        <w:rPr>
          <w:spacing w:val="-9"/>
        </w:rPr>
        <w:t xml:space="preserve"> </w:t>
      </w:r>
      <w:r>
        <w:t>also</w:t>
      </w:r>
      <w:r>
        <w:rPr>
          <w:spacing w:val="-3"/>
        </w:rPr>
        <w:t xml:space="preserve"> </w:t>
      </w:r>
      <w:r>
        <w:t>runs</w:t>
      </w:r>
      <w:r>
        <w:rPr>
          <w:spacing w:val="-6"/>
        </w:rPr>
        <w:t xml:space="preserve"> </w:t>
      </w:r>
      <w:r>
        <w:t>a</w:t>
      </w:r>
      <w:r>
        <w:rPr>
          <w:spacing w:val="-5"/>
        </w:rPr>
        <w:t xml:space="preserve"> </w:t>
      </w:r>
      <w:r>
        <w:t>Before</w:t>
      </w:r>
      <w:r>
        <w:rPr>
          <w:spacing w:val="-4"/>
        </w:rPr>
        <w:t xml:space="preserve"> </w:t>
      </w:r>
      <w:r>
        <w:t>and</w:t>
      </w:r>
      <w:r>
        <w:rPr>
          <w:spacing w:val="-5"/>
        </w:rPr>
        <w:t xml:space="preserve"> </w:t>
      </w:r>
      <w:r>
        <w:t>After</w:t>
      </w:r>
      <w:r>
        <w:rPr>
          <w:spacing w:val="-5"/>
        </w:rPr>
        <w:t xml:space="preserve"> </w:t>
      </w:r>
      <w:r>
        <w:t>School</w:t>
      </w:r>
      <w:r>
        <w:rPr>
          <w:spacing w:val="-9"/>
        </w:rPr>
        <w:t xml:space="preserve"> </w:t>
      </w:r>
      <w:r>
        <w:t>Program</w:t>
      </w:r>
      <w:r>
        <w:rPr>
          <w:spacing w:val="-3"/>
        </w:rPr>
        <w:t xml:space="preserve"> </w:t>
      </w:r>
      <w:r>
        <w:t>at</w:t>
      </w:r>
      <w:r>
        <w:rPr>
          <w:spacing w:val="-1"/>
        </w:rPr>
        <w:t xml:space="preserve"> </w:t>
      </w:r>
      <w:r>
        <w:t>Adelaide</w:t>
      </w:r>
      <w:r>
        <w:rPr>
          <w:spacing w:val="-1"/>
        </w:rPr>
        <w:t xml:space="preserve"> </w:t>
      </w:r>
      <w:r>
        <w:t>Hoodless</w:t>
      </w:r>
      <w:r>
        <w:rPr>
          <w:spacing w:val="-6"/>
        </w:rPr>
        <w:t xml:space="preserve"> </w:t>
      </w:r>
      <w:r>
        <w:t>Elementary</w:t>
      </w:r>
      <w:r>
        <w:rPr>
          <w:spacing w:val="-4"/>
        </w:rPr>
        <w:t xml:space="preserve"> </w:t>
      </w:r>
      <w:r>
        <w:t>School. The program was established 7 years ago and is now overseen by St. Matthew’s Children Centre. It keeps four educators busy. Two educators cater to 39 Kindergarten children, while two serve 28 Primary/Junior children.</w:t>
      </w:r>
    </w:p>
    <w:p w14:paraId="7A3D9940" w14:textId="77777777" w:rsidR="006918D9" w:rsidRDefault="006918D9">
      <w:pPr>
        <w:pStyle w:val="BodyText"/>
        <w:spacing w:before="43"/>
      </w:pPr>
    </w:p>
    <w:p w14:paraId="282D2F27" w14:textId="77777777" w:rsidR="006918D9" w:rsidRDefault="00B7307F">
      <w:pPr>
        <w:pStyle w:val="BodyText"/>
        <w:spacing w:line="276" w:lineRule="auto"/>
        <w:ind w:left="763" w:right="971" w:firstLine="2"/>
      </w:pPr>
      <w:r>
        <w:t>Play visits are arranged before a child starts attending the program. These short visits give the educators a change to meet the child and help he/she begin to get comfortable with the new environment, their new peers</w:t>
      </w:r>
      <w:r>
        <w:rPr>
          <w:spacing w:val="-3"/>
        </w:rPr>
        <w:t xml:space="preserve"> </w:t>
      </w:r>
      <w:r>
        <w:t>and</w:t>
      </w:r>
      <w:r>
        <w:rPr>
          <w:spacing w:val="-4"/>
        </w:rPr>
        <w:t xml:space="preserve"> </w:t>
      </w:r>
      <w:r>
        <w:t>a</w:t>
      </w:r>
      <w:r>
        <w:rPr>
          <w:spacing w:val="-2"/>
        </w:rPr>
        <w:t xml:space="preserve"> </w:t>
      </w:r>
      <w:r>
        <w:t>new</w:t>
      </w:r>
      <w:r>
        <w:rPr>
          <w:spacing w:val="-5"/>
        </w:rPr>
        <w:t xml:space="preserve"> </w:t>
      </w:r>
      <w:r>
        <w:t>teaching</w:t>
      </w:r>
      <w:r>
        <w:rPr>
          <w:spacing w:val="-4"/>
        </w:rPr>
        <w:t xml:space="preserve"> </w:t>
      </w:r>
      <w:r>
        <w:t>team.</w:t>
      </w:r>
      <w:r>
        <w:rPr>
          <w:spacing w:val="-6"/>
        </w:rPr>
        <w:t xml:space="preserve"> </w:t>
      </w:r>
      <w:r>
        <w:t>These</w:t>
      </w:r>
      <w:r>
        <w:rPr>
          <w:spacing w:val="-5"/>
        </w:rPr>
        <w:t xml:space="preserve"> </w:t>
      </w:r>
      <w:r>
        <w:t>visits</w:t>
      </w:r>
      <w:r>
        <w:rPr>
          <w:spacing w:val="-5"/>
        </w:rPr>
        <w:t xml:space="preserve"> </w:t>
      </w:r>
      <w:r>
        <w:t>occur</w:t>
      </w:r>
      <w:r>
        <w:rPr>
          <w:spacing w:val="-8"/>
        </w:rPr>
        <w:t xml:space="preserve"> </w:t>
      </w:r>
      <w:r>
        <w:t>even</w:t>
      </w:r>
      <w:r>
        <w:rPr>
          <w:spacing w:val="-4"/>
        </w:rPr>
        <w:t xml:space="preserve"> </w:t>
      </w:r>
      <w:r>
        <w:t>if</w:t>
      </w:r>
      <w:r>
        <w:rPr>
          <w:spacing w:val="-2"/>
        </w:rPr>
        <w:t xml:space="preserve"> </w:t>
      </w:r>
      <w:r>
        <w:t>the</w:t>
      </w:r>
      <w:r>
        <w:rPr>
          <w:spacing w:val="-3"/>
        </w:rPr>
        <w:t xml:space="preserve"> </w:t>
      </w:r>
      <w:r>
        <w:t>child</w:t>
      </w:r>
      <w:r>
        <w:rPr>
          <w:spacing w:val="-4"/>
        </w:rPr>
        <w:t xml:space="preserve"> </w:t>
      </w:r>
      <w:r>
        <w:t>has</w:t>
      </w:r>
      <w:r>
        <w:rPr>
          <w:spacing w:val="-3"/>
        </w:rPr>
        <w:t xml:space="preserve"> </w:t>
      </w:r>
      <w:r>
        <w:t>been</w:t>
      </w:r>
      <w:r>
        <w:rPr>
          <w:spacing w:val="-4"/>
        </w:rPr>
        <w:t xml:space="preserve"> </w:t>
      </w:r>
      <w:r>
        <w:t>attending</w:t>
      </w:r>
      <w:r>
        <w:rPr>
          <w:spacing w:val="-2"/>
        </w:rPr>
        <w:t xml:space="preserve"> </w:t>
      </w:r>
      <w:r>
        <w:t>one</w:t>
      </w:r>
      <w:r>
        <w:rPr>
          <w:spacing w:val="-3"/>
        </w:rPr>
        <w:t xml:space="preserve"> </w:t>
      </w:r>
      <w:r>
        <w:t>of</w:t>
      </w:r>
      <w:r>
        <w:rPr>
          <w:spacing w:val="-6"/>
        </w:rPr>
        <w:t xml:space="preserve"> </w:t>
      </w:r>
      <w:r>
        <w:t>our</w:t>
      </w:r>
      <w:r>
        <w:rPr>
          <w:spacing w:val="-6"/>
        </w:rPr>
        <w:t xml:space="preserve"> </w:t>
      </w:r>
      <w:r>
        <w:t>Centre’s</w:t>
      </w:r>
      <w:r>
        <w:rPr>
          <w:spacing w:val="-3"/>
        </w:rPr>
        <w:t xml:space="preserve"> </w:t>
      </w:r>
      <w:r>
        <w:t>for several months or years.</w:t>
      </w:r>
    </w:p>
    <w:p w14:paraId="6876AB3B" w14:textId="77777777" w:rsidR="006918D9" w:rsidRDefault="006918D9">
      <w:pPr>
        <w:pStyle w:val="BodyText"/>
        <w:spacing w:before="35"/>
      </w:pPr>
    </w:p>
    <w:p w14:paraId="2B93DBE3" w14:textId="77777777" w:rsidR="006918D9" w:rsidRDefault="00B7307F">
      <w:pPr>
        <w:pStyle w:val="BodyText"/>
        <w:spacing w:line="276" w:lineRule="auto"/>
        <w:ind w:left="766" w:right="971" w:firstLine="1"/>
      </w:pPr>
      <w:r>
        <w:t>As with our toddler and preschool programs the Before and After School classrooms are designed and arranged in ways that promote active engagement and comfort. The spaces are changed and rearranged based</w:t>
      </w:r>
      <w:r>
        <w:rPr>
          <w:spacing w:val="-5"/>
        </w:rPr>
        <w:t xml:space="preserve"> </w:t>
      </w:r>
      <w:r>
        <w:t>on</w:t>
      </w:r>
      <w:r>
        <w:rPr>
          <w:spacing w:val="-10"/>
        </w:rPr>
        <w:t xml:space="preserve"> </w:t>
      </w:r>
      <w:r>
        <w:t>the</w:t>
      </w:r>
      <w:r>
        <w:rPr>
          <w:spacing w:val="-8"/>
        </w:rPr>
        <w:t xml:space="preserve"> </w:t>
      </w:r>
      <w:r>
        <w:t>observed</w:t>
      </w:r>
      <w:r>
        <w:rPr>
          <w:spacing w:val="-7"/>
        </w:rPr>
        <w:t xml:space="preserve"> </w:t>
      </w:r>
      <w:r>
        <w:t>interests</w:t>
      </w:r>
      <w:r>
        <w:rPr>
          <w:spacing w:val="-9"/>
        </w:rPr>
        <w:t xml:space="preserve"> </w:t>
      </w:r>
      <w:r>
        <w:t>of</w:t>
      </w:r>
      <w:r>
        <w:rPr>
          <w:spacing w:val="-4"/>
        </w:rPr>
        <w:t xml:space="preserve"> </w:t>
      </w:r>
      <w:r>
        <w:t>children.</w:t>
      </w:r>
      <w:r>
        <w:rPr>
          <w:spacing w:val="-5"/>
        </w:rPr>
        <w:t xml:space="preserve"> </w:t>
      </w:r>
      <w:r>
        <w:t>Sinks</w:t>
      </w:r>
      <w:r>
        <w:rPr>
          <w:spacing w:val="-4"/>
        </w:rPr>
        <w:t xml:space="preserve"> </w:t>
      </w:r>
      <w:r>
        <w:t>in</w:t>
      </w:r>
      <w:r>
        <w:rPr>
          <w:spacing w:val="-8"/>
        </w:rPr>
        <w:t xml:space="preserve"> </w:t>
      </w:r>
      <w:r>
        <w:t>the</w:t>
      </w:r>
      <w:r>
        <w:rPr>
          <w:spacing w:val="-2"/>
        </w:rPr>
        <w:t xml:space="preserve"> </w:t>
      </w:r>
      <w:r>
        <w:t>classrooms</w:t>
      </w:r>
      <w:r>
        <w:rPr>
          <w:spacing w:val="-4"/>
        </w:rPr>
        <w:t xml:space="preserve"> </w:t>
      </w:r>
      <w:r>
        <w:t>are</w:t>
      </w:r>
      <w:r>
        <w:rPr>
          <w:spacing w:val="-6"/>
        </w:rPr>
        <w:t xml:space="preserve"> </w:t>
      </w:r>
      <w:r>
        <w:t>low,</w:t>
      </w:r>
      <w:r>
        <w:rPr>
          <w:spacing w:val="-4"/>
        </w:rPr>
        <w:t xml:space="preserve"> </w:t>
      </w:r>
      <w:r>
        <w:t>fostering</w:t>
      </w:r>
      <w:r>
        <w:rPr>
          <w:spacing w:val="-5"/>
        </w:rPr>
        <w:t xml:space="preserve"> </w:t>
      </w:r>
      <w:r>
        <w:t>independence</w:t>
      </w:r>
      <w:r>
        <w:rPr>
          <w:spacing w:val="-4"/>
        </w:rPr>
        <w:t xml:space="preserve"> </w:t>
      </w:r>
      <w:r>
        <w:t>in</w:t>
      </w:r>
      <w:r>
        <w:rPr>
          <w:spacing w:val="-5"/>
        </w:rPr>
        <w:t xml:space="preserve"> </w:t>
      </w:r>
      <w:r>
        <w:t>hand-washing, watering plants, etc.</w:t>
      </w:r>
    </w:p>
    <w:p w14:paraId="62676B0E" w14:textId="77777777" w:rsidR="006918D9" w:rsidRDefault="006918D9">
      <w:pPr>
        <w:pStyle w:val="BodyText"/>
        <w:spacing w:before="41"/>
      </w:pPr>
    </w:p>
    <w:p w14:paraId="3482DEE3" w14:textId="77777777" w:rsidR="006918D9" w:rsidRDefault="00B7307F">
      <w:pPr>
        <w:pStyle w:val="BodyText"/>
        <w:spacing w:line="276" w:lineRule="auto"/>
        <w:ind w:left="768" w:right="758" w:hanging="1"/>
      </w:pPr>
      <w:r>
        <w:t>Appropriate</w:t>
      </w:r>
      <w:r>
        <w:rPr>
          <w:spacing w:val="-9"/>
        </w:rPr>
        <w:t xml:space="preserve"> </w:t>
      </w:r>
      <w:r>
        <w:t>materials</w:t>
      </w:r>
      <w:r>
        <w:rPr>
          <w:spacing w:val="-5"/>
        </w:rPr>
        <w:t xml:space="preserve"> </w:t>
      </w:r>
      <w:r>
        <w:t>and</w:t>
      </w:r>
      <w:r>
        <w:rPr>
          <w:spacing w:val="-11"/>
        </w:rPr>
        <w:t xml:space="preserve"> </w:t>
      </w:r>
      <w:r>
        <w:t>equipment</w:t>
      </w:r>
      <w:r>
        <w:rPr>
          <w:spacing w:val="-7"/>
        </w:rPr>
        <w:t xml:space="preserve"> </w:t>
      </w:r>
      <w:r>
        <w:t>are</w:t>
      </w:r>
      <w:r>
        <w:rPr>
          <w:spacing w:val="-2"/>
        </w:rPr>
        <w:t xml:space="preserve"> </w:t>
      </w:r>
      <w:r>
        <w:t>placed</w:t>
      </w:r>
      <w:r>
        <w:rPr>
          <w:spacing w:val="-6"/>
        </w:rPr>
        <w:t xml:space="preserve"> </w:t>
      </w:r>
      <w:r>
        <w:t>in</w:t>
      </w:r>
      <w:r>
        <w:rPr>
          <w:spacing w:val="-6"/>
        </w:rPr>
        <w:t xml:space="preserve"> </w:t>
      </w:r>
      <w:r>
        <w:t>easily</w:t>
      </w:r>
      <w:r>
        <w:rPr>
          <w:spacing w:val="-2"/>
        </w:rPr>
        <w:t xml:space="preserve"> </w:t>
      </w:r>
      <w:r>
        <w:t>accessible</w:t>
      </w:r>
      <w:r>
        <w:rPr>
          <w:spacing w:val="-7"/>
        </w:rPr>
        <w:t xml:space="preserve"> </w:t>
      </w:r>
      <w:r>
        <w:t>locations</w:t>
      </w:r>
      <w:r>
        <w:rPr>
          <w:spacing w:val="-7"/>
        </w:rPr>
        <w:t xml:space="preserve"> </w:t>
      </w:r>
      <w:r>
        <w:t>around</w:t>
      </w:r>
      <w:r>
        <w:rPr>
          <w:spacing w:val="-6"/>
        </w:rPr>
        <w:t xml:space="preserve"> </w:t>
      </w:r>
      <w:r>
        <w:t>the</w:t>
      </w:r>
      <w:r>
        <w:rPr>
          <w:spacing w:val="-2"/>
        </w:rPr>
        <w:t xml:space="preserve"> </w:t>
      </w:r>
      <w:r>
        <w:t>classroom,</w:t>
      </w:r>
      <w:r>
        <w:rPr>
          <w:spacing w:val="-7"/>
        </w:rPr>
        <w:t xml:space="preserve"> </w:t>
      </w:r>
      <w:r>
        <w:t>so</w:t>
      </w:r>
      <w:r>
        <w:rPr>
          <w:spacing w:val="-6"/>
        </w:rPr>
        <w:t xml:space="preserve"> </w:t>
      </w:r>
      <w:r>
        <w:t>that children can gather the items they need to support their activities and experiences.</w:t>
      </w:r>
    </w:p>
    <w:p w14:paraId="1BAD8C66" w14:textId="77777777" w:rsidR="006918D9" w:rsidRDefault="006918D9">
      <w:pPr>
        <w:pStyle w:val="BodyText"/>
        <w:spacing w:before="43"/>
      </w:pPr>
    </w:p>
    <w:p w14:paraId="6BEFE80A" w14:textId="77777777" w:rsidR="006918D9" w:rsidRDefault="00B7307F">
      <w:pPr>
        <w:pStyle w:val="BodyText"/>
        <w:ind w:left="770"/>
      </w:pPr>
      <w:r>
        <w:t>Snacks</w:t>
      </w:r>
      <w:r>
        <w:rPr>
          <w:spacing w:val="-13"/>
        </w:rPr>
        <w:t xml:space="preserve"> </w:t>
      </w:r>
      <w:r>
        <w:t>are</w:t>
      </w:r>
      <w:r>
        <w:rPr>
          <w:spacing w:val="-8"/>
        </w:rPr>
        <w:t xml:space="preserve"> </w:t>
      </w:r>
      <w:r>
        <w:t>provided</w:t>
      </w:r>
      <w:r>
        <w:rPr>
          <w:spacing w:val="-12"/>
        </w:rPr>
        <w:t xml:space="preserve"> </w:t>
      </w:r>
      <w:r>
        <w:t>morning</w:t>
      </w:r>
      <w:r>
        <w:rPr>
          <w:spacing w:val="-9"/>
        </w:rPr>
        <w:t xml:space="preserve"> </w:t>
      </w:r>
      <w:r>
        <w:t>and</w:t>
      </w:r>
      <w:r>
        <w:rPr>
          <w:spacing w:val="-8"/>
        </w:rPr>
        <w:t xml:space="preserve"> </w:t>
      </w:r>
      <w:r>
        <w:t>afternoon</w:t>
      </w:r>
      <w:r>
        <w:rPr>
          <w:spacing w:val="-9"/>
        </w:rPr>
        <w:t xml:space="preserve"> </w:t>
      </w:r>
      <w:r>
        <w:t>to</w:t>
      </w:r>
      <w:r>
        <w:rPr>
          <w:spacing w:val="-6"/>
        </w:rPr>
        <w:t xml:space="preserve"> </w:t>
      </w:r>
      <w:r>
        <w:t>all</w:t>
      </w:r>
      <w:r>
        <w:rPr>
          <w:spacing w:val="-10"/>
        </w:rPr>
        <w:t xml:space="preserve"> </w:t>
      </w:r>
      <w:r>
        <w:t>children</w:t>
      </w:r>
      <w:r>
        <w:rPr>
          <w:spacing w:val="-9"/>
        </w:rPr>
        <w:t xml:space="preserve"> </w:t>
      </w:r>
      <w:r>
        <w:t>that</w:t>
      </w:r>
      <w:r>
        <w:rPr>
          <w:spacing w:val="-5"/>
        </w:rPr>
        <w:t xml:space="preserve"> </w:t>
      </w:r>
      <w:r>
        <w:t>attend</w:t>
      </w:r>
      <w:r>
        <w:rPr>
          <w:spacing w:val="-9"/>
        </w:rPr>
        <w:t xml:space="preserve"> </w:t>
      </w:r>
      <w:r>
        <w:t>the</w:t>
      </w:r>
      <w:r>
        <w:rPr>
          <w:spacing w:val="-5"/>
        </w:rPr>
        <w:t xml:space="preserve"> </w:t>
      </w:r>
      <w:r>
        <w:rPr>
          <w:spacing w:val="-2"/>
        </w:rPr>
        <w:t>program.</w:t>
      </w:r>
    </w:p>
    <w:p w14:paraId="6DA5B04E" w14:textId="77777777" w:rsidR="006918D9" w:rsidRDefault="006918D9">
      <w:pPr>
        <w:pStyle w:val="BodyText"/>
        <w:spacing w:before="72"/>
      </w:pPr>
    </w:p>
    <w:p w14:paraId="0869971A" w14:textId="77777777" w:rsidR="006918D9" w:rsidRDefault="00B7307F">
      <w:pPr>
        <w:spacing w:before="1" w:line="271" w:lineRule="auto"/>
        <w:ind w:left="768" w:right="830" w:hanging="1"/>
        <w:rPr>
          <w:b/>
        </w:rPr>
      </w:pPr>
      <w:r>
        <w:t>Weather</w:t>
      </w:r>
      <w:r>
        <w:rPr>
          <w:spacing w:val="-9"/>
        </w:rPr>
        <w:t xml:space="preserve"> </w:t>
      </w:r>
      <w:r>
        <w:t>permitting,</w:t>
      </w:r>
      <w:r>
        <w:rPr>
          <w:spacing w:val="-6"/>
        </w:rPr>
        <w:t xml:space="preserve"> </w:t>
      </w:r>
      <w:r>
        <w:t>the</w:t>
      </w:r>
      <w:r>
        <w:rPr>
          <w:spacing w:val="-3"/>
        </w:rPr>
        <w:t xml:space="preserve"> </w:t>
      </w:r>
      <w:r>
        <w:t>Before</w:t>
      </w:r>
      <w:r>
        <w:rPr>
          <w:spacing w:val="-6"/>
        </w:rPr>
        <w:t xml:space="preserve"> </w:t>
      </w:r>
      <w:r>
        <w:t>and</w:t>
      </w:r>
      <w:r>
        <w:rPr>
          <w:spacing w:val="-6"/>
        </w:rPr>
        <w:t xml:space="preserve"> </w:t>
      </w:r>
      <w:r>
        <w:t>After</w:t>
      </w:r>
      <w:r>
        <w:rPr>
          <w:spacing w:val="-6"/>
        </w:rPr>
        <w:t xml:space="preserve"> </w:t>
      </w:r>
      <w:r>
        <w:t>School</w:t>
      </w:r>
      <w:r>
        <w:rPr>
          <w:spacing w:val="-6"/>
        </w:rPr>
        <w:t xml:space="preserve"> </w:t>
      </w:r>
      <w:r>
        <w:t>program</w:t>
      </w:r>
      <w:r>
        <w:rPr>
          <w:spacing w:val="-4"/>
        </w:rPr>
        <w:t xml:space="preserve"> </w:t>
      </w:r>
      <w:r>
        <w:t>will</w:t>
      </w:r>
      <w:r>
        <w:rPr>
          <w:spacing w:val="-7"/>
        </w:rPr>
        <w:t xml:space="preserve"> </w:t>
      </w:r>
      <w:r>
        <w:t>spend</w:t>
      </w:r>
      <w:r>
        <w:rPr>
          <w:spacing w:val="-6"/>
        </w:rPr>
        <w:t xml:space="preserve"> </w:t>
      </w:r>
      <w:r>
        <w:t>time</w:t>
      </w:r>
      <w:r>
        <w:rPr>
          <w:spacing w:val="-6"/>
        </w:rPr>
        <w:t xml:space="preserve"> </w:t>
      </w:r>
      <w:r>
        <w:t>outdoors,</w:t>
      </w:r>
      <w:r>
        <w:rPr>
          <w:spacing w:val="-5"/>
        </w:rPr>
        <w:t xml:space="preserve"> </w:t>
      </w:r>
      <w:r>
        <w:rPr>
          <w:b/>
        </w:rPr>
        <w:t>so</w:t>
      </w:r>
      <w:r>
        <w:rPr>
          <w:b/>
          <w:spacing w:val="-8"/>
        </w:rPr>
        <w:t xml:space="preserve"> </w:t>
      </w:r>
      <w:r>
        <w:rPr>
          <w:b/>
        </w:rPr>
        <w:t>it</w:t>
      </w:r>
      <w:r>
        <w:rPr>
          <w:b/>
          <w:spacing w:val="-6"/>
        </w:rPr>
        <w:t xml:space="preserve"> </w:t>
      </w:r>
      <w:r>
        <w:rPr>
          <w:b/>
        </w:rPr>
        <w:t>is</w:t>
      </w:r>
      <w:r>
        <w:rPr>
          <w:b/>
          <w:spacing w:val="-5"/>
        </w:rPr>
        <w:t xml:space="preserve"> </w:t>
      </w:r>
      <w:r>
        <w:rPr>
          <w:b/>
        </w:rPr>
        <w:t>extremely important parents/guardians provide appropriate outdoor clothing.</w:t>
      </w:r>
    </w:p>
    <w:p w14:paraId="55D6702C" w14:textId="77777777" w:rsidR="006918D9" w:rsidRDefault="006918D9">
      <w:pPr>
        <w:pStyle w:val="BodyText"/>
        <w:spacing w:before="53"/>
        <w:rPr>
          <w:b/>
        </w:rPr>
      </w:pPr>
    </w:p>
    <w:p w14:paraId="1E9A3CE0" w14:textId="77777777" w:rsidR="006918D9" w:rsidRDefault="00B7307F">
      <w:pPr>
        <w:pStyle w:val="BodyText"/>
        <w:spacing w:line="273" w:lineRule="auto"/>
        <w:ind w:left="767" w:right="971"/>
      </w:pPr>
      <w:r>
        <w:t>At</w:t>
      </w:r>
      <w:r>
        <w:rPr>
          <w:spacing w:val="-1"/>
        </w:rPr>
        <w:t xml:space="preserve"> </w:t>
      </w:r>
      <w:r>
        <w:t>the</w:t>
      </w:r>
      <w:r>
        <w:rPr>
          <w:spacing w:val="-8"/>
        </w:rPr>
        <w:t xml:space="preserve"> </w:t>
      </w:r>
      <w:r>
        <w:t>end</w:t>
      </w:r>
      <w:r>
        <w:rPr>
          <w:spacing w:val="-7"/>
        </w:rPr>
        <w:t xml:space="preserve"> </w:t>
      </w:r>
      <w:r>
        <w:t>of</w:t>
      </w:r>
      <w:r>
        <w:rPr>
          <w:spacing w:val="-7"/>
        </w:rPr>
        <w:t xml:space="preserve"> </w:t>
      </w:r>
      <w:r>
        <w:t>each</w:t>
      </w:r>
      <w:r>
        <w:rPr>
          <w:spacing w:val="-8"/>
        </w:rPr>
        <w:t xml:space="preserve"> </w:t>
      </w:r>
      <w:r>
        <w:t>day</w:t>
      </w:r>
      <w:r>
        <w:rPr>
          <w:spacing w:val="-3"/>
        </w:rPr>
        <w:t xml:space="preserve"> </w:t>
      </w:r>
      <w:r>
        <w:t>a</w:t>
      </w:r>
      <w:r>
        <w:rPr>
          <w:spacing w:val="-7"/>
        </w:rPr>
        <w:t xml:space="preserve"> </w:t>
      </w:r>
      <w:r>
        <w:t>staff</w:t>
      </w:r>
      <w:r>
        <w:rPr>
          <w:spacing w:val="-4"/>
        </w:rPr>
        <w:t xml:space="preserve"> </w:t>
      </w:r>
      <w:r>
        <w:t>member</w:t>
      </w:r>
      <w:r>
        <w:rPr>
          <w:spacing w:val="-7"/>
        </w:rPr>
        <w:t xml:space="preserve"> </w:t>
      </w:r>
      <w:r>
        <w:t>will</w:t>
      </w:r>
      <w:r>
        <w:rPr>
          <w:spacing w:val="-7"/>
        </w:rPr>
        <w:t xml:space="preserve"> </w:t>
      </w:r>
      <w:r>
        <w:t>share</w:t>
      </w:r>
      <w:r>
        <w:rPr>
          <w:spacing w:val="-4"/>
        </w:rPr>
        <w:t xml:space="preserve"> </w:t>
      </w:r>
      <w:r>
        <w:t>information</w:t>
      </w:r>
      <w:r>
        <w:rPr>
          <w:spacing w:val="-7"/>
        </w:rPr>
        <w:t xml:space="preserve"> </w:t>
      </w:r>
      <w:r>
        <w:t>with</w:t>
      </w:r>
      <w:r>
        <w:rPr>
          <w:spacing w:val="-7"/>
        </w:rPr>
        <w:t xml:space="preserve"> </w:t>
      </w:r>
      <w:r>
        <w:t>the</w:t>
      </w:r>
      <w:r>
        <w:rPr>
          <w:spacing w:val="-1"/>
        </w:rPr>
        <w:t xml:space="preserve"> </w:t>
      </w:r>
      <w:r>
        <w:t>parent/guardian</w:t>
      </w:r>
      <w:r>
        <w:rPr>
          <w:spacing w:val="-5"/>
        </w:rPr>
        <w:t xml:space="preserve"> </w:t>
      </w:r>
      <w:r>
        <w:t>about</w:t>
      </w:r>
      <w:r>
        <w:rPr>
          <w:spacing w:val="-1"/>
        </w:rPr>
        <w:t xml:space="preserve"> </w:t>
      </w:r>
      <w:r>
        <w:t>how</w:t>
      </w:r>
      <w:r>
        <w:rPr>
          <w:spacing w:val="-8"/>
        </w:rPr>
        <w:t xml:space="preserve"> </w:t>
      </w:r>
      <w:r>
        <w:t>their</w:t>
      </w:r>
      <w:r>
        <w:rPr>
          <w:spacing w:val="-4"/>
        </w:rPr>
        <w:t xml:space="preserve"> </w:t>
      </w:r>
      <w:r>
        <w:t>child did during their time with us.</w:t>
      </w:r>
    </w:p>
    <w:p w14:paraId="1E1E1EA4" w14:textId="77777777" w:rsidR="006918D9" w:rsidRDefault="006918D9">
      <w:pPr>
        <w:pStyle w:val="BodyText"/>
        <w:spacing w:before="53"/>
      </w:pPr>
    </w:p>
    <w:p w14:paraId="048A3513" w14:textId="77777777" w:rsidR="006918D9" w:rsidRDefault="00B7307F">
      <w:pPr>
        <w:pStyle w:val="Heading6"/>
      </w:pPr>
      <w:bookmarkStart w:id="27" w:name="Holiday_and_Summer_Camps"/>
      <w:bookmarkEnd w:id="27"/>
      <w:r>
        <w:rPr>
          <w:color w:val="4F81BB"/>
        </w:rPr>
        <w:t>Holiday</w:t>
      </w:r>
      <w:r>
        <w:rPr>
          <w:color w:val="4F81BB"/>
          <w:spacing w:val="-5"/>
        </w:rPr>
        <w:t xml:space="preserve"> </w:t>
      </w:r>
      <w:r>
        <w:rPr>
          <w:color w:val="4F81BB"/>
        </w:rPr>
        <w:t>and</w:t>
      </w:r>
      <w:r>
        <w:rPr>
          <w:color w:val="4F81BB"/>
          <w:spacing w:val="-6"/>
        </w:rPr>
        <w:t xml:space="preserve"> </w:t>
      </w:r>
      <w:r>
        <w:rPr>
          <w:color w:val="4F81BB"/>
        </w:rPr>
        <w:t>Summer</w:t>
      </w:r>
      <w:r>
        <w:rPr>
          <w:color w:val="4F81BB"/>
          <w:spacing w:val="1"/>
        </w:rPr>
        <w:t xml:space="preserve"> </w:t>
      </w:r>
      <w:r>
        <w:rPr>
          <w:color w:val="4F81BB"/>
          <w:spacing w:val="-2"/>
        </w:rPr>
        <w:t>Camps</w:t>
      </w:r>
    </w:p>
    <w:p w14:paraId="4522D5EB" w14:textId="77777777" w:rsidR="006918D9" w:rsidRDefault="00B7307F">
      <w:pPr>
        <w:pStyle w:val="BodyText"/>
        <w:spacing w:before="47" w:line="276" w:lineRule="auto"/>
        <w:ind w:left="767" w:right="758"/>
      </w:pPr>
      <w:r>
        <w:t>Parents</w:t>
      </w:r>
      <w:r>
        <w:rPr>
          <w:spacing w:val="-9"/>
        </w:rPr>
        <w:t xml:space="preserve"> </w:t>
      </w:r>
      <w:r>
        <w:t>can</w:t>
      </w:r>
      <w:r>
        <w:rPr>
          <w:spacing w:val="-5"/>
        </w:rPr>
        <w:t xml:space="preserve"> </w:t>
      </w:r>
      <w:r>
        <w:t>also</w:t>
      </w:r>
      <w:r>
        <w:rPr>
          <w:spacing w:val="-5"/>
        </w:rPr>
        <w:t xml:space="preserve"> </w:t>
      </w:r>
      <w:r>
        <w:t>take</w:t>
      </w:r>
      <w:r>
        <w:rPr>
          <w:spacing w:val="-6"/>
        </w:rPr>
        <w:t xml:space="preserve"> </w:t>
      </w:r>
      <w:r>
        <w:t>advantage</w:t>
      </w:r>
      <w:r>
        <w:rPr>
          <w:spacing w:val="-4"/>
        </w:rPr>
        <w:t xml:space="preserve"> </w:t>
      </w:r>
      <w:r>
        <w:t>of</w:t>
      </w:r>
      <w:r>
        <w:rPr>
          <w:spacing w:val="-7"/>
        </w:rPr>
        <w:t xml:space="preserve"> </w:t>
      </w:r>
      <w:r>
        <w:t>our</w:t>
      </w:r>
      <w:r>
        <w:rPr>
          <w:spacing w:val="-5"/>
        </w:rPr>
        <w:t xml:space="preserve"> </w:t>
      </w:r>
      <w:r>
        <w:t>Holiday</w:t>
      </w:r>
      <w:r>
        <w:rPr>
          <w:spacing w:val="-6"/>
        </w:rPr>
        <w:t xml:space="preserve"> </w:t>
      </w:r>
      <w:r>
        <w:t>programs,</w:t>
      </w:r>
      <w:r>
        <w:rPr>
          <w:spacing w:val="-9"/>
        </w:rPr>
        <w:t xml:space="preserve"> </w:t>
      </w:r>
      <w:r>
        <w:t>which</w:t>
      </w:r>
      <w:r>
        <w:rPr>
          <w:spacing w:val="-7"/>
        </w:rPr>
        <w:t xml:space="preserve"> </w:t>
      </w:r>
      <w:r>
        <w:t>offer</w:t>
      </w:r>
      <w:r>
        <w:rPr>
          <w:spacing w:val="-5"/>
        </w:rPr>
        <w:t xml:space="preserve"> </w:t>
      </w:r>
      <w:r>
        <w:t>full</w:t>
      </w:r>
      <w:r>
        <w:rPr>
          <w:spacing w:val="-4"/>
        </w:rPr>
        <w:t xml:space="preserve"> </w:t>
      </w:r>
      <w:r>
        <w:t>daycare</w:t>
      </w:r>
      <w:r>
        <w:rPr>
          <w:spacing w:val="-1"/>
        </w:rPr>
        <w:t xml:space="preserve"> </w:t>
      </w:r>
      <w:r>
        <w:t>during</w:t>
      </w:r>
      <w:r>
        <w:rPr>
          <w:spacing w:val="-5"/>
        </w:rPr>
        <w:t xml:space="preserve"> </w:t>
      </w:r>
      <w:r>
        <w:t>the</w:t>
      </w:r>
      <w:r>
        <w:rPr>
          <w:spacing w:val="-4"/>
        </w:rPr>
        <w:t xml:space="preserve"> </w:t>
      </w:r>
      <w:r>
        <w:t>school</w:t>
      </w:r>
      <w:r>
        <w:rPr>
          <w:spacing w:val="-4"/>
        </w:rPr>
        <w:t xml:space="preserve"> </w:t>
      </w:r>
      <w:r>
        <w:t>year.</w:t>
      </w:r>
      <w:r>
        <w:rPr>
          <w:spacing w:val="-7"/>
        </w:rPr>
        <w:t xml:space="preserve"> </w:t>
      </w:r>
      <w:r>
        <w:t>We also run a summer camp for school aged children. For</w:t>
      </w:r>
      <w:r>
        <w:rPr>
          <w:spacing w:val="-2"/>
        </w:rPr>
        <w:t xml:space="preserve"> </w:t>
      </w:r>
      <w:r>
        <w:t>more information please contact the Supervisor at St. Matthew’s @ St. Peter’s.</w:t>
      </w:r>
    </w:p>
    <w:p w14:paraId="6475852A" w14:textId="77777777" w:rsidR="006918D9" w:rsidRDefault="006918D9">
      <w:pPr>
        <w:pStyle w:val="BodyText"/>
        <w:spacing w:line="276" w:lineRule="auto"/>
        <w:sectPr w:rsidR="006918D9">
          <w:pgSz w:w="12240" w:h="15840"/>
          <w:pgMar w:top="1680" w:right="360" w:bottom="280" w:left="360" w:header="720" w:footer="720" w:gutter="0"/>
          <w:cols w:space="720"/>
        </w:sectPr>
      </w:pPr>
    </w:p>
    <w:p w14:paraId="0B829293" w14:textId="77777777" w:rsidR="006918D9" w:rsidRDefault="00B7307F">
      <w:pPr>
        <w:pStyle w:val="Heading2"/>
        <w:spacing w:before="15"/>
        <w:ind w:right="327"/>
      </w:pPr>
      <w:bookmarkStart w:id="28" w:name="Schedules"/>
      <w:bookmarkEnd w:id="28"/>
      <w:r>
        <w:rPr>
          <w:color w:val="4F81BB"/>
          <w:spacing w:val="-2"/>
        </w:rPr>
        <w:lastRenderedPageBreak/>
        <w:t>Schedules</w:t>
      </w:r>
    </w:p>
    <w:p w14:paraId="2B3DBD9D" w14:textId="77777777" w:rsidR="006918D9" w:rsidRDefault="006918D9">
      <w:pPr>
        <w:pStyle w:val="BodyText"/>
        <w:spacing w:before="17"/>
        <w:rPr>
          <w:b/>
          <w:sz w:val="36"/>
        </w:rPr>
      </w:pPr>
    </w:p>
    <w:p w14:paraId="7A9FE9F4" w14:textId="77777777" w:rsidR="006918D9" w:rsidRDefault="00B7307F">
      <w:pPr>
        <w:pStyle w:val="Heading6"/>
      </w:pPr>
      <w:bookmarkStart w:id="29" w:name="Hours_of_Operation_and_Holidays"/>
      <w:bookmarkEnd w:id="29"/>
      <w:r>
        <w:rPr>
          <w:color w:val="4F81BB"/>
        </w:rPr>
        <w:t>Hours</w:t>
      </w:r>
      <w:r>
        <w:rPr>
          <w:color w:val="4F81BB"/>
          <w:spacing w:val="-5"/>
        </w:rPr>
        <w:t xml:space="preserve"> </w:t>
      </w:r>
      <w:r>
        <w:rPr>
          <w:color w:val="4F81BB"/>
        </w:rPr>
        <w:t>of</w:t>
      </w:r>
      <w:r>
        <w:rPr>
          <w:color w:val="4F81BB"/>
          <w:spacing w:val="-4"/>
        </w:rPr>
        <w:t xml:space="preserve"> </w:t>
      </w:r>
      <w:r>
        <w:rPr>
          <w:color w:val="4F81BB"/>
        </w:rPr>
        <w:t>Operation</w:t>
      </w:r>
      <w:r>
        <w:rPr>
          <w:color w:val="4F81BB"/>
          <w:spacing w:val="-3"/>
        </w:rPr>
        <w:t xml:space="preserve"> </w:t>
      </w:r>
      <w:r>
        <w:rPr>
          <w:color w:val="4F81BB"/>
        </w:rPr>
        <w:t>and</w:t>
      </w:r>
      <w:r>
        <w:rPr>
          <w:color w:val="4F81BB"/>
          <w:spacing w:val="-4"/>
        </w:rPr>
        <w:t xml:space="preserve"> </w:t>
      </w:r>
      <w:r>
        <w:rPr>
          <w:color w:val="4F81BB"/>
          <w:spacing w:val="-2"/>
        </w:rPr>
        <w:t>Holidays</w:t>
      </w:r>
    </w:p>
    <w:p w14:paraId="63DF1F23" w14:textId="77777777" w:rsidR="006918D9" w:rsidRDefault="00B7307F">
      <w:pPr>
        <w:spacing w:before="53"/>
        <w:ind w:left="770"/>
      </w:pPr>
      <w:r>
        <w:rPr>
          <w:b/>
        </w:rPr>
        <w:t>Barton</w:t>
      </w:r>
      <w:r>
        <w:rPr>
          <w:b/>
          <w:spacing w:val="-11"/>
        </w:rPr>
        <w:t xml:space="preserve"> </w:t>
      </w:r>
      <w:r>
        <w:rPr>
          <w:b/>
        </w:rPr>
        <w:t>Street</w:t>
      </w:r>
      <w:r>
        <w:rPr>
          <w:b/>
          <w:spacing w:val="-9"/>
        </w:rPr>
        <w:t xml:space="preserve"> </w:t>
      </w:r>
      <w:r>
        <w:rPr>
          <w:b/>
        </w:rPr>
        <w:t>Location</w:t>
      </w:r>
      <w:r>
        <w:t>:</w:t>
      </w:r>
      <w:r>
        <w:rPr>
          <w:spacing w:val="-7"/>
        </w:rPr>
        <w:t xml:space="preserve"> </w:t>
      </w:r>
      <w:r>
        <w:t>Monday</w:t>
      </w:r>
      <w:r>
        <w:rPr>
          <w:spacing w:val="-7"/>
        </w:rPr>
        <w:t xml:space="preserve"> </w:t>
      </w:r>
      <w:r>
        <w:t>–</w:t>
      </w:r>
      <w:r>
        <w:rPr>
          <w:spacing w:val="-3"/>
        </w:rPr>
        <w:t xml:space="preserve"> </w:t>
      </w:r>
      <w:r>
        <w:t>Friday,</w:t>
      </w:r>
      <w:r>
        <w:rPr>
          <w:spacing w:val="-7"/>
        </w:rPr>
        <w:t xml:space="preserve"> </w:t>
      </w:r>
      <w:r>
        <w:t>from</w:t>
      </w:r>
      <w:r>
        <w:rPr>
          <w:spacing w:val="-7"/>
        </w:rPr>
        <w:t xml:space="preserve"> </w:t>
      </w:r>
      <w:r>
        <w:t>7:00</w:t>
      </w:r>
      <w:r>
        <w:rPr>
          <w:spacing w:val="-4"/>
        </w:rPr>
        <w:t xml:space="preserve"> </w:t>
      </w:r>
      <w:r>
        <w:t>am</w:t>
      </w:r>
      <w:r>
        <w:rPr>
          <w:spacing w:val="-5"/>
        </w:rPr>
        <w:t xml:space="preserve"> </w:t>
      </w:r>
      <w:r>
        <w:t>until</w:t>
      </w:r>
      <w:r>
        <w:rPr>
          <w:spacing w:val="-10"/>
        </w:rPr>
        <w:t xml:space="preserve"> </w:t>
      </w:r>
      <w:r>
        <w:t>6:00</w:t>
      </w:r>
      <w:r>
        <w:rPr>
          <w:spacing w:val="-7"/>
        </w:rPr>
        <w:t xml:space="preserve"> </w:t>
      </w:r>
      <w:r>
        <w:t>pm</w:t>
      </w:r>
      <w:r>
        <w:rPr>
          <w:spacing w:val="-5"/>
        </w:rPr>
        <w:t xml:space="preserve"> </w:t>
      </w:r>
      <w:r>
        <w:t>-</w:t>
      </w:r>
      <w:r>
        <w:rPr>
          <w:spacing w:val="-10"/>
        </w:rPr>
        <w:t xml:space="preserve"> </w:t>
      </w:r>
      <w:r>
        <w:t>52</w:t>
      </w:r>
      <w:r>
        <w:rPr>
          <w:spacing w:val="-7"/>
        </w:rPr>
        <w:t xml:space="preserve"> </w:t>
      </w:r>
      <w:r>
        <w:t>weeks</w:t>
      </w:r>
      <w:r>
        <w:rPr>
          <w:spacing w:val="-10"/>
        </w:rPr>
        <w:t xml:space="preserve"> </w:t>
      </w:r>
      <w:r>
        <w:t>of</w:t>
      </w:r>
      <w:r>
        <w:rPr>
          <w:spacing w:val="-8"/>
        </w:rPr>
        <w:t xml:space="preserve"> </w:t>
      </w:r>
      <w:r>
        <w:t>the</w:t>
      </w:r>
      <w:r>
        <w:rPr>
          <w:spacing w:val="-7"/>
        </w:rPr>
        <w:t xml:space="preserve"> </w:t>
      </w:r>
      <w:r>
        <w:rPr>
          <w:spacing w:val="-4"/>
        </w:rPr>
        <w:t>year</w:t>
      </w:r>
    </w:p>
    <w:p w14:paraId="01BA7855" w14:textId="77777777" w:rsidR="006918D9" w:rsidRDefault="00B7307F">
      <w:pPr>
        <w:spacing w:before="48"/>
        <w:ind w:left="768"/>
      </w:pPr>
      <w:r>
        <w:rPr>
          <w:b/>
        </w:rPr>
        <w:t>Main</w:t>
      </w:r>
      <w:r>
        <w:rPr>
          <w:b/>
          <w:spacing w:val="-13"/>
        </w:rPr>
        <w:t xml:space="preserve"> </w:t>
      </w:r>
      <w:r>
        <w:rPr>
          <w:b/>
        </w:rPr>
        <w:t>Street</w:t>
      </w:r>
      <w:r>
        <w:rPr>
          <w:b/>
          <w:spacing w:val="-5"/>
        </w:rPr>
        <w:t xml:space="preserve"> </w:t>
      </w:r>
      <w:r>
        <w:rPr>
          <w:b/>
        </w:rPr>
        <w:t>Location</w:t>
      </w:r>
      <w:r>
        <w:t>:</w:t>
      </w:r>
      <w:r>
        <w:rPr>
          <w:spacing w:val="-7"/>
        </w:rPr>
        <w:t xml:space="preserve"> </w:t>
      </w:r>
      <w:r>
        <w:t>Monday</w:t>
      </w:r>
      <w:r>
        <w:rPr>
          <w:spacing w:val="-5"/>
        </w:rPr>
        <w:t xml:space="preserve"> </w:t>
      </w:r>
      <w:r>
        <w:t>–</w:t>
      </w:r>
      <w:r>
        <w:rPr>
          <w:spacing w:val="-5"/>
        </w:rPr>
        <w:t xml:space="preserve"> </w:t>
      </w:r>
      <w:r>
        <w:t>Friday,</w:t>
      </w:r>
      <w:r>
        <w:rPr>
          <w:spacing w:val="-5"/>
        </w:rPr>
        <w:t xml:space="preserve"> </w:t>
      </w:r>
      <w:r>
        <w:t>from</w:t>
      </w:r>
      <w:r>
        <w:rPr>
          <w:spacing w:val="-4"/>
        </w:rPr>
        <w:t xml:space="preserve"> </w:t>
      </w:r>
      <w:r>
        <w:t>7:00</w:t>
      </w:r>
      <w:r>
        <w:rPr>
          <w:spacing w:val="-4"/>
        </w:rPr>
        <w:t xml:space="preserve"> </w:t>
      </w:r>
      <w:r>
        <w:t>am</w:t>
      </w:r>
      <w:r>
        <w:rPr>
          <w:spacing w:val="-9"/>
        </w:rPr>
        <w:t xml:space="preserve"> </w:t>
      </w:r>
      <w:r>
        <w:t>until</w:t>
      </w:r>
      <w:r>
        <w:rPr>
          <w:spacing w:val="-8"/>
        </w:rPr>
        <w:t xml:space="preserve"> </w:t>
      </w:r>
      <w:r>
        <w:t>5:30</w:t>
      </w:r>
      <w:r>
        <w:rPr>
          <w:spacing w:val="-7"/>
        </w:rPr>
        <w:t xml:space="preserve"> </w:t>
      </w:r>
      <w:r>
        <w:t>pm</w:t>
      </w:r>
      <w:r>
        <w:rPr>
          <w:spacing w:val="-7"/>
        </w:rPr>
        <w:t xml:space="preserve"> </w:t>
      </w:r>
      <w:r>
        <w:t>-</w:t>
      </w:r>
      <w:r>
        <w:rPr>
          <w:spacing w:val="-9"/>
        </w:rPr>
        <w:t xml:space="preserve"> </w:t>
      </w:r>
      <w:r>
        <w:t>52</w:t>
      </w:r>
      <w:r>
        <w:rPr>
          <w:spacing w:val="-7"/>
        </w:rPr>
        <w:t xml:space="preserve"> </w:t>
      </w:r>
      <w:r>
        <w:t>weeks</w:t>
      </w:r>
      <w:r>
        <w:rPr>
          <w:spacing w:val="-10"/>
        </w:rPr>
        <w:t xml:space="preserve"> </w:t>
      </w:r>
      <w:r>
        <w:t>of</w:t>
      </w:r>
      <w:r>
        <w:rPr>
          <w:spacing w:val="-13"/>
        </w:rPr>
        <w:t xml:space="preserve"> </w:t>
      </w:r>
      <w:r>
        <w:t>the</w:t>
      </w:r>
      <w:r>
        <w:rPr>
          <w:spacing w:val="-6"/>
        </w:rPr>
        <w:t xml:space="preserve"> </w:t>
      </w:r>
      <w:r>
        <w:rPr>
          <w:spacing w:val="-4"/>
        </w:rPr>
        <w:t>year</w:t>
      </w:r>
    </w:p>
    <w:p w14:paraId="69A6F698" w14:textId="77777777" w:rsidR="006918D9" w:rsidRDefault="00B7307F">
      <w:pPr>
        <w:pStyle w:val="BodyText"/>
        <w:spacing w:before="51"/>
        <w:ind w:left="768"/>
      </w:pPr>
      <w:r>
        <w:rPr>
          <w:b/>
        </w:rPr>
        <w:t>Adelaide</w:t>
      </w:r>
      <w:r>
        <w:rPr>
          <w:b/>
          <w:spacing w:val="-13"/>
        </w:rPr>
        <w:t xml:space="preserve"> </w:t>
      </w:r>
      <w:r>
        <w:rPr>
          <w:b/>
        </w:rPr>
        <w:t>Hoodless:</w:t>
      </w:r>
      <w:r>
        <w:rPr>
          <w:b/>
          <w:spacing w:val="-11"/>
        </w:rPr>
        <w:t xml:space="preserve"> </w:t>
      </w:r>
      <w:r>
        <w:t>Monday</w:t>
      </w:r>
      <w:r>
        <w:rPr>
          <w:spacing w:val="-5"/>
        </w:rPr>
        <w:t xml:space="preserve"> </w:t>
      </w:r>
      <w:r>
        <w:rPr>
          <w:b/>
        </w:rPr>
        <w:t>-</w:t>
      </w:r>
      <w:r>
        <w:rPr>
          <w:b/>
          <w:spacing w:val="-6"/>
        </w:rPr>
        <w:t xml:space="preserve"> </w:t>
      </w:r>
      <w:r>
        <w:t>Friday</w:t>
      </w:r>
      <w:r>
        <w:rPr>
          <w:spacing w:val="-9"/>
        </w:rPr>
        <w:t xml:space="preserve"> </w:t>
      </w:r>
      <w:r>
        <w:t>from</w:t>
      </w:r>
      <w:r>
        <w:rPr>
          <w:spacing w:val="-9"/>
        </w:rPr>
        <w:t xml:space="preserve"> </w:t>
      </w:r>
      <w:r>
        <w:t>7:00</w:t>
      </w:r>
      <w:r>
        <w:rPr>
          <w:spacing w:val="-7"/>
        </w:rPr>
        <w:t xml:space="preserve"> </w:t>
      </w:r>
      <w:r>
        <w:t>am</w:t>
      </w:r>
      <w:r>
        <w:rPr>
          <w:spacing w:val="-4"/>
        </w:rPr>
        <w:t xml:space="preserve"> </w:t>
      </w:r>
      <w:r>
        <w:t>-</w:t>
      </w:r>
      <w:r>
        <w:rPr>
          <w:spacing w:val="-10"/>
        </w:rPr>
        <w:t xml:space="preserve"> </w:t>
      </w:r>
      <w:r>
        <w:t>9:00</w:t>
      </w:r>
      <w:r>
        <w:rPr>
          <w:spacing w:val="-5"/>
        </w:rPr>
        <w:t xml:space="preserve"> </w:t>
      </w:r>
      <w:r>
        <w:t>am</w:t>
      </w:r>
      <w:r>
        <w:rPr>
          <w:spacing w:val="-6"/>
        </w:rPr>
        <w:t xml:space="preserve"> </w:t>
      </w:r>
      <w:r>
        <w:t>(before</w:t>
      </w:r>
      <w:r>
        <w:rPr>
          <w:spacing w:val="-5"/>
        </w:rPr>
        <w:t xml:space="preserve"> </w:t>
      </w:r>
      <w:r>
        <w:t>school)</w:t>
      </w:r>
      <w:r>
        <w:rPr>
          <w:spacing w:val="-10"/>
        </w:rPr>
        <w:t xml:space="preserve"> </w:t>
      </w:r>
      <w:r>
        <w:t>&amp;</w:t>
      </w:r>
      <w:r>
        <w:rPr>
          <w:spacing w:val="-9"/>
        </w:rPr>
        <w:t xml:space="preserve"> </w:t>
      </w:r>
      <w:r>
        <w:t>3:00</w:t>
      </w:r>
      <w:r>
        <w:rPr>
          <w:spacing w:val="-4"/>
        </w:rPr>
        <w:t xml:space="preserve"> </w:t>
      </w:r>
      <w:r>
        <w:t>pm</w:t>
      </w:r>
      <w:r>
        <w:rPr>
          <w:spacing w:val="-8"/>
        </w:rPr>
        <w:t xml:space="preserve"> </w:t>
      </w:r>
      <w:r>
        <w:t>to</w:t>
      </w:r>
      <w:r>
        <w:rPr>
          <w:spacing w:val="-6"/>
        </w:rPr>
        <w:t xml:space="preserve"> </w:t>
      </w:r>
      <w:r>
        <w:t>6:00</w:t>
      </w:r>
      <w:r>
        <w:rPr>
          <w:spacing w:val="-4"/>
        </w:rPr>
        <w:t xml:space="preserve"> </w:t>
      </w:r>
      <w:r>
        <w:t>pm</w:t>
      </w:r>
      <w:r>
        <w:rPr>
          <w:spacing w:val="-9"/>
        </w:rPr>
        <w:t xml:space="preserve"> </w:t>
      </w:r>
      <w:r>
        <w:t>(after</w:t>
      </w:r>
      <w:r>
        <w:rPr>
          <w:spacing w:val="-5"/>
        </w:rPr>
        <w:t xml:space="preserve"> </w:t>
      </w:r>
      <w:r>
        <w:rPr>
          <w:spacing w:val="-2"/>
        </w:rPr>
        <w:t>school)</w:t>
      </w:r>
    </w:p>
    <w:p w14:paraId="454F1B62" w14:textId="77777777" w:rsidR="006918D9" w:rsidRDefault="006918D9">
      <w:pPr>
        <w:pStyle w:val="BodyText"/>
        <w:spacing w:before="103"/>
      </w:pPr>
    </w:p>
    <w:p w14:paraId="06DA5A3E" w14:textId="77777777" w:rsidR="006918D9" w:rsidRDefault="00B7307F">
      <w:pPr>
        <w:pStyle w:val="BodyText"/>
        <w:ind w:left="768"/>
      </w:pPr>
      <w:r>
        <w:t>All</w:t>
      </w:r>
      <w:r>
        <w:rPr>
          <w:spacing w:val="-5"/>
        </w:rPr>
        <w:t xml:space="preserve"> </w:t>
      </w:r>
      <w:r>
        <w:t>locations</w:t>
      </w:r>
      <w:r>
        <w:rPr>
          <w:spacing w:val="-8"/>
        </w:rPr>
        <w:t xml:space="preserve"> </w:t>
      </w:r>
      <w:r>
        <w:t>are</w:t>
      </w:r>
      <w:r>
        <w:rPr>
          <w:spacing w:val="-7"/>
        </w:rPr>
        <w:t xml:space="preserve"> </w:t>
      </w:r>
      <w:r>
        <w:t>closed</w:t>
      </w:r>
      <w:r>
        <w:rPr>
          <w:spacing w:val="-10"/>
        </w:rPr>
        <w:t xml:space="preserve"> </w:t>
      </w:r>
      <w:r>
        <w:t>on</w:t>
      </w:r>
      <w:r>
        <w:rPr>
          <w:spacing w:val="-11"/>
        </w:rPr>
        <w:t xml:space="preserve"> </w:t>
      </w:r>
      <w:r>
        <w:t>the</w:t>
      </w:r>
      <w:r>
        <w:rPr>
          <w:spacing w:val="-5"/>
        </w:rPr>
        <w:t xml:space="preserve"> </w:t>
      </w:r>
      <w:r>
        <w:t>following</w:t>
      </w:r>
      <w:r>
        <w:rPr>
          <w:spacing w:val="-5"/>
        </w:rPr>
        <w:t xml:space="preserve"> </w:t>
      </w:r>
      <w:r>
        <w:rPr>
          <w:spacing w:val="-2"/>
        </w:rPr>
        <w:t>holidays:</w:t>
      </w:r>
    </w:p>
    <w:p w14:paraId="01C4B59F" w14:textId="77777777" w:rsidR="006918D9" w:rsidRDefault="006918D9">
      <w:pPr>
        <w:pStyle w:val="BodyText"/>
        <w:spacing w:before="1"/>
        <w:rPr>
          <w:sz w:val="12"/>
        </w:rPr>
      </w:pPr>
    </w:p>
    <w:tbl>
      <w:tblPr>
        <w:tblW w:w="0" w:type="auto"/>
        <w:tblInd w:w="1918" w:type="dxa"/>
        <w:tblLayout w:type="fixed"/>
        <w:tblCellMar>
          <w:left w:w="0" w:type="dxa"/>
          <w:right w:w="0" w:type="dxa"/>
        </w:tblCellMar>
        <w:tblLook w:val="01E0" w:firstRow="1" w:lastRow="1" w:firstColumn="1" w:lastColumn="1" w:noHBand="0" w:noVBand="0"/>
      </w:tblPr>
      <w:tblGrid>
        <w:gridCol w:w="2597"/>
        <w:gridCol w:w="3159"/>
        <w:gridCol w:w="2162"/>
      </w:tblGrid>
      <w:tr w:rsidR="006918D9" w14:paraId="294C6F8B" w14:textId="77777777">
        <w:trPr>
          <w:trHeight w:val="531"/>
        </w:trPr>
        <w:tc>
          <w:tcPr>
            <w:tcW w:w="2597" w:type="dxa"/>
          </w:tcPr>
          <w:p w14:paraId="727857F8" w14:textId="77777777" w:rsidR="006918D9" w:rsidRDefault="00B7307F">
            <w:pPr>
              <w:pStyle w:val="TableParagraph"/>
              <w:spacing w:before="0" w:line="229" w:lineRule="exact"/>
              <w:ind w:left="50"/>
            </w:pPr>
            <w:r>
              <w:t>New</w:t>
            </w:r>
            <w:r>
              <w:rPr>
                <w:spacing w:val="-5"/>
              </w:rPr>
              <w:t xml:space="preserve"> </w:t>
            </w:r>
            <w:r>
              <w:t>Year’s</w:t>
            </w:r>
            <w:r>
              <w:rPr>
                <w:spacing w:val="-9"/>
              </w:rPr>
              <w:t xml:space="preserve"> </w:t>
            </w:r>
            <w:r>
              <w:rPr>
                <w:spacing w:val="-5"/>
              </w:rPr>
              <w:t>Day</w:t>
            </w:r>
          </w:p>
        </w:tc>
        <w:tc>
          <w:tcPr>
            <w:tcW w:w="3159" w:type="dxa"/>
          </w:tcPr>
          <w:p w14:paraId="0DD3C2AE" w14:textId="77777777" w:rsidR="006918D9" w:rsidRDefault="00B7307F">
            <w:pPr>
              <w:pStyle w:val="TableParagraph"/>
              <w:spacing w:before="0" w:line="229" w:lineRule="exact"/>
              <w:ind w:left="1199"/>
            </w:pPr>
            <w:r>
              <w:t>Victoria</w:t>
            </w:r>
            <w:r>
              <w:rPr>
                <w:spacing w:val="-10"/>
              </w:rPr>
              <w:t xml:space="preserve"> </w:t>
            </w:r>
            <w:r>
              <w:rPr>
                <w:spacing w:val="-5"/>
              </w:rPr>
              <w:t>Day</w:t>
            </w:r>
          </w:p>
        </w:tc>
        <w:tc>
          <w:tcPr>
            <w:tcW w:w="2162" w:type="dxa"/>
          </w:tcPr>
          <w:p w14:paraId="0FE041E4" w14:textId="77777777" w:rsidR="006918D9" w:rsidRDefault="00B7307F">
            <w:pPr>
              <w:pStyle w:val="TableParagraph"/>
              <w:spacing w:before="0" w:line="201" w:lineRule="auto"/>
              <w:ind w:left="858"/>
            </w:pPr>
            <w:r>
              <w:rPr>
                <w:spacing w:val="-4"/>
              </w:rPr>
              <w:t xml:space="preserve">Thanksgiving </w:t>
            </w:r>
            <w:r>
              <w:rPr>
                <w:spacing w:val="-2"/>
              </w:rPr>
              <w:t>Monday</w:t>
            </w:r>
          </w:p>
        </w:tc>
      </w:tr>
      <w:tr w:rsidR="006918D9" w14:paraId="6D7D4671" w14:textId="77777777">
        <w:trPr>
          <w:trHeight w:val="413"/>
        </w:trPr>
        <w:tc>
          <w:tcPr>
            <w:tcW w:w="2597" w:type="dxa"/>
          </w:tcPr>
          <w:p w14:paraId="745FE54F" w14:textId="77777777" w:rsidR="006918D9" w:rsidRDefault="00B7307F">
            <w:pPr>
              <w:pStyle w:val="TableParagraph"/>
              <w:spacing w:before="41"/>
              <w:ind w:left="50"/>
            </w:pPr>
            <w:r>
              <w:t>Family</w:t>
            </w:r>
            <w:r>
              <w:rPr>
                <w:spacing w:val="-9"/>
              </w:rPr>
              <w:t xml:space="preserve"> </w:t>
            </w:r>
            <w:r>
              <w:rPr>
                <w:spacing w:val="-5"/>
              </w:rPr>
              <w:t>Day</w:t>
            </w:r>
          </w:p>
        </w:tc>
        <w:tc>
          <w:tcPr>
            <w:tcW w:w="3159" w:type="dxa"/>
          </w:tcPr>
          <w:p w14:paraId="1DED0249" w14:textId="77777777" w:rsidR="006918D9" w:rsidRDefault="00B7307F">
            <w:pPr>
              <w:pStyle w:val="TableParagraph"/>
              <w:spacing w:before="41"/>
              <w:ind w:left="1199"/>
            </w:pPr>
            <w:r>
              <w:t>Canada</w:t>
            </w:r>
            <w:r>
              <w:rPr>
                <w:spacing w:val="-10"/>
              </w:rPr>
              <w:t xml:space="preserve"> </w:t>
            </w:r>
            <w:r>
              <w:rPr>
                <w:spacing w:val="-5"/>
              </w:rPr>
              <w:t>Day</w:t>
            </w:r>
          </w:p>
        </w:tc>
        <w:tc>
          <w:tcPr>
            <w:tcW w:w="2162" w:type="dxa"/>
          </w:tcPr>
          <w:p w14:paraId="287D644A" w14:textId="77777777" w:rsidR="006918D9" w:rsidRDefault="00B7307F">
            <w:pPr>
              <w:pStyle w:val="TableParagraph"/>
              <w:spacing w:before="41"/>
              <w:ind w:left="857"/>
            </w:pPr>
            <w:r>
              <w:rPr>
                <w:spacing w:val="-2"/>
              </w:rPr>
              <w:t>Christmas</w:t>
            </w:r>
            <w:r>
              <w:rPr>
                <w:spacing w:val="5"/>
              </w:rPr>
              <w:t xml:space="preserve"> </w:t>
            </w:r>
            <w:r>
              <w:rPr>
                <w:spacing w:val="-5"/>
              </w:rPr>
              <w:t>Day</w:t>
            </w:r>
          </w:p>
        </w:tc>
      </w:tr>
      <w:tr w:rsidR="006918D9" w14:paraId="3C9C7BFB" w14:textId="77777777">
        <w:trPr>
          <w:trHeight w:val="656"/>
        </w:trPr>
        <w:tc>
          <w:tcPr>
            <w:tcW w:w="2597" w:type="dxa"/>
          </w:tcPr>
          <w:p w14:paraId="7A045BE7" w14:textId="77777777" w:rsidR="006918D9" w:rsidRDefault="00B7307F">
            <w:pPr>
              <w:pStyle w:val="TableParagraph"/>
              <w:spacing w:before="64"/>
              <w:ind w:left="50"/>
            </w:pPr>
            <w:r>
              <w:t>Good</w:t>
            </w:r>
            <w:r>
              <w:rPr>
                <w:spacing w:val="-2"/>
              </w:rPr>
              <w:t xml:space="preserve"> Friday</w:t>
            </w:r>
          </w:p>
        </w:tc>
        <w:tc>
          <w:tcPr>
            <w:tcW w:w="3159" w:type="dxa"/>
          </w:tcPr>
          <w:p w14:paraId="14469AB1" w14:textId="77777777" w:rsidR="006918D9" w:rsidRDefault="00B7307F">
            <w:pPr>
              <w:pStyle w:val="TableParagraph"/>
              <w:spacing w:before="78" w:line="223" w:lineRule="auto"/>
              <w:ind w:left="1177" w:right="165"/>
            </w:pPr>
            <w:r>
              <w:rPr>
                <w:spacing w:val="-2"/>
              </w:rPr>
              <w:t>Civic</w:t>
            </w:r>
            <w:r>
              <w:rPr>
                <w:spacing w:val="-14"/>
              </w:rPr>
              <w:t xml:space="preserve"> </w:t>
            </w:r>
            <w:r>
              <w:rPr>
                <w:spacing w:val="-2"/>
              </w:rPr>
              <w:t>Holiday (August)</w:t>
            </w:r>
          </w:p>
        </w:tc>
        <w:tc>
          <w:tcPr>
            <w:tcW w:w="2162" w:type="dxa"/>
          </w:tcPr>
          <w:p w14:paraId="73A92FD2" w14:textId="77777777" w:rsidR="006918D9" w:rsidRDefault="00B7307F">
            <w:pPr>
              <w:pStyle w:val="TableParagraph"/>
              <w:spacing w:before="64"/>
              <w:ind w:left="857"/>
            </w:pPr>
            <w:r>
              <w:t>Boxing</w:t>
            </w:r>
            <w:r>
              <w:rPr>
                <w:spacing w:val="-10"/>
              </w:rPr>
              <w:t xml:space="preserve"> </w:t>
            </w:r>
            <w:r>
              <w:rPr>
                <w:spacing w:val="-5"/>
              </w:rPr>
              <w:t>Day</w:t>
            </w:r>
          </w:p>
        </w:tc>
      </w:tr>
      <w:tr w:rsidR="006918D9" w14:paraId="3AF3BD2F" w14:textId="77777777">
        <w:trPr>
          <w:trHeight w:val="298"/>
        </w:trPr>
        <w:tc>
          <w:tcPr>
            <w:tcW w:w="2597" w:type="dxa"/>
          </w:tcPr>
          <w:p w14:paraId="5A4D2D37" w14:textId="77777777" w:rsidR="006918D9" w:rsidRDefault="00B7307F">
            <w:pPr>
              <w:pStyle w:val="TableParagraph"/>
              <w:spacing w:before="34" w:line="245" w:lineRule="exact"/>
              <w:ind w:left="50"/>
            </w:pPr>
            <w:r>
              <w:t>Easter</w:t>
            </w:r>
            <w:r>
              <w:rPr>
                <w:spacing w:val="-6"/>
              </w:rPr>
              <w:t xml:space="preserve"> </w:t>
            </w:r>
            <w:r>
              <w:rPr>
                <w:spacing w:val="-2"/>
              </w:rPr>
              <w:t>Monday</w:t>
            </w:r>
          </w:p>
        </w:tc>
        <w:tc>
          <w:tcPr>
            <w:tcW w:w="3159" w:type="dxa"/>
          </w:tcPr>
          <w:p w14:paraId="5DCC796F" w14:textId="77777777" w:rsidR="006918D9" w:rsidRDefault="00B7307F">
            <w:pPr>
              <w:pStyle w:val="TableParagraph"/>
              <w:spacing w:before="34" w:line="245" w:lineRule="exact"/>
              <w:ind w:left="1202"/>
            </w:pPr>
            <w:r>
              <w:t>Labour</w:t>
            </w:r>
            <w:r>
              <w:rPr>
                <w:spacing w:val="-9"/>
              </w:rPr>
              <w:t xml:space="preserve"> </w:t>
            </w:r>
            <w:r>
              <w:rPr>
                <w:spacing w:val="-5"/>
              </w:rPr>
              <w:t>Day</w:t>
            </w:r>
          </w:p>
        </w:tc>
        <w:tc>
          <w:tcPr>
            <w:tcW w:w="2162" w:type="dxa"/>
          </w:tcPr>
          <w:p w14:paraId="085B8B18" w14:textId="77777777" w:rsidR="006918D9" w:rsidRDefault="006918D9">
            <w:pPr>
              <w:pStyle w:val="TableParagraph"/>
              <w:spacing w:before="0"/>
              <w:ind w:left="0"/>
              <w:rPr>
                <w:rFonts w:ascii="Times New Roman"/>
              </w:rPr>
            </w:pPr>
          </w:p>
        </w:tc>
      </w:tr>
    </w:tbl>
    <w:p w14:paraId="33AD8705" w14:textId="77777777" w:rsidR="006918D9" w:rsidRDefault="006918D9">
      <w:pPr>
        <w:pStyle w:val="BodyText"/>
      </w:pPr>
    </w:p>
    <w:p w14:paraId="2321A794" w14:textId="77777777" w:rsidR="006918D9" w:rsidRDefault="006918D9">
      <w:pPr>
        <w:pStyle w:val="BodyText"/>
        <w:spacing w:before="45"/>
      </w:pPr>
    </w:p>
    <w:p w14:paraId="5D26ADA8" w14:textId="77777777" w:rsidR="006918D9" w:rsidRDefault="00B7307F">
      <w:pPr>
        <w:pStyle w:val="Heading6"/>
        <w:spacing w:before="1" w:line="290" w:lineRule="exact"/>
      </w:pPr>
      <w:bookmarkStart w:id="30" w:name="Arrival_and_Departure"/>
      <w:bookmarkEnd w:id="30"/>
      <w:r>
        <w:rPr>
          <w:color w:val="4F81BB"/>
        </w:rPr>
        <w:t>Arrival</w:t>
      </w:r>
      <w:r>
        <w:rPr>
          <w:color w:val="4F81BB"/>
          <w:spacing w:val="-2"/>
        </w:rPr>
        <w:t xml:space="preserve"> </w:t>
      </w:r>
      <w:r>
        <w:rPr>
          <w:color w:val="4F81BB"/>
        </w:rPr>
        <w:t>and</w:t>
      </w:r>
      <w:r>
        <w:rPr>
          <w:color w:val="4F81BB"/>
          <w:spacing w:val="-3"/>
        </w:rPr>
        <w:t xml:space="preserve"> </w:t>
      </w:r>
      <w:r>
        <w:rPr>
          <w:color w:val="4F81BB"/>
          <w:spacing w:val="-2"/>
        </w:rPr>
        <w:t>Departure</w:t>
      </w:r>
    </w:p>
    <w:p w14:paraId="2FE0FE84" w14:textId="77777777" w:rsidR="006918D9" w:rsidRDefault="00B7307F">
      <w:pPr>
        <w:pStyle w:val="BodyText"/>
        <w:ind w:left="767" w:right="1173" w:firstLine="2"/>
      </w:pPr>
      <w:r>
        <w:t>It</w:t>
      </w:r>
      <w:r>
        <w:rPr>
          <w:spacing w:val="-4"/>
        </w:rPr>
        <w:t xml:space="preserve"> </w:t>
      </w:r>
      <w:r>
        <w:t>is</w:t>
      </w:r>
      <w:r>
        <w:rPr>
          <w:spacing w:val="-4"/>
        </w:rPr>
        <w:t xml:space="preserve"> </w:t>
      </w:r>
      <w:r>
        <w:t>recommended</w:t>
      </w:r>
      <w:r>
        <w:rPr>
          <w:spacing w:val="-10"/>
        </w:rPr>
        <w:t xml:space="preserve"> </w:t>
      </w:r>
      <w:r>
        <w:t>that</w:t>
      </w:r>
      <w:r>
        <w:rPr>
          <w:spacing w:val="-4"/>
        </w:rPr>
        <w:t xml:space="preserve"> </w:t>
      </w:r>
      <w:r>
        <w:t>parents/guardians—when</w:t>
      </w:r>
      <w:r>
        <w:rPr>
          <w:spacing w:val="-8"/>
        </w:rPr>
        <w:t xml:space="preserve"> </w:t>
      </w:r>
      <w:r>
        <w:t>possible--establish</w:t>
      </w:r>
      <w:r>
        <w:rPr>
          <w:spacing w:val="-5"/>
        </w:rPr>
        <w:t xml:space="preserve"> </w:t>
      </w:r>
      <w:r>
        <w:t>a</w:t>
      </w:r>
      <w:r>
        <w:rPr>
          <w:spacing w:val="-7"/>
        </w:rPr>
        <w:t xml:space="preserve"> </w:t>
      </w:r>
      <w:r>
        <w:t>fixed</w:t>
      </w:r>
      <w:r>
        <w:rPr>
          <w:spacing w:val="-7"/>
        </w:rPr>
        <w:t xml:space="preserve"> </w:t>
      </w:r>
      <w:r>
        <w:t>routine</w:t>
      </w:r>
      <w:r>
        <w:rPr>
          <w:spacing w:val="-4"/>
        </w:rPr>
        <w:t xml:space="preserve"> </w:t>
      </w:r>
      <w:r>
        <w:t>for</w:t>
      </w:r>
      <w:r>
        <w:rPr>
          <w:spacing w:val="-7"/>
        </w:rPr>
        <w:t xml:space="preserve"> </w:t>
      </w:r>
      <w:r>
        <w:t>dropping</w:t>
      </w:r>
      <w:r>
        <w:rPr>
          <w:spacing w:val="-7"/>
        </w:rPr>
        <w:t xml:space="preserve"> </w:t>
      </w:r>
      <w:r>
        <w:t>off</w:t>
      </w:r>
      <w:r>
        <w:rPr>
          <w:spacing w:val="-9"/>
        </w:rPr>
        <w:t xml:space="preserve"> </w:t>
      </w:r>
      <w:r>
        <w:t>their child(ren) in the morning and picking them up at the end of the day. Ideally Children should not be at the Centre for more than nine (9) hours a day. If care is required for a longer period of time, parents should speak with the child’s teacher and/or the Supervisor of the program to discuss this matter.</w:t>
      </w:r>
    </w:p>
    <w:p w14:paraId="6590EACA" w14:textId="77777777" w:rsidR="006918D9" w:rsidRDefault="00B7307F">
      <w:pPr>
        <w:pStyle w:val="BodyText"/>
        <w:spacing w:before="260"/>
        <w:ind w:left="767" w:right="1181"/>
        <w:jc w:val="both"/>
      </w:pPr>
      <w:r>
        <w:rPr>
          <w:noProof/>
        </w:rPr>
        <mc:AlternateContent>
          <mc:Choice Requires="wps">
            <w:drawing>
              <wp:anchor distT="0" distB="0" distL="0" distR="0" simplePos="0" relativeHeight="487588864" behindDoc="1" locked="0" layoutInCell="1" allowOverlap="1" wp14:anchorId="77D0D7B9" wp14:editId="21F0D935">
                <wp:simplePos x="0" y="0"/>
                <wp:positionH relativeFrom="page">
                  <wp:posOffset>586740</wp:posOffset>
                </wp:positionH>
                <wp:positionV relativeFrom="paragraph">
                  <wp:posOffset>718531</wp:posOffset>
                </wp:positionV>
                <wp:extent cx="6477000" cy="54419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544195"/>
                        </a:xfrm>
                        <a:prstGeom prst="rect">
                          <a:avLst/>
                        </a:prstGeom>
                        <a:ln w="6096">
                          <a:solidFill>
                            <a:srgbClr val="000000"/>
                          </a:solidFill>
                          <a:prstDash val="solid"/>
                        </a:ln>
                      </wps:spPr>
                      <wps:txbx>
                        <w:txbxContent>
                          <w:p w14:paraId="36689D53" w14:textId="77777777" w:rsidR="006918D9" w:rsidRDefault="00B7307F">
                            <w:pPr>
                              <w:spacing w:before="14" w:line="242" w:lineRule="auto"/>
                              <w:ind w:left="107" w:right="263"/>
                              <w:jc w:val="both"/>
                              <w:rPr>
                                <w:b/>
                              </w:rPr>
                            </w:pPr>
                            <w:r>
                              <w:rPr>
                                <w:b/>
                                <w:color w:val="B51A00"/>
                              </w:rPr>
                              <w:t>IMPORTANT</w:t>
                            </w:r>
                            <w:r>
                              <w:rPr>
                                <w:b/>
                                <w:color w:val="B51A00"/>
                                <w:spacing w:val="-3"/>
                              </w:rPr>
                              <w:t xml:space="preserve"> </w:t>
                            </w:r>
                            <w:r>
                              <w:rPr>
                                <w:b/>
                              </w:rPr>
                              <w:t>Upon</w:t>
                            </w:r>
                            <w:r>
                              <w:rPr>
                                <w:b/>
                                <w:spacing w:val="-3"/>
                              </w:rPr>
                              <w:t xml:space="preserve"> </w:t>
                            </w:r>
                            <w:r>
                              <w:rPr>
                                <w:b/>
                              </w:rPr>
                              <w:t>arrival,</w:t>
                            </w:r>
                            <w:r>
                              <w:rPr>
                                <w:b/>
                                <w:spacing w:val="-6"/>
                              </w:rPr>
                              <w:t xml:space="preserve"> </w:t>
                            </w:r>
                            <w:r>
                              <w:rPr>
                                <w:b/>
                              </w:rPr>
                              <w:t>please</w:t>
                            </w:r>
                            <w:r>
                              <w:rPr>
                                <w:b/>
                                <w:spacing w:val="-3"/>
                              </w:rPr>
                              <w:t xml:space="preserve"> </w:t>
                            </w:r>
                            <w:r>
                              <w:rPr>
                                <w:b/>
                              </w:rPr>
                              <w:t>notify</w:t>
                            </w:r>
                            <w:r>
                              <w:rPr>
                                <w:b/>
                                <w:spacing w:val="-1"/>
                              </w:rPr>
                              <w:t xml:space="preserve"> </w:t>
                            </w:r>
                            <w:r>
                              <w:rPr>
                                <w:b/>
                              </w:rPr>
                              <w:t>a</w:t>
                            </w:r>
                            <w:r>
                              <w:rPr>
                                <w:b/>
                                <w:spacing w:val="-3"/>
                              </w:rPr>
                              <w:t xml:space="preserve"> </w:t>
                            </w:r>
                            <w:r>
                              <w:rPr>
                                <w:b/>
                              </w:rPr>
                              <w:t>staff</w:t>
                            </w:r>
                            <w:r>
                              <w:rPr>
                                <w:b/>
                                <w:spacing w:val="-4"/>
                              </w:rPr>
                              <w:t xml:space="preserve"> </w:t>
                            </w:r>
                            <w:r>
                              <w:rPr>
                                <w:b/>
                              </w:rPr>
                              <w:t>member that the</w:t>
                            </w:r>
                            <w:r>
                              <w:rPr>
                                <w:b/>
                                <w:spacing w:val="-5"/>
                              </w:rPr>
                              <w:t xml:space="preserve"> </w:t>
                            </w:r>
                            <w:r>
                              <w:rPr>
                                <w:b/>
                              </w:rPr>
                              <w:t>child(ren)</w:t>
                            </w:r>
                            <w:r>
                              <w:rPr>
                                <w:b/>
                                <w:spacing w:val="-1"/>
                              </w:rPr>
                              <w:t xml:space="preserve"> </w:t>
                            </w:r>
                            <w:r>
                              <w:rPr>
                                <w:b/>
                              </w:rPr>
                              <w:t>is</w:t>
                            </w:r>
                            <w:r>
                              <w:rPr>
                                <w:b/>
                                <w:spacing w:val="-1"/>
                              </w:rPr>
                              <w:t xml:space="preserve"> </w:t>
                            </w:r>
                            <w:r>
                              <w:rPr>
                                <w:b/>
                              </w:rPr>
                              <w:t>present.</w:t>
                            </w:r>
                            <w:r>
                              <w:rPr>
                                <w:b/>
                                <w:spacing w:val="-3"/>
                              </w:rPr>
                              <w:t xml:space="preserve"> </w:t>
                            </w:r>
                            <w:r>
                              <w:rPr>
                                <w:b/>
                              </w:rPr>
                              <w:t>Also,</w:t>
                            </w:r>
                            <w:r>
                              <w:rPr>
                                <w:b/>
                                <w:spacing w:val="-1"/>
                              </w:rPr>
                              <w:t xml:space="preserve"> </w:t>
                            </w:r>
                            <w:r>
                              <w:rPr>
                                <w:b/>
                              </w:rPr>
                              <w:t>when</w:t>
                            </w:r>
                            <w:r>
                              <w:rPr>
                                <w:b/>
                                <w:spacing w:val="-3"/>
                              </w:rPr>
                              <w:t xml:space="preserve"> </w:t>
                            </w:r>
                            <w:r>
                              <w:rPr>
                                <w:b/>
                              </w:rPr>
                              <w:t>picking up a</w:t>
                            </w:r>
                            <w:r>
                              <w:rPr>
                                <w:b/>
                                <w:spacing w:val="-2"/>
                              </w:rPr>
                              <w:t xml:space="preserve"> </w:t>
                            </w:r>
                            <w:r>
                              <w:rPr>
                                <w:b/>
                              </w:rPr>
                              <w:t>child(ren) at</w:t>
                            </w:r>
                            <w:r>
                              <w:rPr>
                                <w:b/>
                                <w:spacing w:val="-3"/>
                              </w:rPr>
                              <w:t xml:space="preserve"> </w:t>
                            </w:r>
                            <w:r>
                              <w:rPr>
                                <w:b/>
                              </w:rPr>
                              <w:t>the</w:t>
                            </w:r>
                            <w:r>
                              <w:rPr>
                                <w:b/>
                                <w:spacing w:val="-2"/>
                              </w:rPr>
                              <w:t xml:space="preserve"> </w:t>
                            </w:r>
                            <w:r>
                              <w:rPr>
                                <w:b/>
                              </w:rPr>
                              <w:t>end</w:t>
                            </w:r>
                            <w:r>
                              <w:rPr>
                                <w:b/>
                                <w:spacing w:val="-2"/>
                              </w:rPr>
                              <w:t xml:space="preserve"> </w:t>
                            </w:r>
                            <w:r>
                              <w:rPr>
                                <w:b/>
                              </w:rPr>
                              <w:t>of</w:t>
                            </w:r>
                            <w:r>
                              <w:rPr>
                                <w:b/>
                                <w:spacing w:val="-1"/>
                              </w:rPr>
                              <w:t xml:space="preserve"> </w:t>
                            </w:r>
                            <w:r>
                              <w:rPr>
                                <w:b/>
                              </w:rPr>
                              <w:t>the</w:t>
                            </w:r>
                            <w:r>
                              <w:rPr>
                                <w:b/>
                                <w:spacing w:val="-2"/>
                              </w:rPr>
                              <w:t xml:space="preserve"> </w:t>
                            </w:r>
                            <w:r>
                              <w:rPr>
                                <w:b/>
                              </w:rPr>
                              <w:t>day, parents/guardians</w:t>
                            </w:r>
                            <w:r>
                              <w:rPr>
                                <w:b/>
                                <w:spacing w:val="-8"/>
                              </w:rPr>
                              <w:t xml:space="preserve"> </w:t>
                            </w:r>
                            <w:r>
                              <w:rPr>
                                <w:b/>
                              </w:rPr>
                              <w:t>must</w:t>
                            </w:r>
                            <w:r>
                              <w:rPr>
                                <w:b/>
                                <w:spacing w:val="-1"/>
                              </w:rPr>
                              <w:t xml:space="preserve"> </w:t>
                            </w:r>
                            <w:r>
                              <w:rPr>
                                <w:b/>
                              </w:rPr>
                              <w:t>ensure</w:t>
                            </w:r>
                            <w:r>
                              <w:rPr>
                                <w:b/>
                                <w:spacing w:val="-4"/>
                              </w:rPr>
                              <w:t xml:space="preserve"> </w:t>
                            </w:r>
                            <w:r>
                              <w:rPr>
                                <w:b/>
                              </w:rPr>
                              <w:t>that</w:t>
                            </w:r>
                            <w:r>
                              <w:rPr>
                                <w:b/>
                                <w:spacing w:val="-1"/>
                              </w:rPr>
                              <w:t xml:space="preserve"> </w:t>
                            </w:r>
                            <w:r>
                              <w:rPr>
                                <w:b/>
                              </w:rPr>
                              <w:t>staff</w:t>
                            </w:r>
                            <w:r>
                              <w:rPr>
                                <w:b/>
                                <w:spacing w:val="-3"/>
                              </w:rPr>
                              <w:t xml:space="preserve"> </w:t>
                            </w:r>
                            <w:r>
                              <w:rPr>
                                <w:b/>
                              </w:rPr>
                              <w:t>members know</w:t>
                            </w:r>
                            <w:r>
                              <w:rPr>
                                <w:b/>
                                <w:spacing w:val="-2"/>
                              </w:rPr>
                              <w:t xml:space="preserve"> </w:t>
                            </w:r>
                            <w:r>
                              <w:rPr>
                                <w:b/>
                              </w:rPr>
                              <w:t>the</w:t>
                            </w:r>
                            <w:r>
                              <w:rPr>
                                <w:b/>
                                <w:spacing w:val="-2"/>
                              </w:rPr>
                              <w:t xml:space="preserve"> </w:t>
                            </w:r>
                            <w:r>
                              <w:rPr>
                                <w:b/>
                              </w:rPr>
                              <w:t>child(ren)</w:t>
                            </w:r>
                            <w:r>
                              <w:rPr>
                                <w:b/>
                                <w:spacing w:val="-5"/>
                              </w:rPr>
                              <w:t xml:space="preserve"> </w:t>
                            </w:r>
                            <w:r>
                              <w:rPr>
                                <w:b/>
                              </w:rPr>
                              <w:t>is leaving for the day.</w:t>
                            </w:r>
                          </w:p>
                        </w:txbxContent>
                      </wps:txbx>
                      <wps:bodyPr wrap="square" lIns="0" tIns="0" rIns="0" bIns="0" rtlCol="0">
                        <a:noAutofit/>
                      </wps:bodyPr>
                    </wps:wsp>
                  </a:graphicData>
                </a:graphic>
              </wp:anchor>
            </w:drawing>
          </mc:Choice>
          <mc:Fallback>
            <w:pict>
              <v:shapetype w14:anchorId="77D0D7B9" id="_x0000_t202" coordsize="21600,21600" o:spt="202" path="m,l,21600r21600,l21600,xe">
                <v:stroke joinstyle="miter"/>
                <v:path gradientshapeok="t" o:connecttype="rect"/>
              </v:shapetype>
              <v:shape id="Textbox 7" o:spid="_x0000_s1026" type="#_x0000_t202" style="position:absolute;left:0;text-align:left;margin-left:46.2pt;margin-top:56.6pt;width:510pt;height:42.8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" filled="f" strokeweight=".48pt">
                <v:path arrowok="t"/>
                <v:textbox inset="0,0,0,0">
                  <w:txbxContent>
                    <w:p w14:paraId="36689D53" w14:textId="77777777" w:rsidR="006918D9" w:rsidRDefault="00B7307F">
                      <w:pPr>
                        <w:spacing w:before="14" w:line="242" w:lineRule="auto"/>
                        <w:ind w:left="107" w:right="263"/>
                        <w:jc w:val="both"/>
                        <w:rPr>
                          <w:b/>
                        </w:rPr>
                      </w:pPr>
                      <w:r>
                        <w:rPr>
                          <w:b/>
                          <w:color w:val="B51A00"/>
                        </w:rPr>
                        <w:t>IMPORTANT</w:t>
                      </w:r>
                      <w:r>
                        <w:rPr>
                          <w:b/>
                          <w:color w:val="B51A00"/>
                          <w:spacing w:val="-3"/>
                        </w:rPr>
                        <w:t xml:space="preserve"> </w:t>
                      </w:r>
                      <w:r>
                        <w:rPr>
                          <w:b/>
                        </w:rPr>
                        <w:t>Upon</w:t>
                      </w:r>
                      <w:r>
                        <w:rPr>
                          <w:b/>
                          <w:spacing w:val="-3"/>
                        </w:rPr>
                        <w:t xml:space="preserve"> </w:t>
                      </w:r>
                      <w:r>
                        <w:rPr>
                          <w:b/>
                        </w:rPr>
                        <w:t>arrival,</w:t>
                      </w:r>
                      <w:r>
                        <w:rPr>
                          <w:b/>
                          <w:spacing w:val="-6"/>
                        </w:rPr>
                        <w:t xml:space="preserve"> </w:t>
                      </w:r>
                      <w:r>
                        <w:rPr>
                          <w:b/>
                        </w:rPr>
                        <w:t>please</w:t>
                      </w:r>
                      <w:r>
                        <w:rPr>
                          <w:b/>
                          <w:spacing w:val="-3"/>
                        </w:rPr>
                        <w:t xml:space="preserve"> </w:t>
                      </w:r>
                      <w:r>
                        <w:rPr>
                          <w:b/>
                        </w:rPr>
                        <w:t>notify</w:t>
                      </w:r>
                      <w:r>
                        <w:rPr>
                          <w:b/>
                          <w:spacing w:val="-1"/>
                        </w:rPr>
                        <w:t xml:space="preserve"> </w:t>
                      </w:r>
                      <w:r>
                        <w:rPr>
                          <w:b/>
                        </w:rPr>
                        <w:t>a</w:t>
                      </w:r>
                      <w:r>
                        <w:rPr>
                          <w:b/>
                          <w:spacing w:val="-3"/>
                        </w:rPr>
                        <w:t xml:space="preserve"> </w:t>
                      </w:r>
                      <w:r>
                        <w:rPr>
                          <w:b/>
                        </w:rPr>
                        <w:t>staff</w:t>
                      </w:r>
                      <w:r>
                        <w:rPr>
                          <w:b/>
                          <w:spacing w:val="-4"/>
                        </w:rPr>
                        <w:t xml:space="preserve"> </w:t>
                      </w:r>
                      <w:r>
                        <w:rPr>
                          <w:b/>
                        </w:rPr>
                        <w:t>member that the</w:t>
                      </w:r>
                      <w:r>
                        <w:rPr>
                          <w:b/>
                          <w:spacing w:val="-5"/>
                        </w:rPr>
                        <w:t xml:space="preserve"> </w:t>
                      </w:r>
                      <w:r>
                        <w:rPr>
                          <w:b/>
                        </w:rPr>
                        <w:t>child(ren)</w:t>
                      </w:r>
                      <w:r>
                        <w:rPr>
                          <w:b/>
                          <w:spacing w:val="-1"/>
                        </w:rPr>
                        <w:t xml:space="preserve"> </w:t>
                      </w:r>
                      <w:r>
                        <w:rPr>
                          <w:b/>
                        </w:rPr>
                        <w:t>is</w:t>
                      </w:r>
                      <w:r>
                        <w:rPr>
                          <w:b/>
                          <w:spacing w:val="-1"/>
                        </w:rPr>
                        <w:t xml:space="preserve"> </w:t>
                      </w:r>
                      <w:r>
                        <w:rPr>
                          <w:b/>
                        </w:rPr>
                        <w:t>present.</w:t>
                      </w:r>
                      <w:r>
                        <w:rPr>
                          <w:b/>
                          <w:spacing w:val="-3"/>
                        </w:rPr>
                        <w:t xml:space="preserve"> </w:t>
                      </w:r>
                      <w:r>
                        <w:rPr>
                          <w:b/>
                        </w:rPr>
                        <w:t>Also,</w:t>
                      </w:r>
                      <w:r>
                        <w:rPr>
                          <w:b/>
                          <w:spacing w:val="-1"/>
                        </w:rPr>
                        <w:t xml:space="preserve"> </w:t>
                      </w:r>
                      <w:r>
                        <w:rPr>
                          <w:b/>
                        </w:rPr>
                        <w:t>when</w:t>
                      </w:r>
                      <w:r>
                        <w:rPr>
                          <w:b/>
                          <w:spacing w:val="-3"/>
                        </w:rPr>
                        <w:t xml:space="preserve"> </w:t>
                      </w:r>
                      <w:r>
                        <w:rPr>
                          <w:b/>
                        </w:rPr>
                        <w:t>picking up a</w:t>
                      </w:r>
                      <w:r>
                        <w:rPr>
                          <w:b/>
                          <w:spacing w:val="-2"/>
                        </w:rPr>
                        <w:t xml:space="preserve"> </w:t>
                      </w:r>
                      <w:r>
                        <w:rPr>
                          <w:b/>
                        </w:rPr>
                        <w:t>child(ren) at</w:t>
                      </w:r>
                      <w:r>
                        <w:rPr>
                          <w:b/>
                          <w:spacing w:val="-3"/>
                        </w:rPr>
                        <w:t xml:space="preserve"> </w:t>
                      </w:r>
                      <w:r>
                        <w:rPr>
                          <w:b/>
                        </w:rPr>
                        <w:t>the</w:t>
                      </w:r>
                      <w:r>
                        <w:rPr>
                          <w:b/>
                          <w:spacing w:val="-2"/>
                        </w:rPr>
                        <w:t xml:space="preserve"> </w:t>
                      </w:r>
                      <w:r>
                        <w:rPr>
                          <w:b/>
                        </w:rPr>
                        <w:t>end</w:t>
                      </w:r>
                      <w:r>
                        <w:rPr>
                          <w:b/>
                          <w:spacing w:val="-2"/>
                        </w:rPr>
                        <w:t xml:space="preserve"> </w:t>
                      </w:r>
                      <w:r>
                        <w:rPr>
                          <w:b/>
                        </w:rPr>
                        <w:t>of</w:t>
                      </w:r>
                      <w:r>
                        <w:rPr>
                          <w:b/>
                          <w:spacing w:val="-1"/>
                        </w:rPr>
                        <w:t xml:space="preserve"> </w:t>
                      </w:r>
                      <w:r>
                        <w:rPr>
                          <w:b/>
                        </w:rPr>
                        <w:t>the</w:t>
                      </w:r>
                      <w:r>
                        <w:rPr>
                          <w:b/>
                          <w:spacing w:val="-2"/>
                        </w:rPr>
                        <w:t xml:space="preserve"> </w:t>
                      </w:r>
                      <w:r>
                        <w:rPr>
                          <w:b/>
                        </w:rPr>
                        <w:t>day, parents/guardians</w:t>
                      </w:r>
                      <w:r>
                        <w:rPr>
                          <w:b/>
                          <w:spacing w:val="-8"/>
                        </w:rPr>
                        <w:t xml:space="preserve"> </w:t>
                      </w:r>
                      <w:r>
                        <w:rPr>
                          <w:b/>
                        </w:rPr>
                        <w:t>must</w:t>
                      </w:r>
                      <w:r>
                        <w:rPr>
                          <w:b/>
                          <w:spacing w:val="-1"/>
                        </w:rPr>
                        <w:t xml:space="preserve"> </w:t>
                      </w:r>
                      <w:r>
                        <w:rPr>
                          <w:b/>
                        </w:rPr>
                        <w:t>ensure</w:t>
                      </w:r>
                      <w:r>
                        <w:rPr>
                          <w:b/>
                          <w:spacing w:val="-4"/>
                        </w:rPr>
                        <w:t xml:space="preserve"> </w:t>
                      </w:r>
                      <w:r>
                        <w:rPr>
                          <w:b/>
                        </w:rPr>
                        <w:t>that</w:t>
                      </w:r>
                      <w:r>
                        <w:rPr>
                          <w:b/>
                          <w:spacing w:val="-1"/>
                        </w:rPr>
                        <w:t xml:space="preserve"> </w:t>
                      </w:r>
                      <w:r>
                        <w:rPr>
                          <w:b/>
                        </w:rPr>
                        <w:t>staff</w:t>
                      </w:r>
                      <w:r>
                        <w:rPr>
                          <w:b/>
                          <w:spacing w:val="-3"/>
                        </w:rPr>
                        <w:t xml:space="preserve"> </w:t>
                      </w:r>
                      <w:r>
                        <w:rPr>
                          <w:b/>
                        </w:rPr>
                        <w:t>members know</w:t>
                      </w:r>
                      <w:r>
                        <w:rPr>
                          <w:b/>
                          <w:spacing w:val="-2"/>
                        </w:rPr>
                        <w:t xml:space="preserve"> </w:t>
                      </w:r>
                      <w:r>
                        <w:rPr>
                          <w:b/>
                        </w:rPr>
                        <w:t>the</w:t>
                      </w:r>
                      <w:r>
                        <w:rPr>
                          <w:b/>
                          <w:spacing w:val="-2"/>
                        </w:rPr>
                        <w:t xml:space="preserve"> </w:t>
                      </w:r>
                      <w:r>
                        <w:rPr>
                          <w:b/>
                        </w:rPr>
                        <w:t>child(ren)</w:t>
                      </w:r>
                      <w:r>
                        <w:rPr>
                          <w:b/>
                          <w:spacing w:val="-5"/>
                        </w:rPr>
                        <w:t xml:space="preserve"> </w:t>
                      </w:r>
                      <w:r>
                        <w:rPr>
                          <w:b/>
                        </w:rPr>
                        <w:t>is leaving for the day.</w:t>
                      </w:r>
                    </w:p>
                  </w:txbxContent>
                </v:textbox>
                <w10:wrap type="topAndBottom" anchorx="page"/>
              </v:shape>
            </w:pict>
          </mc:Fallback>
        </mc:AlternateContent>
      </w:r>
      <w:r>
        <w:t>While both</w:t>
      </w:r>
      <w:r>
        <w:rPr>
          <w:spacing w:val="-2"/>
        </w:rPr>
        <w:t xml:space="preserve"> </w:t>
      </w:r>
      <w:r>
        <w:t>our</w:t>
      </w:r>
      <w:r>
        <w:rPr>
          <w:spacing w:val="-4"/>
        </w:rPr>
        <w:t xml:space="preserve"> </w:t>
      </w:r>
      <w:r>
        <w:t>Centres</w:t>
      </w:r>
      <w:r>
        <w:rPr>
          <w:spacing w:val="-3"/>
        </w:rPr>
        <w:t xml:space="preserve"> </w:t>
      </w:r>
      <w:r>
        <w:t>open</w:t>
      </w:r>
      <w:r>
        <w:rPr>
          <w:spacing w:val="-2"/>
        </w:rPr>
        <w:t xml:space="preserve"> </w:t>
      </w:r>
      <w:r>
        <w:t>at</w:t>
      </w:r>
      <w:r>
        <w:rPr>
          <w:spacing w:val="-1"/>
        </w:rPr>
        <w:t xml:space="preserve"> </w:t>
      </w:r>
      <w:r>
        <w:t>7:00</w:t>
      </w:r>
      <w:r>
        <w:rPr>
          <w:spacing w:val="-1"/>
        </w:rPr>
        <w:t xml:space="preserve"> </w:t>
      </w:r>
      <w:r>
        <w:t>am,</w:t>
      </w:r>
      <w:r>
        <w:rPr>
          <w:spacing w:val="-2"/>
        </w:rPr>
        <w:t xml:space="preserve"> </w:t>
      </w:r>
      <w:r>
        <w:t>parents/guardians are encouraged</w:t>
      </w:r>
      <w:r>
        <w:rPr>
          <w:spacing w:val="-4"/>
        </w:rPr>
        <w:t xml:space="preserve"> </w:t>
      </w:r>
      <w:r>
        <w:t>to</w:t>
      </w:r>
      <w:r>
        <w:rPr>
          <w:spacing w:val="-1"/>
        </w:rPr>
        <w:t xml:space="preserve"> </w:t>
      </w:r>
      <w:r>
        <w:t>drop</w:t>
      </w:r>
      <w:r>
        <w:rPr>
          <w:spacing w:val="-2"/>
        </w:rPr>
        <w:t xml:space="preserve"> </w:t>
      </w:r>
      <w:r>
        <w:t>their</w:t>
      </w:r>
      <w:r>
        <w:rPr>
          <w:spacing w:val="-3"/>
        </w:rPr>
        <w:t xml:space="preserve"> </w:t>
      </w:r>
      <w:r>
        <w:t>child(ren)</w:t>
      </w:r>
      <w:r>
        <w:rPr>
          <w:spacing w:val="-3"/>
        </w:rPr>
        <w:t xml:space="preserve"> </w:t>
      </w:r>
      <w:r>
        <w:t>off not later</w:t>
      </w:r>
      <w:r>
        <w:rPr>
          <w:spacing w:val="-1"/>
        </w:rPr>
        <w:t xml:space="preserve"> </w:t>
      </w:r>
      <w:r>
        <w:t>than</w:t>
      </w:r>
      <w:r>
        <w:rPr>
          <w:spacing w:val="-4"/>
        </w:rPr>
        <w:t xml:space="preserve"> </w:t>
      </w:r>
      <w:r>
        <w:t>9:30 am,</w:t>
      </w:r>
      <w:r>
        <w:rPr>
          <w:spacing w:val="-1"/>
        </w:rPr>
        <w:t xml:space="preserve"> </w:t>
      </w:r>
      <w:r>
        <w:t>so that</w:t>
      </w:r>
      <w:r>
        <w:rPr>
          <w:spacing w:val="-5"/>
        </w:rPr>
        <w:t xml:space="preserve"> </w:t>
      </w:r>
      <w:r>
        <w:t>they</w:t>
      </w:r>
      <w:r>
        <w:rPr>
          <w:spacing w:val="-5"/>
        </w:rPr>
        <w:t xml:space="preserve"> </w:t>
      </w:r>
      <w:r>
        <w:t>may benefit from</w:t>
      </w:r>
      <w:r>
        <w:rPr>
          <w:spacing w:val="-2"/>
        </w:rPr>
        <w:t xml:space="preserve"> </w:t>
      </w:r>
      <w:r>
        <w:t>all</w:t>
      </w:r>
      <w:r>
        <w:rPr>
          <w:spacing w:val="-1"/>
        </w:rPr>
        <w:t xml:space="preserve"> </w:t>
      </w:r>
      <w:r>
        <w:t>aspects</w:t>
      </w:r>
      <w:r>
        <w:rPr>
          <w:spacing w:val="-3"/>
        </w:rPr>
        <w:t xml:space="preserve"> </w:t>
      </w:r>
      <w:r>
        <w:t>of</w:t>
      </w:r>
      <w:r>
        <w:rPr>
          <w:spacing w:val="-6"/>
        </w:rPr>
        <w:t xml:space="preserve"> </w:t>
      </w:r>
      <w:r>
        <w:t>the program</w:t>
      </w:r>
      <w:r>
        <w:rPr>
          <w:spacing w:val="-2"/>
        </w:rPr>
        <w:t xml:space="preserve"> </w:t>
      </w:r>
      <w:r>
        <w:t>(i.e.</w:t>
      </w:r>
      <w:r>
        <w:rPr>
          <w:spacing w:val="-2"/>
        </w:rPr>
        <w:t xml:space="preserve"> </w:t>
      </w:r>
      <w:r>
        <w:t>indoor</w:t>
      </w:r>
      <w:r>
        <w:rPr>
          <w:spacing w:val="-1"/>
        </w:rPr>
        <w:t xml:space="preserve"> </w:t>
      </w:r>
      <w:r>
        <w:t>play,</w:t>
      </w:r>
      <w:r>
        <w:rPr>
          <w:spacing w:val="-6"/>
        </w:rPr>
        <w:t xml:space="preserve"> </w:t>
      </w:r>
      <w:r>
        <w:t>outdoor</w:t>
      </w:r>
      <w:r>
        <w:rPr>
          <w:spacing w:val="-1"/>
        </w:rPr>
        <w:t xml:space="preserve"> </w:t>
      </w:r>
      <w:r>
        <w:t xml:space="preserve">play, </w:t>
      </w:r>
      <w:r>
        <w:rPr>
          <w:spacing w:val="-2"/>
        </w:rPr>
        <w:t>etc.).</w:t>
      </w:r>
    </w:p>
    <w:p w14:paraId="038C2340" w14:textId="77777777" w:rsidR="006918D9" w:rsidRDefault="006918D9">
      <w:pPr>
        <w:pStyle w:val="BodyText"/>
        <w:spacing w:before="223"/>
      </w:pPr>
    </w:p>
    <w:p w14:paraId="3230F5E3" w14:textId="77777777" w:rsidR="006918D9" w:rsidRDefault="00B7307F">
      <w:pPr>
        <w:pStyle w:val="Heading6"/>
        <w:spacing w:line="290" w:lineRule="exact"/>
      </w:pPr>
      <w:bookmarkStart w:id="31" w:name="Release_of_Children"/>
      <w:bookmarkEnd w:id="31"/>
      <w:r>
        <w:rPr>
          <w:color w:val="4F81BB"/>
        </w:rPr>
        <w:t>Release</w:t>
      </w:r>
      <w:r>
        <w:rPr>
          <w:color w:val="4F81BB"/>
          <w:spacing w:val="-5"/>
        </w:rPr>
        <w:t xml:space="preserve"> </w:t>
      </w:r>
      <w:r>
        <w:rPr>
          <w:color w:val="4F81BB"/>
        </w:rPr>
        <w:t>of</w:t>
      </w:r>
      <w:r>
        <w:rPr>
          <w:color w:val="4F81BB"/>
          <w:spacing w:val="1"/>
        </w:rPr>
        <w:t xml:space="preserve"> </w:t>
      </w:r>
      <w:r>
        <w:rPr>
          <w:color w:val="4F81BB"/>
          <w:spacing w:val="-2"/>
        </w:rPr>
        <w:t>Children</w:t>
      </w:r>
    </w:p>
    <w:p w14:paraId="1B55E2AE" w14:textId="77777777" w:rsidR="006918D9" w:rsidRDefault="00B7307F">
      <w:pPr>
        <w:pStyle w:val="BodyText"/>
        <w:ind w:left="768" w:right="630"/>
      </w:pPr>
      <w:r>
        <w:t>If</w:t>
      </w:r>
      <w:r>
        <w:rPr>
          <w:spacing w:val="40"/>
        </w:rPr>
        <w:t xml:space="preserve"> </w:t>
      </w:r>
      <w:r>
        <w:t>a parent/guardian cannot pick up their child(ren) in person and instead needs to send someone else, the Supervisor/Designate</w:t>
      </w:r>
      <w:r>
        <w:rPr>
          <w:spacing w:val="-7"/>
        </w:rPr>
        <w:t xml:space="preserve"> </w:t>
      </w:r>
      <w:r>
        <w:t>must</w:t>
      </w:r>
      <w:r>
        <w:rPr>
          <w:spacing w:val="-9"/>
        </w:rPr>
        <w:t xml:space="preserve"> </w:t>
      </w:r>
      <w:r>
        <w:t>be</w:t>
      </w:r>
      <w:r>
        <w:rPr>
          <w:spacing w:val="-2"/>
        </w:rPr>
        <w:t xml:space="preserve"> </w:t>
      </w:r>
      <w:r>
        <w:t>informed</w:t>
      </w:r>
      <w:r>
        <w:rPr>
          <w:spacing w:val="-8"/>
        </w:rPr>
        <w:t xml:space="preserve"> </w:t>
      </w:r>
      <w:r>
        <w:t>in</w:t>
      </w:r>
      <w:r>
        <w:rPr>
          <w:spacing w:val="-6"/>
        </w:rPr>
        <w:t xml:space="preserve"> </w:t>
      </w:r>
      <w:r>
        <w:t>advance,</w:t>
      </w:r>
      <w:r>
        <w:rPr>
          <w:spacing w:val="-5"/>
        </w:rPr>
        <w:t xml:space="preserve"> </w:t>
      </w:r>
      <w:r>
        <w:t>preferably</w:t>
      </w:r>
      <w:r>
        <w:rPr>
          <w:spacing w:val="-7"/>
        </w:rPr>
        <w:t xml:space="preserve"> </w:t>
      </w:r>
      <w:r>
        <w:t>in</w:t>
      </w:r>
      <w:r>
        <w:rPr>
          <w:spacing w:val="-8"/>
        </w:rPr>
        <w:t xml:space="preserve"> </w:t>
      </w:r>
      <w:r>
        <w:t>writing.</w:t>
      </w:r>
      <w:r>
        <w:rPr>
          <w:spacing w:val="-6"/>
        </w:rPr>
        <w:t xml:space="preserve"> </w:t>
      </w:r>
      <w:r>
        <w:t>The</w:t>
      </w:r>
      <w:r>
        <w:rPr>
          <w:spacing w:val="-5"/>
        </w:rPr>
        <w:t xml:space="preserve"> </w:t>
      </w:r>
      <w:r>
        <w:t>individual</w:t>
      </w:r>
      <w:r>
        <w:rPr>
          <w:spacing w:val="-6"/>
        </w:rPr>
        <w:t xml:space="preserve"> </w:t>
      </w:r>
      <w:r>
        <w:t>picking</w:t>
      </w:r>
      <w:r>
        <w:rPr>
          <w:spacing w:val="-6"/>
        </w:rPr>
        <w:t xml:space="preserve"> </w:t>
      </w:r>
      <w:r>
        <w:t>up</w:t>
      </w:r>
      <w:r>
        <w:rPr>
          <w:spacing w:val="-6"/>
        </w:rPr>
        <w:t xml:space="preserve"> </w:t>
      </w:r>
      <w:r>
        <w:t>the</w:t>
      </w:r>
      <w:r>
        <w:rPr>
          <w:spacing w:val="-7"/>
        </w:rPr>
        <w:t xml:space="preserve"> </w:t>
      </w:r>
      <w:r>
        <w:t>child(ren) must provide identification before the child(ren) will be released to their care.</w:t>
      </w:r>
    </w:p>
    <w:p w14:paraId="48E5DF30" w14:textId="77777777" w:rsidR="006918D9" w:rsidRDefault="006918D9">
      <w:pPr>
        <w:pStyle w:val="BodyText"/>
        <w:spacing w:before="25"/>
      </w:pPr>
    </w:p>
    <w:p w14:paraId="35B01432" w14:textId="77777777" w:rsidR="006918D9" w:rsidRDefault="00B7307F">
      <w:pPr>
        <w:pStyle w:val="Heading6"/>
        <w:spacing w:line="290" w:lineRule="exact"/>
      </w:pPr>
      <w:bookmarkStart w:id="32" w:name="Reporting_Absences"/>
      <w:bookmarkEnd w:id="32"/>
      <w:r>
        <w:rPr>
          <w:color w:val="4F81BB"/>
        </w:rPr>
        <w:t>Reporting</w:t>
      </w:r>
      <w:r>
        <w:rPr>
          <w:color w:val="4F81BB"/>
          <w:spacing w:val="-5"/>
        </w:rPr>
        <w:t xml:space="preserve"> </w:t>
      </w:r>
      <w:r>
        <w:rPr>
          <w:color w:val="4F81BB"/>
          <w:spacing w:val="-2"/>
        </w:rPr>
        <w:t>Absences</w:t>
      </w:r>
    </w:p>
    <w:p w14:paraId="3F03A140" w14:textId="77777777" w:rsidR="006918D9" w:rsidRDefault="00B7307F">
      <w:pPr>
        <w:pStyle w:val="BodyText"/>
        <w:spacing w:line="237" w:lineRule="auto"/>
        <w:ind w:left="767" w:right="758"/>
      </w:pPr>
      <w:r>
        <w:t>Parents</w:t>
      </w:r>
      <w:r>
        <w:rPr>
          <w:spacing w:val="-9"/>
        </w:rPr>
        <w:t xml:space="preserve"> </w:t>
      </w:r>
      <w:r>
        <w:t>should</w:t>
      </w:r>
      <w:r>
        <w:rPr>
          <w:spacing w:val="-5"/>
        </w:rPr>
        <w:t xml:space="preserve"> </w:t>
      </w:r>
      <w:r>
        <w:t>call</w:t>
      </w:r>
      <w:r>
        <w:rPr>
          <w:spacing w:val="-7"/>
        </w:rPr>
        <w:t xml:space="preserve"> </w:t>
      </w:r>
      <w:r>
        <w:t>to</w:t>
      </w:r>
      <w:r>
        <w:rPr>
          <w:spacing w:val="-3"/>
        </w:rPr>
        <w:t xml:space="preserve"> </w:t>
      </w:r>
      <w:r>
        <w:t>let</w:t>
      </w:r>
      <w:r>
        <w:rPr>
          <w:spacing w:val="-4"/>
        </w:rPr>
        <w:t xml:space="preserve"> </w:t>
      </w:r>
      <w:r>
        <w:t>us</w:t>
      </w:r>
      <w:r>
        <w:rPr>
          <w:spacing w:val="-9"/>
        </w:rPr>
        <w:t xml:space="preserve"> </w:t>
      </w:r>
      <w:r>
        <w:t>know</w:t>
      </w:r>
      <w:r>
        <w:rPr>
          <w:spacing w:val="-4"/>
        </w:rPr>
        <w:t xml:space="preserve"> </w:t>
      </w:r>
      <w:r>
        <w:t>if</w:t>
      </w:r>
      <w:r>
        <w:rPr>
          <w:spacing w:val="-4"/>
        </w:rPr>
        <w:t xml:space="preserve"> </w:t>
      </w:r>
      <w:r>
        <w:t>their</w:t>
      </w:r>
      <w:r>
        <w:rPr>
          <w:spacing w:val="-4"/>
        </w:rPr>
        <w:t xml:space="preserve"> </w:t>
      </w:r>
      <w:r>
        <w:t>child</w:t>
      </w:r>
      <w:r>
        <w:rPr>
          <w:spacing w:val="-5"/>
        </w:rPr>
        <w:t xml:space="preserve"> </w:t>
      </w:r>
      <w:r>
        <w:t>is</w:t>
      </w:r>
      <w:r>
        <w:rPr>
          <w:spacing w:val="-4"/>
        </w:rPr>
        <w:t xml:space="preserve"> </w:t>
      </w:r>
      <w:r>
        <w:t>going</w:t>
      </w:r>
      <w:r>
        <w:rPr>
          <w:spacing w:val="-10"/>
        </w:rPr>
        <w:t xml:space="preserve"> </w:t>
      </w:r>
      <w:r>
        <w:t>to</w:t>
      </w:r>
      <w:r>
        <w:rPr>
          <w:spacing w:val="-3"/>
        </w:rPr>
        <w:t xml:space="preserve"> </w:t>
      </w:r>
      <w:r>
        <w:t>be</w:t>
      </w:r>
      <w:r>
        <w:rPr>
          <w:spacing w:val="-6"/>
        </w:rPr>
        <w:t xml:space="preserve"> </w:t>
      </w:r>
      <w:r>
        <w:t>away</w:t>
      </w:r>
      <w:r>
        <w:rPr>
          <w:spacing w:val="-3"/>
        </w:rPr>
        <w:t xml:space="preserve"> </w:t>
      </w:r>
      <w:r>
        <w:t>from</w:t>
      </w:r>
      <w:r>
        <w:rPr>
          <w:spacing w:val="-3"/>
        </w:rPr>
        <w:t xml:space="preserve"> </w:t>
      </w:r>
      <w:r>
        <w:t>the</w:t>
      </w:r>
      <w:r>
        <w:rPr>
          <w:spacing w:val="-6"/>
        </w:rPr>
        <w:t xml:space="preserve"> </w:t>
      </w:r>
      <w:r>
        <w:t>program</w:t>
      </w:r>
      <w:r>
        <w:rPr>
          <w:spacing w:val="-1"/>
        </w:rPr>
        <w:t xml:space="preserve"> </w:t>
      </w:r>
      <w:r>
        <w:t>for</w:t>
      </w:r>
      <w:r>
        <w:rPr>
          <w:spacing w:val="-4"/>
        </w:rPr>
        <w:t xml:space="preserve"> </w:t>
      </w:r>
      <w:r>
        <w:t>any</w:t>
      </w:r>
      <w:r>
        <w:rPr>
          <w:spacing w:val="-1"/>
        </w:rPr>
        <w:t xml:space="preserve"> </w:t>
      </w:r>
      <w:r>
        <w:t>reason.</w:t>
      </w:r>
      <w:r>
        <w:rPr>
          <w:spacing w:val="-7"/>
        </w:rPr>
        <w:t xml:space="preserve"> </w:t>
      </w:r>
      <w:r>
        <w:t>Parents</w:t>
      </w:r>
      <w:r>
        <w:rPr>
          <w:spacing w:val="-7"/>
        </w:rPr>
        <w:t xml:space="preserve"> </w:t>
      </w:r>
      <w:r>
        <w:t>are also required to inform their subsidy worker when their child(ren) is absent more than three days in a row.</w:t>
      </w:r>
    </w:p>
    <w:p w14:paraId="094DDAFC" w14:textId="77777777" w:rsidR="006918D9" w:rsidRDefault="006918D9">
      <w:pPr>
        <w:pStyle w:val="BodyText"/>
        <w:spacing w:before="32"/>
      </w:pPr>
    </w:p>
    <w:p w14:paraId="0AD6BB02" w14:textId="77777777" w:rsidR="006918D9" w:rsidRDefault="00B7307F">
      <w:pPr>
        <w:pStyle w:val="Heading6"/>
        <w:spacing w:line="290" w:lineRule="exact"/>
      </w:pPr>
      <w:bookmarkStart w:id="33" w:name="Vacation"/>
      <w:bookmarkEnd w:id="33"/>
      <w:r>
        <w:rPr>
          <w:color w:val="4F81BB"/>
          <w:spacing w:val="-2"/>
        </w:rPr>
        <w:t>Vacation</w:t>
      </w:r>
    </w:p>
    <w:p w14:paraId="6AD0FDD0" w14:textId="77777777" w:rsidR="006918D9" w:rsidRDefault="00B7307F">
      <w:pPr>
        <w:ind w:left="767" w:right="758" w:firstLine="2"/>
        <w:rPr>
          <w:b/>
        </w:rPr>
      </w:pPr>
      <w:r>
        <w:t>Children</w:t>
      </w:r>
      <w:r>
        <w:rPr>
          <w:spacing w:val="-2"/>
        </w:rPr>
        <w:t xml:space="preserve"> </w:t>
      </w:r>
      <w:r>
        <w:t>may</w:t>
      </w:r>
      <w:r>
        <w:rPr>
          <w:spacing w:val="-2"/>
        </w:rPr>
        <w:t xml:space="preserve"> </w:t>
      </w:r>
      <w:r>
        <w:t>take</w:t>
      </w:r>
      <w:r>
        <w:rPr>
          <w:spacing w:val="-3"/>
        </w:rPr>
        <w:t xml:space="preserve"> </w:t>
      </w:r>
      <w:r>
        <w:t>up</w:t>
      </w:r>
      <w:r>
        <w:rPr>
          <w:spacing w:val="-2"/>
        </w:rPr>
        <w:t xml:space="preserve"> </w:t>
      </w:r>
      <w:r>
        <w:t>to</w:t>
      </w:r>
      <w:r>
        <w:rPr>
          <w:spacing w:val="-2"/>
        </w:rPr>
        <w:t xml:space="preserve"> </w:t>
      </w:r>
      <w:r>
        <w:t>ten</w:t>
      </w:r>
      <w:r>
        <w:rPr>
          <w:spacing w:val="-2"/>
        </w:rPr>
        <w:t xml:space="preserve"> </w:t>
      </w:r>
      <w:r>
        <w:t>vacation</w:t>
      </w:r>
      <w:r>
        <w:rPr>
          <w:spacing w:val="-4"/>
        </w:rPr>
        <w:t xml:space="preserve"> </w:t>
      </w:r>
      <w:r>
        <w:t>days</w:t>
      </w:r>
      <w:r>
        <w:rPr>
          <w:spacing w:val="-1"/>
        </w:rPr>
        <w:t xml:space="preserve"> </w:t>
      </w:r>
      <w:r>
        <w:t>during</w:t>
      </w:r>
      <w:r>
        <w:rPr>
          <w:spacing w:val="-4"/>
        </w:rPr>
        <w:t xml:space="preserve"> </w:t>
      </w:r>
      <w:r>
        <w:t>the</w:t>
      </w:r>
      <w:r>
        <w:rPr>
          <w:spacing w:val="-5"/>
        </w:rPr>
        <w:t xml:space="preserve"> </w:t>
      </w:r>
      <w:r>
        <w:t>calendar</w:t>
      </w:r>
      <w:r>
        <w:rPr>
          <w:spacing w:val="-1"/>
        </w:rPr>
        <w:t xml:space="preserve"> </w:t>
      </w:r>
      <w:r>
        <w:t>year.</w:t>
      </w:r>
      <w:r>
        <w:rPr>
          <w:spacing w:val="-6"/>
        </w:rPr>
        <w:t xml:space="preserve"> </w:t>
      </w:r>
      <w:r>
        <w:t>Parents</w:t>
      </w:r>
      <w:r>
        <w:rPr>
          <w:spacing w:val="-3"/>
        </w:rPr>
        <w:t xml:space="preserve"> </w:t>
      </w:r>
      <w:r>
        <w:t>must let</w:t>
      </w:r>
      <w:r>
        <w:rPr>
          <w:spacing w:val="-5"/>
        </w:rPr>
        <w:t xml:space="preserve"> </w:t>
      </w:r>
      <w:r>
        <w:t>the staff</w:t>
      </w:r>
      <w:r>
        <w:rPr>
          <w:spacing w:val="-1"/>
        </w:rPr>
        <w:t xml:space="preserve"> </w:t>
      </w:r>
      <w:r>
        <w:t>know,</w:t>
      </w:r>
      <w:r>
        <w:rPr>
          <w:spacing w:val="-3"/>
        </w:rPr>
        <w:t xml:space="preserve"> </w:t>
      </w:r>
      <w:r>
        <w:t>in</w:t>
      </w:r>
      <w:r>
        <w:rPr>
          <w:spacing w:val="-4"/>
        </w:rPr>
        <w:t xml:space="preserve"> </w:t>
      </w:r>
      <w:r>
        <w:t>writing, when</w:t>
      </w:r>
      <w:r>
        <w:rPr>
          <w:spacing w:val="-5"/>
        </w:rPr>
        <w:t xml:space="preserve"> </w:t>
      </w:r>
      <w:r>
        <w:t>they</w:t>
      </w:r>
      <w:r>
        <w:rPr>
          <w:spacing w:val="-1"/>
        </w:rPr>
        <w:t xml:space="preserve"> </w:t>
      </w:r>
      <w:r>
        <w:t>are</w:t>
      </w:r>
      <w:r>
        <w:rPr>
          <w:spacing w:val="-4"/>
        </w:rPr>
        <w:t xml:space="preserve"> </w:t>
      </w:r>
      <w:r>
        <w:t>planning</w:t>
      </w:r>
      <w:r>
        <w:rPr>
          <w:spacing w:val="-5"/>
        </w:rPr>
        <w:t xml:space="preserve"> </w:t>
      </w:r>
      <w:r>
        <w:t>to</w:t>
      </w:r>
      <w:r>
        <w:rPr>
          <w:spacing w:val="-8"/>
        </w:rPr>
        <w:t xml:space="preserve"> </w:t>
      </w:r>
      <w:r>
        <w:t>use</w:t>
      </w:r>
      <w:r>
        <w:rPr>
          <w:spacing w:val="-1"/>
        </w:rPr>
        <w:t xml:space="preserve"> </w:t>
      </w:r>
      <w:r>
        <w:t>vacation</w:t>
      </w:r>
      <w:r>
        <w:rPr>
          <w:spacing w:val="-3"/>
        </w:rPr>
        <w:t xml:space="preserve"> </w:t>
      </w:r>
      <w:r>
        <w:t>days</w:t>
      </w:r>
      <w:r>
        <w:rPr>
          <w:spacing w:val="-4"/>
        </w:rPr>
        <w:t xml:space="preserve"> </w:t>
      </w:r>
      <w:r>
        <w:t>so</w:t>
      </w:r>
      <w:r>
        <w:rPr>
          <w:spacing w:val="-3"/>
        </w:rPr>
        <w:t xml:space="preserve"> </w:t>
      </w:r>
      <w:r>
        <w:t>that</w:t>
      </w:r>
      <w:r>
        <w:rPr>
          <w:spacing w:val="-4"/>
        </w:rPr>
        <w:t xml:space="preserve"> </w:t>
      </w:r>
      <w:r>
        <w:t>staff</w:t>
      </w:r>
      <w:r>
        <w:rPr>
          <w:spacing w:val="-4"/>
        </w:rPr>
        <w:t xml:space="preserve"> </w:t>
      </w:r>
      <w:r>
        <w:t>members</w:t>
      </w:r>
      <w:r>
        <w:rPr>
          <w:spacing w:val="-4"/>
        </w:rPr>
        <w:t xml:space="preserve"> </w:t>
      </w:r>
      <w:r>
        <w:t>can</w:t>
      </w:r>
      <w:r>
        <w:rPr>
          <w:spacing w:val="-7"/>
        </w:rPr>
        <w:t xml:space="preserve"> </w:t>
      </w:r>
      <w:r>
        <w:t>track</w:t>
      </w:r>
      <w:r>
        <w:rPr>
          <w:spacing w:val="-6"/>
        </w:rPr>
        <w:t xml:space="preserve"> </w:t>
      </w:r>
      <w:r>
        <w:t>the</w:t>
      </w:r>
      <w:r>
        <w:rPr>
          <w:spacing w:val="-6"/>
        </w:rPr>
        <w:t xml:space="preserve"> </w:t>
      </w:r>
      <w:r>
        <w:t>number</w:t>
      </w:r>
      <w:r>
        <w:rPr>
          <w:spacing w:val="-7"/>
        </w:rPr>
        <w:t xml:space="preserve"> </w:t>
      </w:r>
      <w:r>
        <w:t>of</w:t>
      </w:r>
      <w:r>
        <w:rPr>
          <w:spacing w:val="-7"/>
        </w:rPr>
        <w:t xml:space="preserve"> </w:t>
      </w:r>
      <w:r>
        <w:t>vacation</w:t>
      </w:r>
      <w:r>
        <w:rPr>
          <w:spacing w:val="-3"/>
        </w:rPr>
        <w:t xml:space="preserve"> </w:t>
      </w:r>
      <w:r>
        <w:t>days</w:t>
      </w:r>
      <w:r>
        <w:rPr>
          <w:spacing w:val="-4"/>
        </w:rPr>
        <w:t xml:space="preserve"> </w:t>
      </w:r>
      <w:r>
        <w:t xml:space="preserve">used during the year. </w:t>
      </w:r>
      <w:r>
        <w:rPr>
          <w:b/>
        </w:rPr>
        <w:t xml:space="preserve">Please note: Childcare fees are still required even though the child(ren) are away from the </w:t>
      </w:r>
      <w:r>
        <w:rPr>
          <w:b/>
          <w:spacing w:val="-2"/>
        </w:rPr>
        <w:t>program.</w:t>
      </w:r>
    </w:p>
    <w:p w14:paraId="6EA5F657" w14:textId="77777777" w:rsidR="006918D9" w:rsidRDefault="006918D9">
      <w:pPr>
        <w:rPr>
          <w:b/>
        </w:rPr>
        <w:sectPr w:rsidR="006918D9">
          <w:pgSz w:w="12240" w:h="15840"/>
          <w:pgMar w:top="1080" w:right="360" w:bottom="280" w:left="360" w:header="720" w:footer="720" w:gutter="0"/>
          <w:cols w:space="720"/>
        </w:sectPr>
      </w:pPr>
    </w:p>
    <w:p w14:paraId="6FE86974" w14:textId="77777777" w:rsidR="006918D9" w:rsidRDefault="00B7307F">
      <w:pPr>
        <w:pStyle w:val="Heading3"/>
        <w:spacing w:before="24"/>
        <w:ind w:right="362"/>
      </w:pPr>
      <w:bookmarkStart w:id="34" w:name="Routines_&amp;_Activities"/>
      <w:bookmarkEnd w:id="34"/>
      <w:r>
        <w:rPr>
          <w:color w:val="4F81BB"/>
        </w:rPr>
        <w:lastRenderedPageBreak/>
        <w:t>Routines</w:t>
      </w:r>
      <w:r>
        <w:rPr>
          <w:color w:val="4F81BB"/>
          <w:spacing w:val="-17"/>
        </w:rPr>
        <w:t xml:space="preserve"> </w:t>
      </w:r>
      <w:r>
        <w:rPr>
          <w:color w:val="4F81BB"/>
        </w:rPr>
        <w:t>&amp;</w:t>
      </w:r>
      <w:r>
        <w:rPr>
          <w:color w:val="4F81BB"/>
          <w:spacing w:val="-15"/>
        </w:rPr>
        <w:t xml:space="preserve"> </w:t>
      </w:r>
      <w:r>
        <w:rPr>
          <w:color w:val="4F81BB"/>
          <w:spacing w:val="-2"/>
        </w:rPr>
        <w:t>Activities</w:t>
      </w:r>
    </w:p>
    <w:p w14:paraId="42227F1A" w14:textId="77777777" w:rsidR="006918D9" w:rsidRDefault="00B7307F">
      <w:pPr>
        <w:pStyle w:val="BodyText"/>
        <w:spacing w:before="340"/>
        <w:ind w:left="768" w:right="1679" w:hanging="1"/>
        <w:jc w:val="both"/>
      </w:pPr>
      <w:r>
        <w:t>All</w:t>
      </w:r>
      <w:r>
        <w:rPr>
          <w:spacing w:val="-2"/>
        </w:rPr>
        <w:t xml:space="preserve"> </w:t>
      </w:r>
      <w:r>
        <w:t>daily</w:t>
      </w:r>
      <w:r>
        <w:rPr>
          <w:spacing w:val="-1"/>
        </w:rPr>
        <w:t xml:space="preserve"> </w:t>
      </w:r>
      <w:r>
        <w:t>activities</w:t>
      </w:r>
      <w:r>
        <w:rPr>
          <w:spacing w:val="-2"/>
        </w:rPr>
        <w:t xml:space="preserve"> </w:t>
      </w:r>
      <w:r>
        <w:t>at</w:t>
      </w:r>
      <w:r>
        <w:rPr>
          <w:spacing w:val="-4"/>
        </w:rPr>
        <w:t xml:space="preserve"> </w:t>
      </w:r>
      <w:r>
        <w:t>St.</w:t>
      </w:r>
      <w:r>
        <w:rPr>
          <w:spacing w:val="-7"/>
        </w:rPr>
        <w:t xml:space="preserve"> </w:t>
      </w:r>
      <w:r>
        <w:t>Matthew’s</w:t>
      </w:r>
      <w:r>
        <w:rPr>
          <w:spacing w:val="-2"/>
        </w:rPr>
        <w:t xml:space="preserve"> </w:t>
      </w:r>
      <w:r>
        <w:t>Children’s</w:t>
      </w:r>
      <w:r>
        <w:rPr>
          <w:spacing w:val="-2"/>
        </w:rPr>
        <w:t xml:space="preserve"> </w:t>
      </w:r>
      <w:r>
        <w:t>Centres</w:t>
      </w:r>
      <w:r>
        <w:rPr>
          <w:spacing w:val="-6"/>
        </w:rPr>
        <w:t xml:space="preserve"> </w:t>
      </w:r>
      <w:r>
        <w:t>are</w:t>
      </w:r>
      <w:r>
        <w:rPr>
          <w:spacing w:val="-1"/>
        </w:rPr>
        <w:t xml:space="preserve"> </w:t>
      </w:r>
      <w:r>
        <w:t>designed</w:t>
      </w:r>
      <w:r>
        <w:rPr>
          <w:spacing w:val="-8"/>
        </w:rPr>
        <w:t xml:space="preserve"> </w:t>
      </w:r>
      <w:r>
        <w:t>to</w:t>
      </w:r>
      <w:r>
        <w:rPr>
          <w:spacing w:val="-3"/>
        </w:rPr>
        <w:t xml:space="preserve"> </w:t>
      </w:r>
      <w:r>
        <w:t>provide</w:t>
      </w:r>
      <w:r>
        <w:rPr>
          <w:spacing w:val="-1"/>
        </w:rPr>
        <w:t xml:space="preserve"> </w:t>
      </w:r>
      <w:r>
        <w:t>a</w:t>
      </w:r>
      <w:r>
        <w:rPr>
          <w:spacing w:val="-2"/>
        </w:rPr>
        <w:t xml:space="preserve"> </w:t>
      </w:r>
      <w:r>
        <w:t>balance</w:t>
      </w:r>
      <w:r>
        <w:rPr>
          <w:spacing w:val="-3"/>
        </w:rPr>
        <w:t xml:space="preserve"> </w:t>
      </w:r>
      <w:r>
        <w:t>of</w:t>
      </w:r>
      <w:r>
        <w:rPr>
          <w:spacing w:val="-4"/>
        </w:rPr>
        <w:t xml:space="preserve"> </w:t>
      </w:r>
      <w:r>
        <w:t>indoor</w:t>
      </w:r>
      <w:r>
        <w:rPr>
          <w:spacing w:val="-2"/>
        </w:rPr>
        <w:t xml:space="preserve"> </w:t>
      </w:r>
      <w:r>
        <w:t>and outdoor play experiences.</w:t>
      </w:r>
      <w:r>
        <w:rPr>
          <w:spacing w:val="-1"/>
        </w:rPr>
        <w:t xml:space="preserve"> </w:t>
      </w:r>
      <w:r>
        <w:t>Some of the activities available to the children include building blocks, art, music,</w:t>
      </w:r>
      <w:r>
        <w:rPr>
          <w:spacing w:val="-7"/>
        </w:rPr>
        <w:t xml:space="preserve"> </w:t>
      </w:r>
      <w:r>
        <w:t>dramatic</w:t>
      </w:r>
      <w:r>
        <w:rPr>
          <w:spacing w:val="-4"/>
        </w:rPr>
        <w:t xml:space="preserve"> </w:t>
      </w:r>
      <w:r>
        <w:t>play,</w:t>
      </w:r>
      <w:r>
        <w:rPr>
          <w:spacing w:val="-7"/>
        </w:rPr>
        <w:t xml:space="preserve"> </w:t>
      </w:r>
      <w:r>
        <w:t>cognitive</w:t>
      </w:r>
      <w:r>
        <w:rPr>
          <w:spacing w:val="-9"/>
        </w:rPr>
        <w:t xml:space="preserve"> </w:t>
      </w:r>
      <w:r>
        <w:t>exercises,</w:t>
      </w:r>
      <w:r>
        <w:rPr>
          <w:spacing w:val="-7"/>
        </w:rPr>
        <w:t xml:space="preserve"> </w:t>
      </w:r>
      <w:r>
        <w:t>language</w:t>
      </w:r>
      <w:r>
        <w:rPr>
          <w:spacing w:val="-4"/>
        </w:rPr>
        <w:t xml:space="preserve"> </w:t>
      </w:r>
      <w:r>
        <w:t>and</w:t>
      </w:r>
      <w:r>
        <w:rPr>
          <w:spacing w:val="-7"/>
        </w:rPr>
        <w:t xml:space="preserve"> </w:t>
      </w:r>
      <w:r>
        <w:t>science.</w:t>
      </w:r>
      <w:r>
        <w:rPr>
          <w:spacing w:val="-9"/>
        </w:rPr>
        <w:t xml:space="preserve"> </w:t>
      </w:r>
      <w:r>
        <w:t>Parents</w:t>
      </w:r>
      <w:r>
        <w:rPr>
          <w:spacing w:val="-6"/>
        </w:rPr>
        <w:t xml:space="preserve"> </w:t>
      </w:r>
      <w:r>
        <w:t>should</w:t>
      </w:r>
      <w:r>
        <w:rPr>
          <w:spacing w:val="-7"/>
        </w:rPr>
        <w:t xml:space="preserve"> </w:t>
      </w:r>
      <w:r>
        <w:t>check</w:t>
      </w:r>
      <w:r>
        <w:rPr>
          <w:spacing w:val="-6"/>
        </w:rPr>
        <w:t xml:space="preserve"> </w:t>
      </w:r>
      <w:r>
        <w:t>the</w:t>
      </w:r>
      <w:r>
        <w:rPr>
          <w:spacing w:val="-4"/>
        </w:rPr>
        <w:t xml:space="preserve"> </w:t>
      </w:r>
      <w:r>
        <w:t>white</w:t>
      </w:r>
      <w:r>
        <w:rPr>
          <w:spacing w:val="-4"/>
        </w:rPr>
        <w:t xml:space="preserve"> </w:t>
      </w:r>
      <w:r>
        <w:t>board posted outside each classroom for information on children’s interests and activities!</w:t>
      </w:r>
    </w:p>
    <w:p w14:paraId="4072DAF1" w14:textId="77777777" w:rsidR="006918D9" w:rsidRDefault="00B7307F">
      <w:pPr>
        <w:pStyle w:val="BodyText"/>
        <w:spacing w:before="268"/>
        <w:ind w:left="767" w:right="971"/>
      </w:pPr>
      <w:r>
        <w:t>Self-care</w:t>
      </w:r>
      <w:r>
        <w:rPr>
          <w:spacing w:val="-5"/>
        </w:rPr>
        <w:t xml:space="preserve"> </w:t>
      </w:r>
      <w:r>
        <w:t>activities</w:t>
      </w:r>
      <w:r>
        <w:rPr>
          <w:spacing w:val="-7"/>
        </w:rPr>
        <w:t xml:space="preserve"> </w:t>
      </w:r>
      <w:r>
        <w:t>such</w:t>
      </w:r>
      <w:r>
        <w:rPr>
          <w:spacing w:val="-7"/>
        </w:rPr>
        <w:t xml:space="preserve"> </w:t>
      </w:r>
      <w:r>
        <w:t>as</w:t>
      </w:r>
      <w:r>
        <w:rPr>
          <w:spacing w:val="-9"/>
        </w:rPr>
        <w:t xml:space="preserve"> </w:t>
      </w:r>
      <w:r>
        <w:t>eating,</w:t>
      </w:r>
      <w:r>
        <w:rPr>
          <w:spacing w:val="-5"/>
        </w:rPr>
        <w:t xml:space="preserve"> </w:t>
      </w:r>
      <w:r>
        <w:t>washroom</w:t>
      </w:r>
      <w:r>
        <w:rPr>
          <w:spacing w:val="-5"/>
        </w:rPr>
        <w:t xml:space="preserve"> </w:t>
      </w:r>
      <w:r>
        <w:t>routines,</w:t>
      </w:r>
      <w:r>
        <w:rPr>
          <w:spacing w:val="-7"/>
        </w:rPr>
        <w:t xml:space="preserve"> </w:t>
      </w:r>
      <w:r>
        <w:t>tidying</w:t>
      </w:r>
      <w:r>
        <w:rPr>
          <w:spacing w:val="-5"/>
        </w:rPr>
        <w:t xml:space="preserve"> </w:t>
      </w:r>
      <w:r>
        <w:t>up</w:t>
      </w:r>
      <w:r>
        <w:rPr>
          <w:spacing w:val="-6"/>
        </w:rPr>
        <w:t xml:space="preserve"> </w:t>
      </w:r>
      <w:r>
        <w:t>toys,</w:t>
      </w:r>
      <w:r>
        <w:rPr>
          <w:spacing w:val="-5"/>
        </w:rPr>
        <w:t xml:space="preserve"> </w:t>
      </w:r>
      <w:r>
        <w:t>sleep</w:t>
      </w:r>
      <w:r>
        <w:rPr>
          <w:spacing w:val="-5"/>
        </w:rPr>
        <w:t xml:space="preserve"> </w:t>
      </w:r>
      <w:r>
        <w:t>time</w:t>
      </w:r>
      <w:r>
        <w:rPr>
          <w:spacing w:val="-6"/>
        </w:rPr>
        <w:t xml:space="preserve"> </w:t>
      </w:r>
      <w:r>
        <w:t>and</w:t>
      </w:r>
      <w:r>
        <w:rPr>
          <w:spacing w:val="-5"/>
        </w:rPr>
        <w:t xml:space="preserve"> </w:t>
      </w:r>
      <w:r>
        <w:t>dressing/undressing</w:t>
      </w:r>
      <w:r>
        <w:rPr>
          <w:spacing w:val="-7"/>
        </w:rPr>
        <w:t xml:space="preserve"> </w:t>
      </w:r>
      <w:r>
        <w:t>are important parts of the children’s daily schedule. Staff members are on hand to help children move from one activity to the next. Children are always given plenty of warning, so that they have ample time to end their play, before being expected to move to another area or engage in a different activity.</w:t>
      </w:r>
    </w:p>
    <w:p w14:paraId="114628DE" w14:textId="77777777" w:rsidR="006918D9" w:rsidRDefault="006918D9">
      <w:pPr>
        <w:pStyle w:val="BodyText"/>
        <w:spacing w:before="11"/>
      </w:pPr>
    </w:p>
    <w:p w14:paraId="4B9A93E8" w14:textId="77777777" w:rsidR="006918D9" w:rsidRDefault="00B7307F">
      <w:pPr>
        <w:pStyle w:val="Heading6"/>
        <w:spacing w:line="289" w:lineRule="exact"/>
      </w:pPr>
      <w:bookmarkStart w:id="35" w:name="Outdoor_Play"/>
      <w:bookmarkEnd w:id="35"/>
      <w:r>
        <w:rPr>
          <w:color w:val="4F81BB"/>
        </w:rPr>
        <w:t>Outdoor</w:t>
      </w:r>
      <w:r>
        <w:rPr>
          <w:color w:val="4F81BB"/>
          <w:spacing w:val="-7"/>
        </w:rPr>
        <w:t xml:space="preserve"> </w:t>
      </w:r>
      <w:r>
        <w:rPr>
          <w:color w:val="4F81BB"/>
          <w:spacing w:val="-4"/>
        </w:rPr>
        <w:t>Play</w:t>
      </w:r>
    </w:p>
    <w:p w14:paraId="0428FB29" w14:textId="77777777" w:rsidR="006918D9" w:rsidRDefault="00B7307F">
      <w:pPr>
        <w:pStyle w:val="BodyText"/>
        <w:ind w:left="765" w:right="758" w:firstLine="2"/>
      </w:pPr>
      <w:r>
        <w:t>Spending time outdoors is important for healthy growth and development! According to the Child Care and Early Years Act, children must spend at least two hours a day playing outdoors, so they have lots of opportunities to do things like run and climb. Children also have access to a variety of outdoor toys and equipment such as riding toys, large blocks, balls and sand play, all things that require them to use their large muscles.</w:t>
      </w:r>
      <w:r>
        <w:rPr>
          <w:spacing w:val="-8"/>
        </w:rPr>
        <w:t xml:space="preserve"> </w:t>
      </w:r>
      <w:r>
        <w:t>Even</w:t>
      </w:r>
      <w:r>
        <w:rPr>
          <w:spacing w:val="-9"/>
        </w:rPr>
        <w:t xml:space="preserve"> </w:t>
      </w:r>
      <w:r>
        <w:t>on</w:t>
      </w:r>
      <w:r>
        <w:rPr>
          <w:spacing w:val="-4"/>
        </w:rPr>
        <w:t xml:space="preserve"> </w:t>
      </w:r>
      <w:r>
        <w:t>very</w:t>
      </w:r>
      <w:r>
        <w:rPr>
          <w:spacing w:val="-5"/>
        </w:rPr>
        <w:t xml:space="preserve"> </w:t>
      </w:r>
      <w:r>
        <w:t>cold</w:t>
      </w:r>
      <w:r>
        <w:rPr>
          <w:spacing w:val="-9"/>
        </w:rPr>
        <w:t xml:space="preserve"> </w:t>
      </w:r>
      <w:r>
        <w:t>days,</w:t>
      </w:r>
      <w:r>
        <w:rPr>
          <w:spacing w:val="-3"/>
        </w:rPr>
        <w:t xml:space="preserve"> </w:t>
      </w:r>
      <w:r>
        <w:t>children</w:t>
      </w:r>
      <w:r>
        <w:rPr>
          <w:spacing w:val="-4"/>
        </w:rPr>
        <w:t xml:space="preserve"> </w:t>
      </w:r>
      <w:r>
        <w:t>play</w:t>
      </w:r>
      <w:r>
        <w:rPr>
          <w:spacing w:val="-5"/>
        </w:rPr>
        <w:t xml:space="preserve"> </w:t>
      </w:r>
      <w:r>
        <w:t>outdoors.</w:t>
      </w:r>
      <w:r>
        <w:rPr>
          <w:spacing w:val="-1"/>
        </w:rPr>
        <w:t xml:space="preserve"> </w:t>
      </w:r>
      <w:r>
        <w:t>But</w:t>
      </w:r>
      <w:r>
        <w:rPr>
          <w:spacing w:val="-3"/>
        </w:rPr>
        <w:t xml:space="preserve"> </w:t>
      </w:r>
      <w:r>
        <w:t>it</w:t>
      </w:r>
      <w:r>
        <w:rPr>
          <w:spacing w:val="-3"/>
        </w:rPr>
        <w:t xml:space="preserve"> </w:t>
      </w:r>
      <w:r>
        <w:t>is</w:t>
      </w:r>
      <w:r>
        <w:rPr>
          <w:spacing w:val="-3"/>
        </w:rPr>
        <w:t xml:space="preserve"> </w:t>
      </w:r>
      <w:r>
        <w:t>possible</w:t>
      </w:r>
      <w:r>
        <w:rPr>
          <w:spacing w:val="-3"/>
        </w:rPr>
        <w:t xml:space="preserve"> </w:t>
      </w:r>
      <w:r>
        <w:t>their</w:t>
      </w:r>
      <w:r>
        <w:rPr>
          <w:spacing w:val="-8"/>
        </w:rPr>
        <w:t xml:space="preserve"> </w:t>
      </w:r>
      <w:r>
        <w:t>time</w:t>
      </w:r>
      <w:r>
        <w:rPr>
          <w:spacing w:val="-3"/>
        </w:rPr>
        <w:t xml:space="preserve"> </w:t>
      </w:r>
      <w:r>
        <w:t>outdoors</w:t>
      </w:r>
      <w:r>
        <w:rPr>
          <w:spacing w:val="-3"/>
        </w:rPr>
        <w:t xml:space="preserve"> </w:t>
      </w:r>
      <w:r>
        <w:t>will</w:t>
      </w:r>
      <w:r>
        <w:rPr>
          <w:spacing w:val="-3"/>
        </w:rPr>
        <w:t xml:space="preserve"> </w:t>
      </w:r>
      <w:r>
        <w:t>be</w:t>
      </w:r>
      <w:r>
        <w:rPr>
          <w:spacing w:val="-3"/>
        </w:rPr>
        <w:t xml:space="preserve"> </w:t>
      </w:r>
      <w:r>
        <w:t>shortened, depending on the weather.</w:t>
      </w:r>
    </w:p>
    <w:p w14:paraId="3337F923" w14:textId="77777777" w:rsidR="006918D9" w:rsidRDefault="00B7307F">
      <w:pPr>
        <w:pStyle w:val="BodyText"/>
        <w:spacing w:before="261"/>
        <w:ind w:left="767" w:right="830" w:firstLine="2"/>
      </w:pPr>
      <w:r>
        <w:t>If</w:t>
      </w:r>
      <w:r>
        <w:rPr>
          <w:spacing w:val="-4"/>
        </w:rPr>
        <w:t xml:space="preserve"> </w:t>
      </w:r>
      <w:r>
        <w:t>parents/guardians</w:t>
      </w:r>
      <w:r>
        <w:rPr>
          <w:spacing w:val="-8"/>
        </w:rPr>
        <w:t xml:space="preserve"> </w:t>
      </w:r>
      <w:r>
        <w:t>object</w:t>
      </w:r>
      <w:r>
        <w:rPr>
          <w:spacing w:val="-8"/>
        </w:rPr>
        <w:t xml:space="preserve"> </w:t>
      </w:r>
      <w:r>
        <w:t>to</w:t>
      </w:r>
      <w:r>
        <w:rPr>
          <w:spacing w:val="-4"/>
        </w:rPr>
        <w:t xml:space="preserve"> </w:t>
      </w:r>
      <w:r>
        <w:t>their</w:t>
      </w:r>
      <w:r>
        <w:rPr>
          <w:spacing w:val="-8"/>
        </w:rPr>
        <w:t xml:space="preserve"> </w:t>
      </w:r>
      <w:r>
        <w:t>child(ren)</w:t>
      </w:r>
      <w:r>
        <w:rPr>
          <w:spacing w:val="-3"/>
        </w:rPr>
        <w:t xml:space="preserve"> </w:t>
      </w:r>
      <w:r>
        <w:t>going</w:t>
      </w:r>
      <w:r>
        <w:rPr>
          <w:spacing w:val="-6"/>
        </w:rPr>
        <w:t xml:space="preserve"> </w:t>
      </w:r>
      <w:r>
        <w:t>outdoors,</w:t>
      </w:r>
      <w:r>
        <w:rPr>
          <w:spacing w:val="-3"/>
        </w:rPr>
        <w:t xml:space="preserve"> </w:t>
      </w:r>
      <w:r>
        <w:t>they</w:t>
      </w:r>
      <w:r>
        <w:rPr>
          <w:spacing w:val="-7"/>
        </w:rPr>
        <w:t xml:space="preserve"> </w:t>
      </w:r>
      <w:r>
        <w:t>must</w:t>
      </w:r>
      <w:r>
        <w:rPr>
          <w:spacing w:val="-5"/>
        </w:rPr>
        <w:t xml:space="preserve"> </w:t>
      </w:r>
      <w:r>
        <w:t>provide</w:t>
      </w:r>
      <w:r>
        <w:rPr>
          <w:spacing w:val="-7"/>
        </w:rPr>
        <w:t xml:space="preserve"> </w:t>
      </w:r>
      <w:r>
        <w:t>a</w:t>
      </w:r>
      <w:r>
        <w:rPr>
          <w:spacing w:val="-4"/>
        </w:rPr>
        <w:t xml:space="preserve"> </w:t>
      </w:r>
      <w:r>
        <w:t>written</w:t>
      </w:r>
      <w:r>
        <w:rPr>
          <w:spacing w:val="-4"/>
        </w:rPr>
        <w:t xml:space="preserve"> </w:t>
      </w:r>
      <w:r>
        <w:t>note</w:t>
      </w:r>
      <w:r>
        <w:rPr>
          <w:spacing w:val="-3"/>
        </w:rPr>
        <w:t xml:space="preserve"> </w:t>
      </w:r>
      <w:r>
        <w:t>from</w:t>
      </w:r>
      <w:r>
        <w:rPr>
          <w:spacing w:val="-3"/>
        </w:rPr>
        <w:t xml:space="preserve"> </w:t>
      </w:r>
      <w:r>
        <w:t>a physician, stating the reason for keeping the child indoors. These notes will be kept in the child’s file.</w:t>
      </w:r>
    </w:p>
    <w:p w14:paraId="055D71C2" w14:textId="77777777" w:rsidR="006918D9" w:rsidRDefault="006918D9">
      <w:pPr>
        <w:pStyle w:val="BodyText"/>
        <w:spacing w:before="11"/>
      </w:pPr>
    </w:p>
    <w:p w14:paraId="6CE1E23C" w14:textId="77777777" w:rsidR="006918D9" w:rsidRDefault="00B7307F">
      <w:pPr>
        <w:pStyle w:val="Heading6"/>
        <w:spacing w:line="290" w:lineRule="exact"/>
      </w:pPr>
      <w:bookmarkStart w:id="36" w:name="Rest_Time"/>
      <w:bookmarkEnd w:id="36"/>
      <w:r>
        <w:rPr>
          <w:color w:val="4F81BB"/>
        </w:rPr>
        <w:t>Rest</w:t>
      </w:r>
      <w:r>
        <w:rPr>
          <w:color w:val="4F81BB"/>
          <w:spacing w:val="-1"/>
        </w:rPr>
        <w:t xml:space="preserve"> </w:t>
      </w:r>
      <w:r>
        <w:rPr>
          <w:color w:val="4F81BB"/>
          <w:spacing w:val="-4"/>
        </w:rPr>
        <w:t>Time</w:t>
      </w:r>
    </w:p>
    <w:p w14:paraId="30B111EE" w14:textId="77777777" w:rsidR="006918D9" w:rsidRDefault="00B7307F">
      <w:pPr>
        <w:pStyle w:val="BodyText"/>
        <w:ind w:left="767" w:right="758"/>
      </w:pPr>
      <w:r>
        <w:t>Ensuring</w:t>
      </w:r>
      <w:r>
        <w:rPr>
          <w:spacing w:val="-6"/>
        </w:rPr>
        <w:t xml:space="preserve"> </w:t>
      </w:r>
      <w:r>
        <w:t>children</w:t>
      </w:r>
      <w:r>
        <w:rPr>
          <w:spacing w:val="-6"/>
        </w:rPr>
        <w:t xml:space="preserve"> </w:t>
      </w:r>
      <w:r>
        <w:t>get</w:t>
      </w:r>
      <w:r>
        <w:rPr>
          <w:spacing w:val="-7"/>
        </w:rPr>
        <w:t xml:space="preserve"> </w:t>
      </w:r>
      <w:r>
        <w:t>the</w:t>
      </w:r>
      <w:r>
        <w:rPr>
          <w:spacing w:val="-5"/>
        </w:rPr>
        <w:t xml:space="preserve"> </w:t>
      </w:r>
      <w:r>
        <w:t>rest</w:t>
      </w:r>
      <w:r>
        <w:rPr>
          <w:spacing w:val="-5"/>
        </w:rPr>
        <w:t xml:space="preserve"> </w:t>
      </w:r>
      <w:r>
        <w:t>they</w:t>
      </w:r>
      <w:r>
        <w:rPr>
          <w:spacing w:val="-2"/>
        </w:rPr>
        <w:t xml:space="preserve"> </w:t>
      </w:r>
      <w:r>
        <w:t>need</w:t>
      </w:r>
      <w:r>
        <w:rPr>
          <w:spacing w:val="-6"/>
        </w:rPr>
        <w:t xml:space="preserve"> </w:t>
      </w:r>
      <w:r>
        <w:t>is</w:t>
      </w:r>
      <w:r>
        <w:rPr>
          <w:spacing w:val="-7"/>
        </w:rPr>
        <w:t xml:space="preserve"> </w:t>
      </w:r>
      <w:r>
        <w:t>also</w:t>
      </w:r>
      <w:r>
        <w:rPr>
          <w:spacing w:val="-6"/>
        </w:rPr>
        <w:t xml:space="preserve"> </w:t>
      </w:r>
      <w:r>
        <w:t>important</w:t>
      </w:r>
      <w:r>
        <w:rPr>
          <w:spacing w:val="-2"/>
        </w:rPr>
        <w:t xml:space="preserve"> </w:t>
      </w:r>
      <w:r>
        <w:t>for</w:t>
      </w:r>
      <w:r>
        <w:rPr>
          <w:spacing w:val="-5"/>
        </w:rPr>
        <w:t xml:space="preserve"> </w:t>
      </w:r>
      <w:r>
        <w:t>healthy</w:t>
      </w:r>
      <w:r>
        <w:rPr>
          <w:spacing w:val="-4"/>
        </w:rPr>
        <w:t xml:space="preserve"> </w:t>
      </w:r>
      <w:r>
        <w:t>growth</w:t>
      </w:r>
      <w:r>
        <w:rPr>
          <w:spacing w:val="-6"/>
        </w:rPr>
        <w:t xml:space="preserve"> </w:t>
      </w:r>
      <w:r>
        <w:t>and</w:t>
      </w:r>
      <w:r>
        <w:rPr>
          <w:spacing w:val="-6"/>
        </w:rPr>
        <w:t xml:space="preserve"> </w:t>
      </w:r>
      <w:r>
        <w:t>development.</w:t>
      </w:r>
      <w:r>
        <w:rPr>
          <w:spacing w:val="-9"/>
        </w:rPr>
        <w:t xml:space="preserve"> </w:t>
      </w:r>
      <w:r>
        <w:t>Therefore,</w:t>
      </w:r>
      <w:r>
        <w:rPr>
          <w:spacing w:val="-11"/>
        </w:rPr>
        <w:t xml:space="preserve"> </w:t>
      </w:r>
      <w:r>
        <w:t>all children at our Centres participate in a rest period.</w:t>
      </w:r>
    </w:p>
    <w:p w14:paraId="1409B44D" w14:textId="77777777" w:rsidR="006918D9" w:rsidRDefault="00B7307F">
      <w:pPr>
        <w:pStyle w:val="BodyText"/>
        <w:spacing w:before="262"/>
        <w:ind w:left="767" w:right="830"/>
      </w:pPr>
      <w:r>
        <w:t>Each</w:t>
      </w:r>
      <w:r>
        <w:rPr>
          <w:spacing w:val="-4"/>
        </w:rPr>
        <w:t xml:space="preserve"> </w:t>
      </w:r>
      <w:r>
        <w:t>child</w:t>
      </w:r>
      <w:r>
        <w:rPr>
          <w:spacing w:val="-4"/>
        </w:rPr>
        <w:t xml:space="preserve"> </w:t>
      </w:r>
      <w:r>
        <w:t>is</w:t>
      </w:r>
      <w:r>
        <w:rPr>
          <w:spacing w:val="-2"/>
        </w:rPr>
        <w:t xml:space="preserve"> </w:t>
      </w:r>
      <w:r>
        <w:t>assigned</w:t>
      </w:r>
      <w:r>
        <w:rPr>
          <w:spacing w:val="-3"/>
        </w:rPr>
        <w:t xml:space="preserve"> </w:t>
      </w:r>
      <w:r>
        <w:t>a</w:t>
      </w:r>
      <w:r>
        <w:rPr>
          <w:spacing w:val="-4"/>
        </w:rPr>
        <w:t xml:space="preserve"> </w:t>
      </w:r>
      <w:r>
        <w:t>cot</w:t>
      </w:r>
      <w:r>
        <w:rPr>
          <w:spacing w:val="-10"/>
        </w:rPr>
        <w:t xml:space="preserve"> </w:t>
      </w:r>
      <w:r>
        <w:t>or</w:t>
      </w:r>
      <w:r>
        <w:rPr>
          <w:spacing w:val="-4"/>
        </w:rPr>
        <w:t xml:space="preserve"> </w:t>
      </w:r>
      <w:r>
        <w:t>crib</w:t>
      </w:r>
      <w:r>
        <w:rPr>
          <w:spacing w:val="-4"/>
        </w:rPr>
        <w:t xml:space="preserve"> </w:t>
      </w:r>
      <w:r>
        <w:t>upon</w:t>
      </w:r>
      <w:r>
        <w:rPr>
          <w:spacing w:val="-4"/>
        </w:rPr>
        <w:t xml:space="preserve"> </w:t>
      </w:r>
      <w:r>
        <w:t>enrolment.</w:t>
      </w:r>
      <w:r>
        <w:rPr>
          <w:spacing w:val="-4"/>
        </w:rPr>
        <w:t xml:space="preserve"> </w:t>
      </w:r>
      <w:r>
        <w:t>A</w:t>
      </w:r>
      <w:r>
        <w:rPr>
          <w:spacing w:val="-9"/>
        </w:rPr>
        <w:t xml:space="preserve"> </w:t>
      </w:r>
      <w:r>
        <w:t>diagram</w:t>
      </w:r>
      <w:r>
        <w:rPr>
          <w:spacing w:val="-3"/>
        </w:rPr>
        <w:t xml:space="preserve"> </w:t>
      </w:r>
      <w:r>
        <w:t>of</w:t>
      </w:r>
      <w:r>
        <w:rPr>
          <w:spacing w:val="-4"/>
        </w:rPr>
        <w:t xml:space="preserve"> </w:t>
      </w:r>
      <w:r>
        <w:t>crib/cot</w:t>
      </w:r>
      <w:r>
        <w:rPr>
          <w:spacing w:val="-4"/>
        </w:rPr>
        <w:t xml:space="preserve"> </w:t>
      </w:r>
      <w:r>
        <w:t>placement</w:t>
      </w:r>
      <w:r>
        <w:rPr>
          <w:spacing w:val="-2"/>
        </w:rPr>
        <w:t xml:space="preserve"> </w:t>
      </w:r>
      <w:r>
        <w:t>is</w:t>
      </w:r>
      <w:r>
        <w:rPr>
          <w:spacing w:val="-4"/>
        </w:rPr>
        <w:t xml:space="preserve"> </w:t>
      </w:r>
      <w:r>
        <w:t>posted</w:t>
      </w:r>
      <w:r>
        <w:rPr>
          <w:spacing w:val="-6"/>
        </w:rPr>
        <w:t xml:space="preserve"> </w:t>
      </w:r>
      <w:r>
        <w:t>in</w:t>
      </w:r>
      <w:r>
        <w:rPr>
          <w:spacing w:val="-4"/>
        </w:rPr>
        <w:t xml:space="preserve"> </w:t>
      </w:r>
      <w:r>
        <w:t>each classroom. The Childcare Centres provides appropriate bedding for the children.</w:t>
      </w:r>
    </w:p>
    <w:p w14:paraId="5356A378" w14:textId="77777777" w:rsidR="006918D9" w:rsidRDefault="006918D9">
      <w:pPr>
        <w:pStyle w:val="BodyText"/>
      </w:pPr>
    </w:p>
    <w:p w14:paraId="3DCA26F5" w14:textId="77777777" w:rsidR="006918D9" w:rsidRDefault="00B7307F">
      <w:pPr>
        <w:pStyle w:val="BodyText"/>
        <w:ind w:left="764" w:right="1173"/>
      </w:pPr>
      <w:r>
        <w:t>Sometimes,</w:t>
      </w:r>
      <w:r>
        <w:rPr>
          <w:spacing w:val="-6"/>
        </w:rPr>
        <w:t xml:space="preserve"> </w:t>
      </w:r>
      <w:r>
        <w:t>a</w:t>
      </w:r>
      <w:r>
        <w:rPr>
          <w:spacing w:val="-5"/>
        </w:rPr>
        <w:t xml:space="preserve"> </w:t>
      </w:r>
      <w:r>
        <w:t>child</w:t>
      </w:r>
      <w:r>
        <w:rPr>
          <w:spacing w:val="-5"/>
        </w:rPr>
        <w:t xml:space="preserve"> </w:t>
      </w:r>
      <w:r>
        <w:t>take</w:t>
      </w:r>
      <w:r>
        <w:rPr>
          <w:spacing w:val="-6"/>
        </w:rPr>
        <w:t xml:space="preserve"> </w:t>
      </w:r>
      <w:r>
        <w:t>comfort</w:t>
      </w:r>
      <w:r>
        <w:rPr>
          <w:spacing w:val="-1"/>
        </w:rPr>
        <w:t xml:space="preserve"> </w:t>
      </w:r>
      <w:r>
        <w:t>in</w:t>
      </w:r>
      <w:r>
        <w:rPr>
          <w:spacing w:val="-5"/>
        </w:rPr>
        <w:t xml:space="preserve"> </w:t>
      </w:r>
      <w:r>
        <w:t>a</w:t>
      </w:r>
      <w:r>
        <w:rPr>
          <w:spacing w:val="-7"/>
        </w:rPr>
        <w:t xml:space="preserve"> </w:t>
      </w:r>
      <w:r>
        <w:t>favourite</w:t>
      </w:r>
      <w:r>
        <w:rPr>
          <w:spacing w:val="-4"/>
        </w:rPr>
        <w:t xml:space="preserve"> </w:t>
      </w:r>
      <w:r>
        <w:t>blanket</w:t>
      </w:r>
      <w:r>
        <w:rPr>
          <w:spacing w:val="-4"/>
        </w:rPr>
        <w:t xml:space="preserve"> </w:t>
      </w:r>
      <w:r>
        <w:t>or</w:t>
      </w:r>
      <w:r>
        <w:rPr>
          <w:spacing w:val="-7"/>
        </w:rPr>
        <w:t xml:space="preserve"> </w:t>
      </w:r>
      <w:r>
        <w:t>soft</w:t>
      </w:r>
      <w:r>
        <w:rPr>
          <w:spacing w:val="-1"/>
        </w:rPr>
        <w:t xml:space="preserve"> </w:t>
      </w:r>
      <w:r>
        <w:t>toy.</w:t>
      </w:r>
      <w:r>
        <w:rPr>
          <w:spacing w:val="-8"/>
        </w:rPr>
        <w:t xml:space="preserve"> </w:t>
      </w:r>
      <w:r>
        <w:t>Parents</w:t>
      </w:r>
      <w:r>
        <w:rPr>
          <w:spacing w:val="-2"/>
        </w:rPr>
        <w:t xml:space="preserve"> </w:t>
      </w:r>
      <w:r>
        <w:t>are</w:t>
      </w:r>
      <w:r>
        <w:rPr>
          <w:spacing w:val="-4"/>
        </w:rPr>
        <w:t xml:space="preserve"> </w:t>
      </w:r>
      <w:r>
        <w:t>welcome</w:t>
      </w:r>
      <w:r>
        <w:rPr>
          <w:spacing w:val="-6"/>
        </w:rPr>
        <w:t xml:space="preserve"> </w:t>
      </w:r>
      <w:r>
        <w:t>to</w:t>
      </w:r>
      <w:r>
        <w:rPr>
          <w:spacing w:val="-3"/>
        </w:rPr>
        <w:t xml:space="preserve"> </w:t>
      </w:r>
      <w:r>
        <w:t>send</w:t>
      </w:r>
      <w:r>
        <w:rPr>
          <w:spacing w:val="-5"/>
        </w:rPr>
        <w:t xml:space="preserve"> </w:t>
      </w:r>
      <w:r>
        <w:t>in</w:t>
      </w:r>
      <w:r>
        <w:rPr>
          <w:spacing w:val="-7"/>
        </w:rPr>
        <w:t xml:space="preserve"> </w:t>
      </w:r>
      <w:r>
        <w:t>such items, provided the child’s belongings are labelled.</w:t>
      </w:r>
    </w:p>
    <w:p w14:paraId="0F456238" w14:textId="77777777" w:rsidR="006918D9" w:rsidRDefault="00B7307F">
      <w:pPr>
        <w:pStyle w:val="BodyText"/>
        <w:spacing w:before="268"/>
        <w:ind w:left="767" w:right="1173"/>
      </w:pPr>
      <w:r>
        <w:t>Staff</w:t>
      </w:r>
      <w:r>
        <w:rPr>
          <w:spacing w:val="-4"/>
        </w:rPr>
        <w:t xml:space="preserve"> </w:t>
      </w:r>
      <w:r>
        <w:t>members</w:t>
      </w:r>
      <w:r>
        <w:rPr>
          <w:spacing w:val="-4"/>
        </w:rPr>
        <w:t xml:space="preserve"> </w:t>
      </w:r>
      <w:r>
        <w:t>conduct</w:t>
      </w:r>
      <w:r>
        <w:rPr>
          <w:spacing w:val="-6"/>
        </w:rPr>
        <w:t xml:space="preserve"> </w:t>
      </w:r>
      <w:r>
        <w:t>visual</w:t>
      </w:r>
      <w:r>
        <w:rPr>
          <w:spacing w:val="-4"/>
        </w:rPr>
        <w:t xml:space="preserve"> </w:t>
      </w:r>
      <w:r>
        <w:t>checks</w:t>
      </w:r>
      <w:r>
        <w:rPr>
          <w:spacing w:val="-9"/>
        </w:rPr>
        <w:t xml:space="preserve"> </w:t>
      </w:r>
      <w:r>
        <w:t>on</w:t>
      </w:r>
      <w:r>
        <w:rPr>
          <w:spacing w:val="-7"/>
        </w:rPr>
        <w:t xml:space="preserve"> </w:t>
      </w:r>
      <w:r>
        <w:t>each</w:t>
      </w:r>
      <w:r>
        <w:rPr>
          <w:spacing w:val="-5"/>
        </w:rPr>
        <w:t xml:space="preserve"> </w:t>
      </w:r>
      <w:r>
        <w:t>child</w:t>
      </w:r>
      <w:r>
        <w:rPr>
          <w:spacing w:val="-5"/>
        </w:rPr>
        <w:t xml:space="preserve"> </w:t>
      </w:r>
      <w:r>
        <w:t>during</w:t>
      </w:r>
      <w:r>
        <w:rPr>
          <w:spacing w:val="-5"/>
        </w:rPr>
        <w:t xml:space="preserve"> </w:t>
      </w:r>
      <w:r>
        <w:t>the</w:t>
      </w:r>
      <w:r>
        <w:rPr>
          <w:spacing w:val="-4"/>
        </w:rPr>
        <w:t xml:space="preserve"> </w:t>
      </w:r>
      <w:r>
        <w:t>sleep</w:t>
      </w:r>
      <w:r>
        <w:rPr>
          <w:spacing w:val="-7"/>
        </w:rPr>
        <w:t xml:space="preserve"> </w:t>
      </w:r>
      <w:r>
        <w:t>period.</w:t>
      </w:r>
      <w:r>
        <w:rPr>
          <w:spacing w:val="-5"/>
        </w:rPr>
        <w:t xml:space="preserve"> </w:t>
      </w:r>
      <w:r>
        <w:t>Breathing,</w:t>
      </w:r>
      <w:r>
        <w:rPr>
          <w:spacing w:val="-4"/>
        </w:rPr>
        <w:t xml:space="preserve"> </w:t>
      </w:r>
      <w:r>
        <w:t>skin</w:t>
      </w:r>
      <w:r>
        <w:rPr>
          <w:spacing w:val="-5"/>
        </w:rPr>
        <w:t xml:space="preserve"> </w:t>
      </w:r>
      <w:r>
        <w:t>tone,</w:t>
      </w:r>
      <w:r>
        <w:rPr>
          <w:spacing w:val="-4"/>
        </w:rPr>
        <w:t xml:space="preserve"> </w:t>
      </w:r>
      <w:r>
        <w:t>etc.</w:t>
      </w:r>
      <w:r>
        <w:rPr>
          <w:spacing w:val="-5"/>
        </w:rPr>
        <w:t xml:space="preserve"> </w:t>
      </w:r>
      <w:r>
        <w:t>are closely monitored by staff and recorded on the “Documentation of Direct Visual Checks” form.</w:t>
      </w:r>
    </w:p>
    <w:p w14:paraId="73D5B051" w14:textId="77777777" w:rsidR="006918D9" w:rsidRDefault="006918D9">
      <w:pPr>
        <w:pStyle w:val="BodyText"/>
      </w:pPr>
    </w:p>
    <w:p w14:paraId="67DA198C" w14:textId="77777777" w:rsidR="006918D9" w:rsidRDefault="00B7307F">
      <w:pPr>
        <w:pStyle w:val="BodyText"/>
        <w:ind w:left="764" w:right="1226" w:firstLine="3"/>
        <w:jc w:val="both"/>
      </w:pPr>
      <w:r>
        <w:t>In</w:t>
      </w:r>
      <w:r>
        <w:rPr>
          <w:spacing w:val="-5"/>
        </w:rPr>
        <w:t xml:space="preserve"> </w:t>
      </w:r>
      <w:r>
        <w:t>accordance</w:t>
      </w:r>
      <w:r>
        <w:rPr>
          <w:spacing w:val="-4"/>
        </w:rPr>
        <w:t xml:space="preserve"> </w:t>
      </w:r>
      <w:r>
        <w:t>with</w:t>
      </w:r>
      <w:r>
        <w:rPr>
          <w:spacing w:val="-5"/>
        </w:rPr>
        <w:t xml:space="preserve"> </w:t>
      </w:r>
      <w:r>
        <w:t>the</w:t>
      </w:r>
      <w:r>
        <w:rPr>
          <w:spacing w:val="-6"/>
        </w:rPr>
        <w:t xml:space="preserve"> </w:t>
      </w:r>
      <w:r>
        <w:t>“Joint</w:t>
      </w:r>
      <w:r>
        <w:rPr>
          <w:spacing w:val="-2"/>
        </w:rPr>
        <w:t xml:space="preserve"> </w:t>
      </w:r>
      <w:r>
        <w:t>Statement</w:t>
      </w:r>
      <w:r>
        <w:rPr>
          <w:spacing w:val="-8"/>
        </w:rPr>
        <w:t xml:space="preserve"> </w:t>
      </w:r>
      <w:r>
        <w:t>on</w:t>
      </w:r>
      <w:r>
        <w:rPr>
          <w:spacing w:val="-5"/>
        </w:rPr>
        <w:t xml:space="preserve"> </w:t>
      </w:r>
      <w:r>
        <w:t>Safe</w:t>
      </w:r>
      <w:r>
        <w:rPr>
          <w:spacing w:val="-4"/>
        </w:rPr>
        <w:t xml:space="preserve"> </w:t>
      </w:r>
      <w:r>
        <w:t>Sleep:</w:t>
      </w:r>
      <w:r>
        <w:rPr>
          <w:spacing w:val="-4"/>
        </w:rPr>
        <w:t xml:space="preserve"> </w:t>
      </w:r>
      <w:r>
        <w:t>Preventing</w:t>
      </w:r>
      <w:r>
        <w:rPr>
          <w:spacing w:val="-8"/>
        </w:rPr>
        <w:t xml:space="preserve"> </w:t>
      </w:r>
      <w:r>
        <w:t>Sudden</w:t>
      </w:r>
      <w:r>
        <w:rPr>
          <w:spacing w:val="-5"/>
        </w:rPr>
        <w:t xml:space="preserve"> </w:t>
      </w:r>
      <w:r>
        <w:t>Infant</w:t>
      </w:r>
      <w:r>
        <w:rPr>
          <w:spacing w:val="-9"/>
        </w:rPr>
        <w:t xml:space="preserve"> </w:t>
      </w:r>
      <w:r>
        <w:t>Death</w:t>
      </w:r>
      <w:r>
        <w:rPr>
          <w:spacing w:val="-9"/>
        </w:rPr>
        <w:t xml:space="preserve"> </w:t>
      </w:r>
      <w:r>
        <w:t>Deaths</w:t>
      </w:r>
      <w:r>
        <w:rPr>
          <w:spacing w:val="-4"/>
        </w:rPr>
        <w:t xml:space="preserve"> </w:t>
      </w:r>
      <w:r>
        <w:t>in</w:t>
      </w:r>
      <w:r>
        <w:rPr>
          <w:spacing w:val="-5"/>
        </w:rPr>
        <w:t xml:space="preserve"> </w:t>
      </w:r>
      <w:r>
        <w:t>Canada”, children under the age of 12 months are placed</w:t>
      </w:r>
      <w:r>
        <w:rPr>
          <w:spacing w:val="-1"/>
        </w:rPr>
        <w:t xml:space="preserve"> </w:t>
      </w:r>
      <w:r>
        <w:t>on their backs to sleep. Should a parent disagree with</w:t>
      </w:r>
      <w:r>
        <w:rPr>
          <w:spacing w:val="-1"/>
        </w:rPr>
        <w:t xml:space="preserve"> </w:t>
      </w:r>
      <w:r>
        <w:t>this arrangement, a note from the child’s family physician will be required.</w:t>
      </w:r>
    </w:p>
    <w:p w14:paraId="3512EF18" w14:textId="77777777" w:rsidR="006918D9" w:rsidRDefault="006918D9">
      <w:pPr>
        <w:pStyle w:val="BodyText"/>
        <w:spacing w:before="37"/>
      </w:pPr>
    </w:p>
    <w:p w14:paraId="326B4064" w14:textId="77777777" w:rsidR="006918D9" w:rsidRDefault="00B7307F">
      <w:pPr>
        <w:pStyle w:val="Heading6"/>
        <w:spacing w:line="289" w:lineRule="exact"/>
      </w:pPr>
      <w:bookmarkStart w:id="37" w:name="Clothing_and_Personal_Possessions"/>
      <w:bookmarkEnd w:id="37"/>
      <w:r>
        <w:rPr>
          <w:color w:val="4F81BB"/>
        </w:rPr>
        <w:t>Clothing</w:t>
      </w:r>
      <w:r>
        <w:rPr>
          <w:color w:val="4F81BB"/>
          <w:spacing w:val="-4"/>
        </w:rPr>
        <w:t xml:space="preserve"> </w:t>
      </w:r>
      <w:r>
        <w:rPr>
          <w:color w:val="4F81BB"/>
        </w:rPr>
        <w:t>and</w:t>
      </w:r>
      <w:r>
        <w:rPr>
          <w:color w:val="4F81BB"/>
          <w:spacing w:val="-5"/>
        </w:rPr>
        <w:t xml:space="preserve"> </w:t>
      </w:r>
      <w:r>
        <w:rPr>
          <w:color w:val="4F81BB"/>
        </w:rPr>
        <w:t>Personal</w:t>
      </w:r>
      <w:r>
        <w:rPr>
          <w:color w:val="4F81BB"/>
          <w:spacing w:val="-2"/>
        </w:rPr>
        <w:t xml:space="preserve"> Possessions</w:t>
      </w:r>
    </w:p>
    <w:p w14:paraId="5791F98B" w14:textId="77777777" w:rsidR="006918D9" w:rsidRDefault="00B7307F">
      <w:pPr>
        <w:pStyle w:val="BodyText"/>
        <w:ind w:left="767" w:right="1173"/>
      </w:pPr>
      <w:r>
        <w:t>Children should be dressed in clothes suitable for physical activity. Clothing should be appropriate for the weather</w:t>
      </w:r>
      <w:r>
        <w:rPr>
          <w:spacing w:val="-3"/>
        </w:rPr>
        <w:t xml:space="preserve"> </w:t>
      </w:r>
      <w:r>
        <w:t>and</w:t>
      </w:r>
      <w:r>
        <w:rPr>
          <w:spacing w:val="-2"/>
        </w:rPr>
        <w:t xml:space="preserve"> </w:t>
      </w:r>
      <w:r>
        <w:t>season</w:t>
      </w:r>
      <w:r>
        <w:rPr>
          <w:spacing w:val="-2"/>
        </w:rPr>
        <w:t xml:space="preserve"> </w:t>
      </w:r>
      <w:r>
        <w:t>(i.e.</w:t>
      </w:r>
      <w:r>
        <w:rPr>
          <w:spacing w:val="-1"/>
        </w:rPr>
        <w:t xml:space="preserve"> </w:t>
      </w:r>
      <w:r>
        <w:t>light coats</w:t>
      </w:r>
      <w:r>
        <w:rPr>
          <w:spacing w:val="-1"/>
        </w:rPr>
        <w:t xml:space="preserve"> </w:t>
      </w:r>
      <w:r>
        <w:t>and</w:t>
      </w:r>
      <w:r>
        <w:rPr>
          <w:spacing w:val="-2"/>
        </w:rPr>
        <w:t xml:space="preserve"> </w:t>
      </w:r>
      <w:r>
        <w:t>sweaters</w:t>
      </w:r>
      <w:r>
        <w:rPr>
          <w:spacing w:val="-1"/>
        </w:rPr>
        <w:t xml:space="preserve"> </w:t>
      </w:r>
      <w:r>
        <w:t>in</w:t>
      </w:r>
      <w:r>
        <w:rPr>
          <w:spacing w:val="-4"/>
        </w:rPr>
        <w:t xml:space="preserve"> </w:t>
      </w:r>
      <w:r>
        <w:t>the fall;</w:t>
      </w:r>
      <w:r>
        <w:rPr>
          <w:spacing w:val="-2"/>
        </w:rPr>
        <w:t xml:space="preserve"> </w:t>
      </w:r>
      <w:r>
        <w:t>scarves,</w:t>
      </w:r>
      <w:r>
        <w:rPr>
          <w:spacing w:val="-3"/>
        </w:rPr>
        <w:t xml:space="preserve"> </w:t>
      </w:r>
      <w:r>
        <w:t>mittens,</w:t>
      </w:r>
      <w:r>
        <w:rPr>
          <w:spacing w:val="-3"/>
        </w:rPr>
        <w:t xml:space="preserve"> </w:t>
      </w:r>
      <w:r>
        <w:t>warm jackets,</w:t>
      </w:r>
      <w:r>
        <w:rPr>
          <w:spacing w:val="-1"/>
        </w:rPr>
        <w:t xml:space="preserve"> </w:t>
      </w:r>
      <w:r>
        <w:t>snow pants</w:t>
      </w:r>
      <w:r>
        <w:rPr>
          <w:spacing w:val="-1"/>
        </w:rPr>
        <w:t xml:space="preserve"> </w:t>
      </w:r>
      <w:r>
        <w:t>or snow</w:t>
      </w:r>
      <w:r>
        <w:rPr>
          <w:spacing w:val="-5"/>
        </w:rPr>
        <w:t xml:space="preserve"> </w:t>
      </w:r>
      <w:r>
        <w:t>suits</w:t>
      </w:r>
      <w:r>
        <w:rPr>
          <w:spacing w:val="-6"/>
        </w:rPr>
        <w:t xml:space="preserve"> </w:t>
      </w:r>
      <w:r>
        <w:t>in</w:t>
      </w:r>
      <w:r>
        <w:rPr>
          <w:spacing w:val="-4"/>
        </w:rPr>
        <w:t xml:space="preserve"> </w:t>
      </w:r>
      <w:r>
        <w:t>the</w:t>
      </w:r>
      <w:r>
        <w:rPr>
          <w:spacing w:val="-5"/>
        </w:rPr>
        <w:t xml:space="preserve"> </w:t>
      </w:r>
      <w:r>
        <w:t>winter).</w:t>
      </w:r>
      <w:r>
        <w:rPr>
          <w:spacing w:val="-4"/>
        </w:rPr>
        <w:t xml:space="preserve"> </w:t>
      </w:r>
      <w:r>
        <w:t>It</w:t>
      </w:r>
      <w:r>
        <w:rPr>
          <w:spacing w:val="-7"/>
        </w:rPr>
        <w:t xml:space="preserve"> </w:t>
      </w:r>
      <w:r>
        <w:t>is</w:t>
      </w:r>
      <w:r>
        <w:rPr>
          <w:spacing w:val="-3"/>
        </w:rPr>
        <w:t xml:space="preserve"> </w:t>
      </w:r>
      <w:r>
        <w:t>also</w:t>
      </w:r>
      <w:r>
        <w:rPr>
          <w:spacing w:val="-2"/>
        </w:rPr>
        <w:t xml:space="preserve"> </w:t>
      </w:r>
      <w:r>
        <w:t>important</w:t>
      </w:r>
      <w:r>
        <w:rPr>
          <w:spacing w:val="-5"/>
        </w:rPr>
        <w:t xml:space="preserve"> </w:t>
      </w:r>
      <w:r>
        <w:t>that</w:t>
      </w:r>
      <w:r>
        <w:rPr>
          <w:spacing w:val="-5"/>
        </w:rPr>
        <w:t xml:space="preserve"> </w:t>
      </w:r>
      <w:r>
        <w:t>children</w:t>
      </w:r>
      <w:r>
        <w:rPr>
          <w:spacing w:val="-4"/>
        </w:rPr>
        <w:t xml:space="preserve"> </w:t>
      </w:r>
      <w:r>
        <w:t>wear</w:t>
      </w:r>
      <w:r>
        <w:rPr>
          <w:spacing w:val="-3"/>
        </w:rPr>
        <w:t xml:space="preserve"> </w:t>
      </w:r>
      <w:r>
        <w:t>shoes</w:t>
      </w:r>
      <w:r>
        <w:rPr>
          <w:spacing w:val="-6"/>
        </w:rPr>
        <w:t xml:space="preserve"> </w:t>
      </w:r>
      <w:r>
        <w:t>that</w:t>
      </w:r>
      <w:r>
        <w:rPr>
          <w:spacing w:val="-3"/>
        </w:rPr>
        <w:t xml:space="preserve"> </w:t>
      </w:r>
      <w:r>
        <w:t>permit</w:t>
      </w:r>
      <w:r>
        <w:rPr>
          <w:spacing w:val="-8"/>
        </w:rPr>
        <w:t xml:space="preserve"> </w:t>
      </w:r>
      <w:r>
        <w:t>them</w:t>
      </w:r>
      <w:r>
        <w:rPr>
          <w:spacing w:val="-2"/>
        </w:rPr>
        <w:t xml:space="preserve"> </w:t>
      </w:r>
      <w:r>
        <w:t>to</w:t>
      </w:r>
      <w:r>
        <w:rPr>
          <w:spacing w:val="-2"/>
        </w:rPr>
        <w:t xml:space="preserve"> </w:t>
      </w:r>
      <w:r>
        <w:t>engage</w:t>
      </w:r>
      <w:r>
        <w:rPr>
          <w:spacing w:val="-5"/>
        </w:rPr>
        <w:t xml:space="preserve"> </w:t>
      </w:r>
      <w:r>
        <w:t>in</w:t>
      </w:r>
      <w:r>
        <w:rPr>
          <w:spacing w:val="-4"/>
        </w:rPr>
        <w:t xml:space="preserve"> </w:t>
      </w:r>
      <w:r>
        <w:t>active play, for example, running shoes are much safer than flip flops and sandals.</w:t>
      </w:r>
    </w:p>
    <w:p w14:paraId="161F32B3" w14:textId="77777777" w:rsidR="006918D9" w:rsidRDefault="00B7307F">
      <w:pPr>
        <w:pStyle w:val="BodyText"/>
        <w:spacing w:before="259"/>
        <w:ind w:left="764" w:right="874" w:firstLine="3"/>
      </w:pPr>
      <w:r>
        <w:t>An extra set of clothing including pants, underwear and tops should be kept at the Centre at all times, in case of</w:t>
      </w:r>
      <w:r>
        <w:rPr>
          <w:spacing w:val="-3"/>
        </w:rPr>
        <w:t xml:space="preserve"> </w:t>
      </w:r>
      <w:r>
        <w:t>accidents.</w:t>
      </w:r>
      <w:r>
        <w:rPr>
          <w:spacing w:val="-4"/>
        </w:rPr>
        <w:t xml:space="preserve"> </w:t>
      </w:r>
      <w:r>
        <w:t>Any</w:t>
      </w:r>
      <w:r>
        <w:rPr>
          <w:spacing w:val="-5"/>
        </w:rPr>
        <w:t xml:space="preserve"> </w:t>
      </w:r>
      <w:r>
        <w:t>dirty</w:t>
      </w:r>
      <w:r>
        <w:rPr>
          <w:spacing w:val="-5"/>
        </w:rPr>
        <w:t xml:space="preserve"> </w:t>
      </w:r>
      <w:r>
        <w:t>or</w:t>
      </w:r>
      <w:r>
        <w:rPr>
          <w:spacing w:val="-6"/>
        </w:rPr>
        <w:t xml:space="preserve"> </w:t>
      </w:r>
      <w:r>
        <w:t>soiled</w:t>
      </w:r>
      <w:r>
        <w:rPr>
          <w:spacing w:val="-4"/>
        </w:rPr>
        <w:t xml:space="preserve"> </w:t>
      </w:r>
      <w:r>
        <w:t>items</w:t>
      </w:r>
      <w:r>
        <w:rPr>
          <w:spacing w:val="-6"/>
        </w:rPr>
        <w:t xml:space="preserve"> </w:t>
      </w:r>
      <w:r>
        <w:t>will</w:t>
      </w:r>
      <w:r>
        <w:rPr>
          <w:spacing w:val="-6"/>
        </w:rPr>
        <w:t xml:space="preserve"> </w:t>
      </w:r>
      <w:r>
        <w:t>be</w:t>
      </w:r>
      <w:r>
        <w:rPr>
          <w:spacing w:val="-3"/>
        </w:rPr>
        <w:t xml:space="preserve"> </w:t>
      </w:r>
      <w:r>
        <w:t>stored</w:t>
      </w:r>
      <w:r>
        <w:rPr>
          <w:spacing w:val="-4"/>
        </w:rPr>
        <w:t xml:space="preserve"> </w:t>
      </w:r>
      <w:r>
        <w:t>in</w:t>
      </w:r>
      <w:r>
        <w:rPr>
          <w:spacing w:val="-7"/>
        </w:rPr>
        <w:t xml:space="preserve"> </w:t>
      </w:r>
      <w:r>
        <w:t>a</w:t>
      </w:r>
      <w:r>
        <w:rPr>
          <w:spacing w:val="-4"/>
        </w:rPr>
        <w:t xml:space="preserve"> </w:t>
      </w:r>
      <w:r>
        <w:t>plastic</w:t>
      </w:r>
      <w:r>
        <w:rPr>
          <w:spacing w:val="-3"/>
        </w:rPr>
        <w:t xml:space="preserve"> </w:t>
      </w:r>
      <w:r>
        <w:t>bag,</w:t>
      </w:r>
      <w:r>
        <w:rPr>
          <w:spacing w:val="-3"/>
        </w:rPr>
        <w:t xml:space="preserve"> </w:t>
      </w:r>
      <w:r>
        <w:t>labelled</w:t>
      </w:r>
      <w:r>
        <w:rPr>
          <w:spacing w:val="-6"/>
        </w:rPr>
        <w:t xml:space="preserve"> </w:t>
      </w:r>
      <w:r>
        <w:t>with</w:t>
      </w:r>
      <w:r>
        <w:rPr>
          <w:spacing w:val="-6"/>
        </w:rPr>
        <w:t xml:space="preserve"> </w:t>
      </w:r>
      <w:r>
        <w:t>the child’s</w:t>
      </w:r>
      <w:r>
        <w:rPr>
          <w:spacing w:val="-3"/>
        </w:rPr>
        <w:t xml:space="preserve"> </w:t>
      </w:r>
      <w:r>
        <w:t>name</w:t>
      </w:r>
      <w:r>
        <w:rPr>
          <w:spacing w:val="-5"/>
        </w:rPr>
        <w:t xml:space="preserve"> </w:t>
      </w:r>
      <w:r>
        <w:t>and</w:t>
      </w:r>
      <w:r>
        <w:rPr>
          <w:spacing w:val="-4"/>
        </w:rPr>
        <w:t xml:space="preserve"> </w:t>
      </w:r>
      <w:r>
        <w:t>given</w:t>
      </w:r>
      <w:r>
        <w:rPr>
          <w:spacing w:val="-6"/>
        </w:rPr>
        <w:t xml:space="preserve"> </w:t>
      </w:r>
      <w:r>
        <w:t>to the parents/guardians when the child is picked up at the end of the day.</w:t>
      </w:r>
    </w:p>
    <w:p w14:paraId="45E8B167" w14:textId="77777777" w:rsidR="006918D9" w:rsidRDefault="006918D9">
      <w:pPr>
        <w:pStyle w:val="BodyText"/>
        <w:sectPr w:rsidR="006918D9">
          <w:pgSz w:w="12240" w:h="15840"/>
          <w:pgMar w:top="1560" w:right="360" w:bottom="280" w:left="360" w:header="720" w:footer="720" w:gutter="0"/>
          <w:cols w:space="720"/>
        </w:sectPr>
      </w:pPr>
    </w:p>
    <w:p w14:paraId="0AEA94FD" w14:textId="77777777" w:rsidR="006918D9" w:rsidRDefault="00B7307F">
      <w:pPr>
        <w:pStyle w:val="Heading6"/>
        <w:spacing w:before="29" w:line="289" w:lineRule="exact"/>
      </w:pPr>
      <w:bookmarkStart w:id="38" w:name="Diapering_and_Toileting"/>
      <w:bookmarkEnd w:id="38"/>
      <w:r>
        <w:rPr>
          <w:color w:val="4F81BB"/>
        </w:rPr>
        <w:lastRenderedPageBreak/>
        <w:t>Diapering</w:t>
      </w:r>
      <w:r>
        <w:rPr>
          <w:color w:val="4F81BB"/>
          <w:spacing w:val="-5"/>
        </w:rPr>
        <w:t xml:space="preserve"> </w:t>
      </w:r>
      <w:r>
        <w:rPr>
          <w:color w:val="4F81BB"/>
        </w:rPr>
        <w:t xml:space="preserve">and </w:t>
      </w:r>
      <w:r>
        <w:rPr>
          <w:color w:val="4F81BB"/>
          <w:spacing w:val="-2"/>
        </w:rPr>
        <w:t>Toileting</w:t>
      </w:r>
    </w:p>
    <w:p w14:paraId="646255D8" w14:textId="77777777" w:rsidR="006918D9" w:rsidRDefault="00B7307F">
      <w:pPr>
        <w:pStyle w:val="BodyText"/>
        <w:ind w:left="767" w:right="925"/>
      </w:pPr>
      <w:r>
        <w:rPr>
          <w:b/>
          <w:i/>
        </w:rPr>
        <w:t>Parents</w:t>
      </w:r>
      <w:r>
        <w:rPr>
          <w:b/>
          <w:i/>
          <w:spacing w:val="-9"/>
        </w:rPr>
        <w:t xml:space="preserve"> </w:t>
      </w:r>
      <w:r>
        <w:rPr>
          <w:b/>
          <w:i/>
        </w:rPr>
        <w:t>must</w:t>
      </w:r>
      <w:r>
        <w:rPr>
          <w:b/>
          <w:i/>
          <w:spacing w:val="-6"/>
        </w:rPr>
        <w:t xml:space="preserve"> </w:t>
      </w:r>
      <w:r>
        <w:rPr>
          <w:b/>
          <w:i/>
        </w:rPr>
        <w:t>provide</w:t>
      </w:r>
      <w:r>
        <w:rPr>
          <w:b/>
          <w:i/>
          <w:spacing w:val="-6"/>
        </w:rPr>
        <w:t xml:space="preserve"> </w:t>
      </w:r>
      <w:r>
        <w:rPr>
          <w:b/>
          <w:i/>
        </w:rPr>
        <w:t>diapers</w:t>
      </w:r>
      <w:r>
        <w:rPr>
          <w:b/>
          <w:i/>
          <w:spacing w:val="-4"/>
        </w:rPr>
        <w:t xml:space="preserve"> </w:t>
      </w:r>
      <w:r>
        <w:rPr>
          <w:b/>
          <w:i/>
        </w:rPr>
        <w:t>for</w:t>
      </w:r>
      <w:r>
        <w:rPr>
          <w:b/>
          <w:i/>
          <w:spacing w:val="-4"/>
        </w:rPr>
        <w:t xml:space="preserve"> </w:t>
      </w:r>
      <w:r>
        <w:rPr>
          <w:b/>
          <w:i/>
        </w:rPr>
        <w:t>children</w:t>
      </w:r>
      <w:r>
        <w:rPr>
          <w:b/>
          <w:i/>
          <w:spacing w:val="-4"/>
        </w:rPr>
        <w:t xml:space="preserve"> </w:t>
      </w:r>
      <w:r>
        <w:rPr>
          <w:b/>
          <w:i/>
        </w:rPr>
        <w:t>who</w:t>
      </w:r>
      <w:r>
        <w:rPr>
          <w:b/>
          <w:i/>
          <w:spacing w:val="-4"/>
        </w:rPr>
        <w:t xml:space="preserve"> </w:t>
      </w:r>
      <w:r>
        <w:rPr>
          <w:b/>
          <w:i/>
        </w:rPr>
        <w:t>are</w:t>
      </w:r>
      <w:r>
        <w:rPr>
          <w:b/>
          <w:i/>
          <w:spacing w:val="-4"/>
        </w:rPr>
        <w:t xml:space="preserve"> </w:t>
      </w:r>
      <w:r>
        <w:rPr>
          <w:b/>
          <w:i/>
        </w:rPr>
        <w:t>not</w:t>
      </w:r>
      <w:r>
        <w:rPr>
          <w:b/>
          <w:i/>
          <w:spacing w:val="-1"/>
        </w:rPr>
        <w:t xml:space="preserve"> </w:t>
      </w:r>
      <w:r>
        <w:rPr>
          <w:b/>
          <w:i/>
        </w:rPr>
        <w:t>yet</w:t>
      </w:r>
      <w:r>
        <w:rPr>
          <w:b/>
          <w:i/>
          <w:spacing w:val="-3"/>
        </w:rPr>
        <w:t xml:space="preserve"> </w:t>
      </w:r>
      <w:r>
        <w:rPr>
          <w:b/>
          <w:i/>
        </w:rPr>
        <w:t>toilet</w:t>
      </w:r>
      <w:r>
        <w:rPr>
          <w:b/>
          <w:i/>
          <w:spacing w:val="-3"/>
        </w:rPr>
        <w:t xml:space="preserve"> </w:t>
      </w:r>
      <w:r>
        <w:rPr>
          <w:b/>
          <w:i/>
        </w:rPr>
        <w:t>trained.</w:t>
      </w:r>
      <w:r>
        <w:rPr>
          <w:b/>
          <w:i/>
          <w:spacing w:val="-5"/>
        </w:rPr>
        <w:t xml:space="preserve"> </w:t>
      </w:r>
      <w:r>
        <w:t>Please</w:t>
      </w:r>
      <w:r>
        <w:rPr>
          <w:spacing w:val="-5"/>
        </w:rPr>
        <w:t xml:space="preserve"> </w:t>
      </w:r>
      <w:r>
        <w:t>check</w:t>
      </w:r>
      <w:r>
        <w:rPr>
          <w:spacing w:val="-5"/>
        </w:rPr>
        <w:t xml:space="preserve"> </w:t>
      </w:r>
      <w:r>
        <w:t>with</w:t>
      </w:r>
      <w:r>
        <w:rPr>
          <w:spacing w:val="-4"/>
        </w:rPr>
        <w:t xml:space="preserve"> </w:t>
      </w:r>
      <w:r>
        <w:t>staff</w:t>
      </w:r>
      <w:r>
        <w:rPr>
          <w:spacing w:val="-6"/>
        </w:rPr>
        <w:t xml:space="preserve"> </w:t>
      </w:r>
      <w:r>
        <w:t>members</w:t>
      </w:r>
      <w:r>
        <w:rPr>
          <w:spacing w:val="-8"/>
        </w:rPr>
        <w:t xml:space="preserve"> </w:t>
      </w:r>
      <w:r>
        <w:t>on a regular basis to make sure they have an ample supply available for your child. Parents/guardians are responsible</w:t>
      </w:r>
      <w:r>
        <w:rPr>
          <w:spacing w:val="-1"/>
        </w:rPr>
        <w:t xml:space="preserve"> </w:t>
      </w:r>
      <w:r>
        <w:t>for</w:t>
      </w:r>
      <w:r>
        <w:rPr>
          <w:spacing w:val="-2"/>
        </w:rPr>
        <w:t xml:space="preserve"> </w:t>
      </w:r>
      <w:r>
        <w:t>providing</w:t>
      </w:r>
      <w:r>
        <w:rPr>
          <w:spacing w:val="-3"/>
        </w:rPr>
        <w:t xml:space="preserve"> </w:t>
      </w:r>
      <w:r>
        <w:t>all</w:t>
      </w:r>
      <w:r>
        <w:rPr>
          <w:spacing w:val="-2"/>
        </w:rPr>
        <w:t xml:space="preserve"> </w:t>
      </w:r>
      <w:r>
        <w:t>diaper</w:t>
      </w:r>
      <w:r>
        <w:rPr>
          <w:spacing w:val="-2"/>
        </w:rPr>
        <w:t xml:space="preserve"> </w:t>
      </w:r>
      <w:r>
        <w:t>creams.</w:t>
      </w:r>
      <w:r>
        <w:rPr>
          <w:spacing w:val="-7"/>
        </w:rPr>
        <w:t xml:space="preserve"> </w:t>
      </w:r>
      <w:r>
        <w:t>Diaper</w:t>
      </w:r>
      <w:r>
        <w:rPr>
          <w:spacing w:val="-4"/>
        </w:rPr>
        <w:t xml:space="preserve"> </w:t>
      </w:r>
      <w:r>
        <w:t>wipes</w:t>
      </w:r>
      <w:r>
        <w:rPr>
          <w:spacing w:val="-2"/>
        </w:rPr>
        <w:t xml:space="preserve"> </w:t>
      </w:r>
      <w:r>
        <w:t>will</w:t>
      </w:r>
      <w:r>
        <w:rPr>
          <w:spacing w:val="-2"/>
        </w:rPr>
        <w:t xml:space="preserve"> </w:t>
      </w:r>
      <w:r>
        <w:t>be</w:t>
      </w:r>
      <w:r>
        <w:rPr>
          <w:spacing w:val="-1"/>
        </w:rPr>
        <w:t xml:space="preserve"> </w:t>
      </w:r>
      <w:r>
        <w:t>provided</w:t>
      </w:r>
      <w:r>
        <w:rPr>
          <w:spacing w:val="-5"/>
        </w:rPr>
        <w:t xml:space="preserve"> </w:t>
      </w:r>
      <w:r>
        <w:t>by</w:t>
      </w:r>
      <w:r>
        <w:rPr>
          <w:spacing w:val="-3"/>
        </w:rPr>
        <w:t xml:space="preserve"> </w:t>
      </w:r>
      <w:r>
        <w:t>the</w:t>
      </w:r>
      <w:r>
        <w:rPr>
          <w:spacing w:val="-6"/>
        </w:rPr>
        <w:t xml:space="preserve"> </w:t>
      </w:r>
      <w:r>
        <w:t>Centre.</w:t>
      </w:r>
      <w:r>
        <w:rPr>
          <w:spacing w:val="-5"/>
        </w:rPr>
        <w:t xml:space="preserve"> </w:t>
      </w:r>
      <w:r>
        <w:t>But,</w:t>
      </w:r>
      <w:r>
        <w:rPr>
          <w:spacing w:val="-2"/>
        </w:rPr>
        <w:t xml:space="preserve"> </w:t>
      </w:r>
      <w:r>
        <w:t>if</w:t>
      </w:r>
      <w:r>
        <w:rPr>
          <w:spacing w:val="-2"/>
        </w:rPr>
        <w:t xml:space="preserve"> </w:t>
      </w:r>
      <w:r>
        <w:t>parents</w:t>
      </w:r>
      <w:r>
        <w:rPr>
          <w:spacing w:val="-2"/>
        </w:rPr>
        <w:t xml:space="preserve"> </w:t>
      </w:r>
      <w:r>
        <w:t xml:space="preserve">prefer </w:t>
      </w:r>
      <w:bookmarkStart w:id="39" w:name="Toys_from_Home"/>
      <w:bookmarkEnd w:id="39"/>
      <w:r>
        <w:t>a certain brand of diaper wipe, they are welcome to bring these to the Centre to be used for their child.</w:t>
      </w:r>
    </w:p>
    <w:p w14:paraId="2B84388E" w14:textId="77777777" w:rsidR="006918D9" w:rsidRDefault="00B7307F">
      <w:pPr>
        <w:pStyle w:val="Heading6"/>
        <w:spacing w:before="4" w:line="289" w:lineRule="exact"/>
      </w:pPr>
      <w:r>
        <w:rPr>
          <w:color w:val="4F81BB"/>
        </w:rPr>
        <w:t>Toys</w:t>
      </w:r>
      <w:r>
        <w:rPr>
          <w:color w:val="4F81BB"/>
          <w:spacing w:val="-5"/>
        </w:rPr>
        <w:t xml:space="preserve"> </w:t>
      </w:r>
      <w:r>
        <w:rPr>
          <w:color w:val="4F81BB"/>
        </w:rPr>
        <w:t>from</w:t>
      </w:r>
      <w:r>
        <w:rPr>
          <w:color w:val="4F81BB"/>
          <w:spacing w:val="-2"/>
        </w:rPr>
        <w:t xml:space="preserve"> </w:t>
      </w:r>
      <w:r>
        <w:rPr>
          <w:color w:val="4F81BB"/>
          <w:spacing w:val="-4"/>
        </w:rPr>
        <w:t>Home</w:t>
      </w:r>
    </w:p>
    <w:p w14:paraId="0A7A6772" w14:textId="77777777" w:rsidR="006918D9" w:rsidRDefault="00B7307F">
      <w:pPr>
        <w:pStyle w:val="BodyText"/>
        <w:ind w:left="764" w:right="1090" w:firstLine="5"/>
        <w:jc w:val="both"/>
      </w:pPr>
      <w:r>
        <w:t>From</w:t>
      </w:r>
      <w:r>
        <w:rPr>
          <w:spacing w:val="-2"/>
        </w:rPr>
        <w:t xml:space="preserve"> </w:t>
      </w:r>
      <w:r>
        <w:t>time</w:t>
      </w:r>
      <w:r>
        <w:rPr>
          <w:spacing w:val="-3"/>
        </w:rPr>
        <w:t xml:space="preserve"> </w:t>
      </w:r>
      <w:r>
        <w:t>to</w:t>
      </w:r>
      <w:r>
        <w:rPr>
          <w:spacing w:val="-2"/>
        </w:rPr>
        <w:t xml:space="preserve"> </w:t>
      </w:r>
      <w:r>
        <w:t>time,</w:t>
      </w:r>
      <w:r>
        <w:rPr>
          <w:spacing w:val="-3"/>
        </w:rPr>
        <w:t xml:space="preserve"> </w:t>
      </w:r>
      <w:r>
        <w:t>children</w:t>
      </w:r>
      <w:r>
        <w:rPr>
          <w:spacing w:val="-2"/>
        </w:rPr>
        <w:t xml:space="preserve"> </w:t>
      </w:r>
      <w:r>
        <w:t>like to bring</w:t>
      </w:r>
      <w:r>
        <w:rPr>
          <w:spacing w:val="-2"/>
        </w:rPr>
        <w:t xml:space="preserve"> </w:t>
      </w:r>
      <w:r>
        <w:t>special</w:t>
      </w:r>
      <w:r>
        <w:rPr>
          <w:spacing w:val="-1"/>
        </w:rPr>
        <w:t xml:space="preserve"> </w:t>
      </w:r>
      <w:r>
        <w:t>items</w:t>
      </w:r>
      <w:r>
        <w:rPr>
          <w:spacing w:val="-3"/>
        </w:rPr>
        <w:t xml:space="preserve"> </w:t>
      </w:r>
      <w:r>
        <w:t>from home</w:t>
      </w:r>
      <w:r>
        <w:rPr>
          <w:spacing w:val="-3"/>
        </w:rPr>
        <w:t xml:space="preserve"> </w:t>
      </w:r>
      <w:r>
        <w:t>to</w:t>
      </w:r>
      <w:r>
        <w:rPr>
          <w:spacing w:val="-2"/>
        </w:rPr>
        <w:t xml:space="preserve"> </w:t>
      </w:r>
      <w:r>
        <w:t>play</w:t>
      </w:r>
      <w:r>
        <w:rPr>
          <w:spacing w:val="-2"/>
        </w:rPr>
        <w:t xml:space="preserve"> </w:t>
      </w:r>
      <w:r>
        <w:t>with</w:t>
      </w:r>
      <w:r>
        <w:rPr>
          <w:spacing w:val="-4"/>
        </w:rPr>
        <w:t xml:space="preserve"> </w:t>
      </w:r>
      <w:r>
        <w:t>while they</w:t>
      </w:r>
      <w:r>
        <w:rPr>
          <w:spacing w:val="-2"/>
        </w:rPr>
        <w:t xml:space="preserve"> </w:t>
      </w:r>
      <w:r>
        <w:t>are at</w:t>
      </w:r>
      <w:r>
        <w:rPr>
          <w:spacing w:val="-3"/>
        </w:rPr>
        <w:t xml:space="preserve"> </w:t>
      </w:r>
      <w:r>
        <w:t>our</w:t>
      </w:r>
      <w:r>
        <w:rPr>
          <w:spacing w:val="-1"/>
        </w:rPr>
        <w:t xml:space="preserve"> </w:t>
      </w:r>
      <w:r>
        <w:t>Centres. Like</w:t>
      </w:r>
      <w:r>
        <w:rPr>
          <w:spacing w:val="-4"/>
        </w:rPr>
        <w:t xml:space="preserve"> </w:t>
      </w:r>
      <w:r>
        <w:t>adults,</w:t>
      </w:r>
      <w:r>
        <w:rPr>
          <w:spacing w:val="-6"/>
        </w:rPr>
        <w:t xml:space="preserve"> </w:t>
      </w:r>
      <w:r>
        <w:t>when</w:t>
      </w:r>
      <w:r>
        <w:rPr>
          <w:spacing w:val="-7"/>
        </w:rPr>
        <w:t xml:space="preserve"> </w:t>
      </w:r>
      <w:r>
        <w:t>children</w:t>
      </w:r>
      <w:r>
        <w:rPr>
          <w:spacing w:val="-5"/>
        </w:rPr>
        <w:t xml:space="preserve"> </w:t>
      </w:r>
      <w:r>
        <w:t>receive</w:t>
      </w:r>
      <w:r>
        <w:rPr>
          <w:spacing w:val="-4"/>
        </w:rPr>
        <w:t xml:space="preserve"> </w:t>
      </w:r>
      <w:r>
        <w:t>something</w:t>
      </w:r>
      <w:r>
        <w:rPr>
          <w:spacing w:val="-5"/>
        </w:rPr>
        <w:t xml:space="preserve"> </w:t>
      </w:r>
      <w:r>
        <w:t>new,</w:t>
      </w:r>
      <w:r>
        <w:rPr>
          <w:spacing w:val="-6"/>
        </w:rPr>
        <w:t xml:space="preserve"> </w:t>
      </w:r>
      <w:r>
        <w:t>they</w:t>
      </w:r>
      <w:r>
        <w:rPr>
          <w:spacing w:val="-2"/>
        </w:rPr>
        <w:t xml:space="preserve"> </w:t>
      </w:r>
      <w:r>
        <w:t>like</w:t>
      </w:r>
      <w:r>
        <w:rPr>
          <w:spacing w:val="-6"/>
        </w:rPr>
        <w:t xml:space="preserve"> </w:t>
      </w:r>
      <w:r>
        <w:t>to</w:t>
      </w:r>
      <w:r>
        <w:rPr>
          <w:spacing w:val="-3"/>
        </w:rPr>
        <w:t xml:space="preserve"> </w:t>
      </w:r>
      <w:r>
        <w:t>show</w:t>
      </w:r>
      <w:r>
        <w:rPr>
          <w:spacing w:val="-6"/>
        </w:rPr>
        <w:t xml:space="preserve"> </w:t>
      </w:r>
      <w:r>
        <w:t>the</w:t>
      </w:r>
      <w:r>
        <w:rPr>
          <w:spacing w:val="-3"/>
        </w:rPr>
        <w:t xml:space="preserve"> </w:t>
      </w:r>
      <w:r>
        <w:t>item</w:t>
      </w:r>
      <w:r>
        <w:rPr>
          <w:spacing w:val="-3"/>
        </w:rPr>
        <w:t xml:space="preserve"> </w:t>
      </w:r>
      <w:r>
        <w:t>to</w:t>
      </w:r>
      <w:r>
        <w:rPr>
          <w:spacing w:val="-3"/>
        </w:rPr>
        <w:t xml:space="preserve"> </w:t>
      </w:r>
      <w:r>
        <w:t>their</w:t>
      </w:r>
      <w:r>
        <w:rPr>
          <w:spacing w:val="-4"/>
        </w:rPr>
        <w:t xml:space="preserve"> </w:t>
      </w:r>
      <w:r>
        <w:t>friends.</w:t>
      </w:r>
      <w:r>
        <w:rPr>
          <w:spacing w:val="-5"/>
        </w:rPr>
        <w:t xml:space="preserve"> </w:t>
      </w:r>
      <w:r>
        <w:t>Unfortunately, toys from</w:t>
      </w:r>
      <w:r>
        <w:rPr>
          <w:spacing w:val="-1"/>
        </w:rPr>
        <w:t xml:space="preserve"> </w:t>
      </w:r>
      <w:r>
        <w:t>home</w:t>
      </w:r>
      <w:r>
        <w:rPr>
          <w:spacing w:val="-2"/>
        </w:rPr>
        <w:t xml:space="preserve"> </w:t>
      </w:r>
      <w:r>
        <w:t>can</w:t>
      </w:r>
      <w:r>
        <w:rPr>
          <w:spacing w:val="-1"/>
        </w:rPr>
        <w:t xml:space="preserve"> </w:t>
      </w:r>
      <w:r>
        <w:t>also result in</w:t>
      </w:r>
      <w:r>
        <w:rPr>
          <w:spacing w:val="-1"/>
        </w:rPr>
        <w:t xml:space="preserve"> </w:t>
      </w:r>
      <w:r>
        <w:t>frustration in</w:t>
      </w:r>
      <w:r>
        <w:rPr>
          <w:spacing w:val="-1"/>
        </w:rPr>
        <w:t xml:space="preserve"> </w:t>
      </w:r>
      <w:r>
        <w:t>the classroom, especially</w:t>
      </w:r>
      <w:r>
        <w:rPr>
          <w:spacing w:val="-1"/>
        </w:rPr>
        <w:t xml:space="preserve"> </w:t>
      </w:r>
      <w:r>
        <w:t>if a child</w:t>
      </w:r>
      <w:r>
        <w:rPr>
          <w:spacing w:val="-5"/>
        </w:rPr>
        <w:t xml:space="preserve"> </w:t>
      </w:r>
      <w:r>
        <w:t>is not</w:t>
      </w:r>
      <w:r>
        <w:rPr>
          <w:spacing w:val="-2"/>
        </w:rPr>
        <w:t xml:space="preserve"> </w:t>
      </w:r>
      <w:r>
        <w:t>ready</w:t>
      </w:r>
      <w:r>
        <w:rPr>
          <w:spacing w:val="-1"/>
        </w:rPr>
        <w:t xml:space="preserve"> </w:t>
      </w:r>
      <w:r>
        <w:t>to share</w:t>
      </w:r>
      <w:r>
        <w:rPr>
          <w:spacing w:val="-2"/>
        </w:rPr>
        <w:t xml:space="preserve"> </w:t>
      </w:r>
      <w:r>
        <w:t>their personal</w:t>
      </w:r>
      <w:r>
        <w:rPr>
          <w:spacing w:val="-1"/>
        </w:rPr>
        <w:t xml:space="preserve"> </w:t>
      </w:r>
      <w:r>
        <w:t>belonging.</w:t>
      </w:r>
      <w:r>
        <w:rPr>
          <w:spacing w:val="-1"/>
        </w:rPr>
        <w:t xml:space="preserve"> </w:t>
      </w:r>
      <w:r>
        <w:t>Should</w:t>
      </w:r>
      <w:r>
        <w:rPr>
          <w:spacing w:val="-6"/>
        </w:rPr>
        <w:t xml:space="preserve"> </w:t>
      </w:r>
      <w:r>
        <w:t>a</w:t>
      </w:r>
      <w:r>
        <w:rPr>
          <w:spacing w:val="-1"/>
        </w:rPr>
        <w:t xml:space="preserve"> </w:t>
      </w:r>
      <w:r>
        <w:t>child</w:t>
      </w:r>
      <w:r>
        <w:rPr>
          <w:spacing w:val="-2"/>
        </w:rPr>
        <w:t xml:space="preserve"> </w:t>
      </w:r>
      <w:r>
        <w:t>bring</w:t>
      </w:r>
      <w:r>
        <w:rPr>
          <w:spacing w:val="-2"/>
        </w:rPr>
        <w:t xml:space="preserve"> </w:t>
      </w:r>
      <w:r>
        <w:t>a</w:t>
      </w:r>
      <w:r>
        <w:rPr>
          <w:spacing w:val="-1"/>
        </w:rPr>
        <w:t xml:space="preserve"> </w:t>
      </w:r>
      <w:r>
        <w:t>toy</w:t>
      </w:r>
      <w:r>
        <w:rPr>
          <w:spacing w:val="-2"/>
        </w:rPr>
        <w:t xml:space="preserve"> </w:t>
      </w:r>
      <w:r>
        <w:t>from home,</w:t>
      </w:r>
      <w:r>
        <w:rPr>
          <w:spacing w:val="-5"/>
        </w:rPr>
        <w:t xml:space="preserve"> </w:t>
      </w:r>
      <w:r>
        <w:t>they</w:t>
      </w:r>
      <w:r>
        <w:rPr>
          <w:spacing w:val="-2"/>
        </w:rPr>
        <w:t xml:space="preserve"> </w:t>
      </w:r>
      <w:r>
        <w:t>will</w:t>
      </w:r>
      <w:r>
        <w:rPr>
          <w:spacing w:val="-1"/>
        </w:rPr>
        <w:t xml:space="preserve"> </w:t>
      </w:r>
      <w:r>
        <w:t>have</w:t>
      </w:r>
      <w:r>
        <w:rPr>
          <w:spacing w:val="-2"/>
        </w:rPr>
        <w:t xml:space="preserve"> </w:t>
      </w:r>
      <w:r>
        <w:t>an</w:t>
      </w:r>
      <w:r>
        <w:rPr>
          <w:spacing w:val="-6"/>
        </w:rPr>
        <w:t xml:space="preserve"> </w:t>
      </w:r>
      <w:r>
        <w:t>opportunity to show</w:t>
      </w:r>
      <w:r>
        <w:rPr>
          <w:spacing w:val="-5"/>
        </w:rPr>
        <w:t xml:space="preserve"> </w:t>
      </w:r>
      <w:r>
        <w:t>the item to their teacher and</w:t>
      </w:r>
      <w:r>
        <w:rPr>
          <w:spacing w:val="-1"/>
        </w:rPr>
        <w:t xml:space="preserve"> </w:t>
      </w:r>
      <w:r>
        <w:t>friends, but will then</w:t>
      </w:r>
      <w:r>
        <w:rPr>
          <w:spacing w:val="-1"/>
        </w:rPr>
        <w:t xml:space="preserve"> </w:t>
      </w:r>
      <w:r>
        <w:t>be</w:t>
      </w:r>
      <w:r>
        <w:rPr>
          <w:spacing w:val="-2"/>
        </w:rPr>
        <w:t xml:space="preserve"> </w:t>
      </w:r>
      <w:r>
        <w:t>encouraged</w:t>
      </w:r>
      <w:r>
        <w:rPr>
          <w:spacing w:val="-7"/>
        </w:rPr>
        <w:t xml:space="preserve"> </w:t>
      </w:r>
      <w:r>
        <w:t>to leave it in</w:t>
      </w:r>
      <w:r>
        <w:rPr>
          <w:spacing w:val="-3"/>
        </w:rPr>
        <w:t xml:space="preserve"> </w:t>
      </w:r>
      <w:r>
        <w:t>their</w:t>
      </w:r>
      <w:r>
        <w:rPr>
          <w:spacing w:val="-2"/>
        </w:rPr>
        <w:t xml:space="preserve"> </w:t>
      </w:r>
      <w:r>
        <w:t>backpack</w:t>
      </w:r>
      <w:r>
        <w:rPr>
          <w:spacing w:val="-2"/>
        </w:rPr>
        <w:t xml:space="preserve"> </w:t>
      </w:r>
      <w:r>
        <w:t>where</w:t>
      </w:r>
      <w:r>
        <w:rPr>
          <w:spacing w:val="-2"/>
        </w:rPr>
        <w:t xml:space="preserve"> </w:t>
      </w:r>
      <w:r>
        <w:t>it</w:t>
      </w:r>
      <w:r>
        <w:rPr>
          <w:spacing w:val="-2"/>
        </w:rPr>
        <w:t xml:space="preserve"> </w:t>
      </w:r>
      <w:r>
        <w:t>will be</w:t>
      </w:r>
      <w:r>
        <w:rPr>
          <w:spacing w:val="-2"/>
        </w:rPr>
        <w:t xml:space="preserve"> </w:t>
      </w:r>
      <w:r>
        <w:t>kept</w:t>
      </w:r>
      <w:r>
        <w:rPr>
          <w:spacing w:val="-2"/>
        </w:rPr>
        <w:t xml:space="preserve"> </w:t>
      </w:r>
      <w:r>
        <w:t>safe throughout the day.</w:t>
      </w:r>
    </w:p>
    <w:p w14:paraId="14DF3B50" w14:textId="77777777" w:rsidR="006918D9" w:rsidRDefault="006918D9">
      <w:pPr>
        <w:pStyle w:val="BodyText"/>
        <w:spacing w:before="20"/>
      </w:pPr>
    </w:p>
    <w:p w14:paraId="52F316B2" w14:textId="77777777" w:rsidR="006918D9" w:rsidRDefault="00B7307F">
      <w:pPr>
        <w:pStyle w:val="Heading6"/>
        <w:spacing w:line="289" w:lineRule="exact"/>
      </w:pPr>
      <w:bookmarkStart w:id="40" w:name="Field_Trips_and_Neighbourhood_Walks"/>
      <w:bookmarkEnd w:id="40"/>
      <w:r>
        <w:rPr>
          <w:color w:val="4F81BB"/>
        </w:rPr>
        <w:t>Field</w:t>
      </w:r>
      <w:r>
        <w:rPr>
          <w:color w:val="4F81BB"/>
          <w:spacing w:val="-5"/>
        </w:rPr>
        <w:t xml:space="preserve"> </w:t>
      </w:r>
      <w:r>
        <w:rPr>
          <w:color w:val="4F81BB"/>
        </w:rPr>
        <w:t>Trips</w:t>
      </w:r>
      <w:r>
        <w:rPr>
          <w:color w:val="4F81BB"/>
          <w:spacing w:val="-6"/>
        </w:rPr>
        <w:t xml:space="preserve"> </w:t>
      </w:r>
      <w:r>
        <w:rPr>
          <w:color w:val="4F81BB"/>
        </w:rPr>
        <w:t>and</w:t>
      </w:r>
      <w:r>
        <w:rPr>
          <w:color w:val="4F81BB"/>
          <w:spacing w:val="-3"/>
        </w:rPr>
        <w:t xml:space="preserve"> </w:t>
      </w:r>
      <w:r>
        <w:rPr>
          <w:color w:val="4F81BB"/>
        </w:rPr>
        <w:t>Neighbourhood</w:t>
      </w:r>
      <w:r>
        <w:rPr>
          <w:color w:val="4F81BB"/>
          <w:spacing w:val="-2"/>
        </w:rPr>
        <w:t xml:space="preserve"> </w:t>
      </w:r>
      <w:r>
        <w:rPr>
          <w:color w:val="4F81BB"/>
          <w:spacing w:val="-4"/>
        </w:rPr>
        <w:t>Walks</w:t>
      </w:r>
    </w:p>
    <w:p w14:paraId="52BA9210" w14:textId="77777777" w:rsidR="006918D9" w:rsidRDefault="00B7307F">
      <w:pPr>
        <w:pStyle w:val="BodyText"/>
        <w:ind w:left="764" w:right="830" w:firstLine="3"/>
      </w:pPr>
      <w:r>
        <w:t>Throughout the year, staff members take children on walks around the Centre’s neighbourhood and occasionally</w:t>
      </w:r>
      <w:r>
        <w:rPr>
          <w:spacing w:val="-5"/>
        </w:rPr>
        <w:t xml:space="preserve"> </w:t>
      </w:r>
      <w:r>
        <w:t>plan</w:t>
      </w:r>
      <w:r>
        <w:rPr>
          <w:spacing w:val="-4"/>
        </w:rPr>
        <w:t xml:space="preserve"> </w:t>
      </w:r>
      <w:r>
        <w:t>trips</w:t>
      </w:r>
      <w:r>
        <w:rPr>
          <w:spacing w:val="-3"/>
        </w:rPr>
        <w:t xml:space="preserve"> </w:t>
      </w:r>
      <w:r>
        <w:t>to</w:t>
      </w:r>
      <w:r>
        <w:rPr>
          <w:spacing w:val="-2"/>
        </w:rPr>
        <w:t xml:space="preserve"> </w:t>
      </w:r>
      <w:r>
        <w:t>special</w:t>
      </w:r>
      <w:r>
        <w:rPr>
          <w:spacing w:val="-2"/>
        </w:rPr>
        <w:t xml:space="preserve"> </w:t>
      </w:r>
      <w:r>
        <w:t>places</w:t>
      </w:r>
      <w:r>
        <w:rPr>
          <w:spacing w:val="-6"/>
        </w:rPr>
        <w:t xml:space="preserve"> </w:t>
      </w:r>
      <w:r>
        <w:t>of</w:t>
      </w:r>
      <w:r>
        <w:rPr>
          <w:spacing w:val="-6"/>
        </w:rPr>
        <w:t xml:space="preserve"> </w:t>
      </w:r>
      <w:r>
        <w:t>interest.</w:t>
      </w:r>
      <w:r>
        <w:rPr>
          <w:spacing w:val="-6"/>
        </w:rPr>
        <w:t xml:space="preserve"> </w:t>
      </w:r>
      <w:r>
        <w:t>When</w:t>
      </w:r>
      <w:r>
        <w:rPr>
          <w:spacing w:val="-4"/>
        </w:rPr>
        <w:t xml:space="preserve"> </w:t>
      </w:r>
      <w:r>
        <w:t>a</w:t>
      </w:r>
      <w:r>
        <w:rPr>
          <w:spacing w:val="-2"/>
        </w:rPr>
        <w:t xml:space="preserve"> </w:t>
      </w:r>
      <w:r>
        <w:t>field</w:t>
      </w:r>
      <w:r>
        <w:rPr>
          <w:spacing w:val="-4"/>
        </w:rPr>
        <w:t xml:space="preserve"> </w:t>
      </w:r>
      <w:r>
        <w:t>trip</w:t>
      </w:r>
      <w:r>
        <w:rPr>
          <w:spacing w:val="-6"/>
        </w:rPr>
        <w:t xml:space="preserve"> </w:t>
      </w:r>
      <w:r>
        <w:t>is</w:t>
      </w:r>
      <w:r>
        <w:rPr>
          <w:spacing w:val="-3"/>
        </w:rPr>
        <w:t xml:space="preserve"> </w:t>
      </w:r>
      <w:r>
        <w:t>planned,</w:t>
      </w:r>
      <w:r>
        <w:rPr>
          <w:spacing w:val="-3"/>
        </w:rPr>
        <w:t xml:space="preserve"> </w:t>
      </w:r>
      <w:r>
        <w:t>a</w:t>
      </w:r>
      <w:r>
        <w:rPr>
          <w:spacing w:val="-6"/>
        </w:rPr>
        <w:t xml:space="preserve"> </w:t>
      </w:r>
      <w:r>
        <w:t>permission</w:t>
      </w:r>
      <w:r>
        <w:rPr>
          <w:spacing w:val="-2"/>
        </w:rPr>
        <w:t xml:space="preserve"> </w:t>
      </w:r>
      <w:r>
        <w:t>form</w:t>
      </w:r>
      <w:r>
        <w:rPr>
          <w:spacing w:val="-3"/>
        </w:rPr>
        <w:t xml:space="preserve"> </w:t>
      </w:r>
      <w:r>
        <w:t>will</w:t>
      </w:r>
      <w:r>
        <w:rPr>
          <w:spacing w:val="-4"/>
        </w:rPr>
        <w:t xml:space="preserve"> </w:t>
      </w:r>
      <w:r>
        <w:t>be</w:t>
      </w:r>
      <w:r>
        <w:rPr>
          <w:spacing w:val="-3"/>
        </w:rPr>
        <w:t xml:space="preserve"> </w:t>
      </w:r>
      <w:r>
        <w:t>sent home advising parents/guardians of the destination, date and time of the planned trip. The form must</w:t>
      </w:r>
      <w:r>
        <w:rPr>
          <w:spacing w:val="40"/>
        </w:rPr>
        <w:t xml:space="preserve"> </w:t>
      </w:r>
      <w:r>
        <w:t>be completed</w:t>
      </w:r>
      <w:r>
        <w:rPr>
          <w:spacing w:val="-5"/>
        </w:rPr>
        <w:t xml:space="preserve"> </w:t>
      </w:r>
      <w:r>
        <w:t>and</w:t>
      </w:r>
      <w:r>
        <w:rPr>
          <w:spacing w:val="-5"/>
        </w:rPr>
        <w:t xml:space="preserve"> </w:t>
      </w:r>
      <w:r>
        <w:t>returned</w:t>
      </w:r>
      <w:r>
        <w:rPr>
          <w:spacing w:val="-7"/>
        </w:rPr>
        <w:t xml:space="preserve"> </w:t>
      </w:r>
      <w:r>
        <w:t>to</w:t>
      </w:r>
      <w:r>
        <w:rPr>
          <w:spacing w:val="-5"/>
        </w:rPr>
        <w:t xml:space="preserve"> </w:t>
      </w:r>
      <w:r>
        <w:t>the</w:t>
      </w:r>
      <w:r>
        <w:rPr>
          <w:spacing w:val="-4"/>
        </w:rPr>
        <w:t xml:space="preserve"> </w:t>
      </w:r>
      <w:r>
        <w:t>Children’s</w:t>
      </w:r>
      <w:r>
        <w:rPr>
          <w:spacing w:val="-7"/>
        </w:rPr>
        <w:t xml:space="preserve"> </w:t>
      </w:r>
      <w:r>
        <w:t>Centres</w:t>
      </w:r>
      <w:r>
        <w:rPr>
          <w:spacing w:val="-4"/>
        </w:rPr>
        <w:t xml:space="preserve"> </w:t>
      </w:r>
      <w:r>
        <w:t>prior</w:t>
      </w:r>
      <w:r>
        <w:rPr>
          <w:spacing w:val="-4"/>
        </w:rPr>
        <w:t xml:space="preserve"> </w:t>
      </w:r>
      <w:r>
        <w:t>to</w:t>
      </w:r>
      <w:r>
        <w:rPr>
          <w:spacing w:val="-5"/>
        </w:rPr>
        <w:t xml:space="preserve"> </w:t>
      </w:r>
      <w:r>
        <w:t>the</w:t>
      </w:r>
      <w:r>
        <w:rPr>
          <w:spacing w:val="-6"/>
        </w:rPr>
        <w:t xml:space="preserve"> </w:t>
      </w:r>
      <w:r>
        <w:t>trip.</w:t>
      </w:r>
      <w:r>
        <w:rPr>
          <w:spacing w:val="-7"/>
        </w:rPr>
        <w:t xml:space="preserve"> </w:t>
      </w:r>
      <w:r>
        <w:t>Parents</w:t>
      </w:r>
      <w:r>
        <w:rPr>
          <w:spacing w:val="-4"/>
        </w:rPr>
        <w:t xml:space="preserve"> </w:t>
      </w:r>
      <w:r>
        <w:t>are</w:t>
      </w:r>
      <w:r>
        <w:rPr>
          <w:spacing w:val="-6"/>
        </w:rPr>
        <w:t xml:space="preserve"> </w:t>
      </w:r>
      <w:r>
        <w:t>welcome</w:t>
      </w:r>
      <w:r>
        <w:rPr>
          <w:spacing w:val="-8"/>
        </w:rPr>
        <w:t xml:space="preserve"> </w:t>
      </w:r>
      <w:r>
        <w:t>to</w:t>
      </w:r>
      <w:r>
        <w:rPr>
          <w:spacing w:val="-3"/>
        </w:rPr>
        <w:t xml:space="preserve"> </w:t>
      </w:r>
      <w:r>
        <w:t>participate</w:t>
      </w:r>
      <w:r>
        <w:rPr>
          <w:spacing w:val="-4"/>
        </w:rPr>
        <w:t xml:space="preserve"> </w:t>
      </w:r>
      <w:r>
        <w:t>in</w:t>
      </w:r>
      <w:r>
        <w:rPr>
          <w:spacing w:val="-5"/>
        </w:rPr>
        <w:t xml:space="preserve"> </w:t>
      </w:r>
      <w:r>
        <w:t>Field Trips. However, as per Ministry requirements, they will need to submit a current Vulnerable Sector Check to the Supervisor/Designate.</w:t>
      </w:r>
    </w:p>
    <w:p w14:paraId="5A826320" w14:textId="77777777" w:rsidR="006918D9" w:rsidRDefault="006918D9">
      <w:pPr>
        <w:pStyle w:val="BodyText"/>
        <w:spacing w:before="10"/>
      </w:pPr>
    </w:p>
    <w:p w14:paraId="5721B15E" w14:textId="77777777" w:rsidR="006918D9" w:rsidRDefault="00B7307F">
      <w:pPr>
        <w:pStyle w:val="Heading6"/>
        <w:spacing w:line="289" w:lineRule="exact"/>
        <w:jc w:val="both"/>
      </w:pPr>
      <w:bookmarkStart w:id="41" w:name="Centre_Closure_-_Inclement_Weather"/>
      <w:bookmarkEnd w:id="41"/>
      <w:r>
        <w:rPr>
          <w:color w:val="4F81BB"/>
        </w:rPr>
        <w:t>Centre</w:t>
      </w:r>
      <w:r>
        <w:rPr>
          <w:color w:val="4F81BB"/>
          <w:spacing w:val="-5"/>
        </w:rPr>
        <w:t xml:space="preserve"> </w:t>
      </w:r>
      <w:r>
        <w:rPr>
          <w:color w:val="4F81BB"/>
        </w:rPr>
        <w:t>Closure</w:t>
      </w:r>
      <w:r>
        <w:rPr>
          <w:color w:val="4F81BB"/>
          <w:spacing w:val="-4"/>
        </w:rPr>
        <w:t xml:space="preserve"> </w:t>
      </w:r>
      <w:r>
        <w:rPr>
          <w:color w:val="4F81BB"/>
        </w:rPr>
        <w:t>-</w:t>
      </w:r>
      <w:r>
        <w:rPr>
          <w:color w:val="4F81BB"/>
          <w:spacing w:val="-5"/>
        </w:rPr>
        <w:t xml:space="preserve"> </w:t>
      </w:r>
      <w:r>
        <w:rPr>
          <w:color w:val="4F81BB"/>
        </w:rPr>
        <w:t>Inclement</w:t>
      </w:r>
      <w:r>
        <w:rPr>
          <w:color w:val="4F81BB"/>
          <w:spacing w:val="-4"/>
        </w:rPr>
        <w:t xml:space="preserve"> </w:t>
      </w:r>
      <w:r>
        <w:rPr>
          <w:color w:val="4F81BB"/>
          <w:spacing w:val="-2"/>
        </w:rPr>
        <w:t>Weather</w:t>
      </w:r>
    </w:p>
    <w:p w14:paraId="429E4ED2" w14:textId="77777777" w:rsidR="006918D9" w:rsidRDefault="00B7307F">
      <w:pPr>
        <w:pStyle w:val="BodyText"/>
        <w:ind w:left="769" w:right="1029"/>
        <w:jc w:val="both"/>
      </w:pPr>
      <w:r>
        <w:t>In the event</w:t>
      </w:r>
      <w:r>
        <w:rPr>
          <w:spacing w:val="-4"/>
        </w:rPr>
        <w:t xml:space="preserve"> </w:t>
      </w:r>
      <w:r>
        <w:t>of</w:t>
      </w:r>
      <w:r>
        <w:rPr>
          <w:spacing w:val="-2"/>
        </w:rPr>
        <w:t xml:space="preserve"> </w:t>
      </w:r>
      <w:r>
        <w:t>a snowstorm or</w:t>
      </w:r>
      <w:r>
        <w:rPr>
          <w:spacing w:val="-2"/>
        </w:rPr>
        <w:t xml:space="preserve"> </w:t>
      </w:r>
      <w:r>
        <w:t>other</w:t>
      </w:r>
      <w:r>
        <w:rPr>
          <w:spacing w:val="-2"/>
        </w:rPr>
        <w:t xml:space="preserve"> </w:t>
      </w:r>
      <w:r>
        <w:t>weather-related situation, please listen</w:t>
      </w:r>
      <w:r>
        <w:rPr>
          <w:spacing w:val="-3"/>
        </w:rPr>
        <w:t xml:space="preserve"> </w:t>
      </w:r>
      <w:r>
        <w:t>to</w:t>
      </w:r>
      <w:r>
        <w:rPr>
          <w:spacing w:val="-1"/>
        </w:rPr>
        <w:t xml:space="preserve"> </w:t>
      </w:r>
      <w:r>
        <w:t>the local radio station for</w:t>
      </w:r>
      <w:r>
        <w:rPr>
          <w:spacing w:val="-4"/>
        </w:rPr>
        <w:t xml:space="preserve"> </w:t>
      </w:r>
      <w:r>
        <w:t>an announcement</w:t>
      </w:r>
      <w:r>
        <w:rPr>
          <w:spacing w:val="-6"/>
        </w:rPr>
        <w:t xml:space="preserve"> </w:t>
      </w:r>
      <w:r>
        <w:t>as</w:t>
      </w:r>
      <w:r>
        <w:rPr>
          <w:spacing w:val="-5"/>
        </w:rPr>
        <w:t xml:space="preserve"> </w:t>
      </w:r>
      <w:r>
        <w:t>to</w:t>
      </w:r>
      <w:r>
        <w:rPr>
          <w:spacing w:val="-4"/>
        </w:rPr>
        <w:t xml:space="preserve"> </w:t>
      </w:r>
      <w:r>
        <w:t>whether</w:t>
      </w:r>
      <w:r>
        <w:rPr>
          <w:spacing w:val="-5"/>
        </w:rPr>
        <w:t xml:space="preserve"> </w:t>
      </w:r>
      <w:r>
        <w:t>the</w:t>
      </w:r>
      <w:r>
        <w:rPr>
          <w:spacing w:val="-6"/>
        </w:rPr>
        <w:t xml:space="preserve"> </w:t>
      </w:r>
      <w:r>
        <w:t>Centres</w:t>
      </w:r>
      <w:r>
        <w:rPr>
          <w:spacing w:val="-6"/>
        </w:rPr>
        <w:t xml:space="preserve"> </w:t>
      </w:r>
      <w:r>
        <w:t>will</w:t>
      </w:r>
      <w:r>
        <w:rPr>
          <w:spacing w:val="-5"/>
        </w:rPr>
        <w:t xml:space="preserve"> </w:t>
      </w:r>
      <w:r>
        <w:t>be</w:t>
      </w:r>
      <w:r>
        <w:rPr>
          <w:spacing w:val="-6"/>
        </w:rPr>
        <w:t xml:space="preserve"> </w:t>
      </w:r>
      <w:r>
        <w:t>closed.</w:t>
      </w:r>
      <w:r>
        <w:rPr>
          <w:spacing w:val="-6"/>
        </w:rPr>
        <w:t xml:space="preserve"> </w:t>
      </w:r>
      <w:r>
        <w:t>Parents/guardians</w:t>
      </w:r>
      <w:r>
        <w:rPr>
          <w:spacing w:val="-5"/>
        </w:rPr>
        <w:t xml:space="preserve"> </w:t>
      </w:r>
      <w:r>
        <w:t>are</w:t>
      </w:r>
      <w:r>
        <w:rPr>
          <w:spacing w:val="-5"/>
        </w:rPr>
        <w:t xml:space="preserve"> </w:t>
      </w:r>
      <w:r>
        <w:t>also</w:t>
      </w:r>
      <w:r>
        <w:rPr>
          <w:spacing w:val="-4"/>
        </w:rPr>
        <w:t xml:space="preserve"> </w:t>
      </w:r>
      <w:r>
        <w:t>encouraged</w:t>
      </w:r>
      <w:r>
        <w:rPr>
          <w:spacing w:val="-6"/>
        </w:rPr>
        <w:t xml:space="preserve"> </w:t>
      </w:r>
      <w:r>
        <w:t>to</w:t>
      </w:r>
      <w:r>
        <w:rPr>
          <w:spacing w:val="-4"/>
        </w:rPr>
        <w:t xml:space="preserve"> </w:t>
      </w:r>
      <w:r>
        <w:t>check</w:t>
      </w:r>
      <w:r>
        <w:rPr>
          <w:spacing w:val="-6"/>
        </w:rPr>
        <w:t xml:space="preserve"> </w:t>
      </w:r>
      <w:r>
        <w:t xml:space="preserve">our website at </w:t>
      </w:r>
      <w:hyperlink r:id="rId18">
        <w:r>
          <w:rPr>
            <w:color w:val="0000FF"/>
            <w:u w:val="single" w:color="0000FF"/>
          </w:rPr>
          <w:t>www.stmatthewshouse.ca</w:t>
        </w:r>
      </w:hyperlink>
      <w:r>
        <w:rPr>
          <w:color w:val="0000FF"/>
        </w:rPr>
        <w:t xml:space="preserve"> </w:t>
      </w:r>
      <w:r>
        <w:t>to check the status of the Children’s Centres. Centre Supervisors and Managers will also send out information through Lillio is we will be closing for the day(s).</w:t>
      </w:r>
    </w:p>
    <w:p w14:paraId="4E42A8CD" w14:textId="77777777" w:rsidR="006918D9" w:rsidRDefault="00B7307F">
      <w:pPr>
        <w:pStyle w:val="BodyText"/>
        <w:spacing w:before="259"/>
        <w:ind w:left="767" w:right="971" w:firstLine="2"/>
      </w:pPr>
      <w:r>
        <w:t>If both the Hamilton Wentworth District School Board (HWDSB) and Hamilton Wentworth Catholic District School Board (HWCDSB) are closed, then the Children’s Centres will be closed. If one of the school boards is open,</w:t>
      </w:r>
      <w:r>
        <w:rPr>
          <w:spacing w:val="-2"/>
        </w:rPr>
        <w:t xml:space="preserve"> </w:t>
      </w:r>
      <w:r>
        <w:t>the</w:t>
      </w:r>
      <w:r>
        <w:rPr>
          <w:spacing w:val="-1"/>
        </w:rPr>
        <w:t xml:space="preserve"> </w:t>
      </w:r>
      <w:r>
        <w:t>Children’s</w:t>
      </w:r>
      <w:r>
        <w:rPr>
          <w:spacing w:val="-4"/>
        </w:rPr>
        <w:t xml:space="preserve"> </w:t>
      </w:r>
      <w:r>
        <w:t>Centres</w:t>
      </w:r>
      <w:r>
        <w:rPr>
          <w:spacing w:val="-2"/>
        </w:rPr>
        <w:t xml:space="preserve"> </w:t>
      </w:r>
      <w:r>
        <w:t>will</w:t>
      </w:r>
      <w:r>
        <w:rPr>
          <w:spacing w:val="-2"/>
        </w:rPr>
        <w:t xml:space="preserve"> </w:t>
      </w:r>
      <w:r>
        <w:t>do</w:t>
      </w:r>
      <w:r>
        <w:rPr>
          <w:spacing w:val="-1"/>
        </w:rPr>
        <w:t xml:space="preserve"> </w:t>
      </w:r>
      <w:r>
        <w:t>their</w:t>
      </w:r>
      <w:r>
        <w:rPr>
          <w:spacing w:val="-4"/>
        </w:rPr>
        <w:t xml:space="preserve"> </w:t>
      </w:r>
      <w:r>
        <w:t>best</w:t>
      </w:r>
      <w:r>
        <w:rPr>
          <w:spacing w:val="-1"/>
        </w:rPr>
        <w:t xml:space="preserve"> </w:t>
      </w:r>
      <w:r>
        <w:t>to</w:t>
      </w:r>
      <w:r>
        <w:rPr>
          <w:spacing w:val="-3"/>
        </w:rPr>
        <w:t xml:space="preserve"> </w:t>
      </w:r>
      <w:r>
        <w:t>open.</w:t>
      </w:r>
      <w:r>
        <w:rPr>
          <w:spacing w:val="-5"/>
        </w:rPr>
        <w:t xml:space="preserve"> </w:t>
      </w:r>
      <w:r>
        <w:t>The</w:t>
      </w:r>
      <w:r>
        <w:rPr>
          <w:spacing w:val="-1"/>
        </w:rPr>
        <w:t xml:space="preserve"> </w:t>
      </w:r>
      <w:r>
        <w:t>decision</w:t>
      </w:r>
      <w:r>
        <w:rPr>
          <w:spacing w:val="-3"/>
        </w:rPr>
        <w:t xml:space="preserve"> </w:t>
      </w:r>
      <w:r>
        <w:t>as</w:t>
      </w:r>
      <w:r>
        <w:rPr>
          <w:spacing w:val="-2"/>
        </w:rPr>
        <w:t xml:space="preserve"> </w:t>
      </w:r>
      <w:r>
        <w:t>to</w:t>
      </w:r>
      <w:r>
        <w:rPr>
          <w:spacing w:val="-3"/>
        </w:rPr>
        <w:t xml:space="preserve"> </w:t>
      </w:r>
      <w:r>
        <w:t>whether</w:t>
      </w:r>
      <w:r>
        <w:rPr>
          <w:spacing w:val="-2"/>
        </w:rPr>
        <w:t xml:space="preserve"> </w:t>
      </w:r>
      <w:r>
        <w:t>the</w:t>
      </w:r>
      <w:r>
        <w:rPr>
          <w:spacing w:val="-4"/>
        </w:rPr>
        <w:t xml:space="preserve"> </w:t>
      </w:r>
      <w:r>
        <w:t>Children’s</w:t>
      </w:r>
      <w:r>
        <w:rPr>
          <w:spacing w:val="-2"/>
        </w:rPr>
        <w:t xml:space="preserve"> </w:t>
      </w:r>
      <w:r>
        <w:t>Centres</w:t>
      </w:r>
      <w:r>
        <w:rPr>
          <w:spacing w:val="-4"/>
        </w:rPr>
        <w:t xml:space="preserve"> </w:t>
      </w:r>
      <w:r>
        <w:t>will be open or closed will be made by the Manager in consultation with the Executive Director by 6:00 am.</w:t>
      </w:r>
    </w:p>
    <w:p w14:paraId="6E52AA7E" w14:textId="77777777" w:rsidR="006918D9" w:rsidRDefault="006918D9">
      <w:pPr>
        <w:pStyle w:val="BodyText"/>
        <w:spacing w:before="111"/>
      </w:pPr>
    </w:p>
    <w:p w14:paraId="7463A4CC" w14:textId="77777777" w:rsidR="006918D9" w:rsidRDefault="00B7307F">
      <w:pPr>
        <w:pStyle w:val="BodyText"/>
        <w:ind w:left="767" w:right="971" w:firstLine="2"/>
      </w:pPr>
      <w:r>
        <w:t>In</w:t>
      </w:r>
      <w:r>
        <w:rPr>
          <w:spacing w:val="-3"/>
        </w:rPr>
        <w:t xml:space="preserve"> </w:t>
      </w:r>
      <w:r>
        <w:t>the</w:t>
      </w:r>
      <w:r>
        <w:rPr>
          <w:spacing w:val="-1"/>
        </w:rPr>
        <w:t xml:space="preserve"> </w:t>
      </w:r>
      <w:r>
        <w:t>case</w:t>
      </w:r>
      <w:r>
        <w:rPr>
          <w:spacing w:val="-4"/>
        </w:rPr>
        <w:t xml:space="preserve"> </w:t>
      </w:r>
      <w:r>
        <w:t>of</w:t>
      </w:r>
      <w:r>
        <w:rPr>
          <w:spacing w:val="-2"/>
        </w:rPr>
        <w:t xml:space="preserve"> </w:t>
      </w:r>
      <w:r>
        <w:t>an</w:t>
      </w:r>
      <w:r>
        <w:rPr>
          <w:spacing w:val="-3"/>
        </w:rPr>
        <w:t xml:space="preserve"> </w:t>
      </w:r>
      <w:r>
        <w:t>emergency</w:t>
      </w:r>
      <w:r>
        <w:rPr>
          <w:spacing w:val="-1"/>
        </w:rPr>
        <w:t xml:space="preserve"> </w:t>
      </w:r>
      <w:r>
        <w:t>centre</w:t>
      </w:r>
      <w:r>
        <w:rPr>
          <w:spacing w:val="-1"/>
        </w:rPr>
        <w:t xml:space="preserve"> </w:t>
      </w:r>
      <w:r>
        <w:t>closure,</w:t>
      </w:r>
      <w:r>
        <w:rPr>
          <w:spacing w:val="-2"/>
        </w:rPr>
        <w:t xml:space="preserve"> </w:t>
      </w:r>
      <w:r>
        <w:t>fees</w:t>
      </w:r>
      <w:r>
        <w:rPr>
          <w:spacing w:val="-4"/>
        </w:rPr>
        <w:t xml:space="preserve"> </w:t>
      </w:r>
      <w:r>
        <w:t>will</w:t>
      </w:r>
      <w:r>
        <w:rPr>
          <w:spacing w:val="-2"/>
        </w:rPr>
        <w:t xml:space="preserve"> </w:t>
      </w:r>
      <w:r>
        <w:t>be</w:t>
      </w:r>
      <w:r>
        <w:rPr>
          <w:spacing w:val="-1"/>
        </w:rPr>
        <w:t xml:space="preserve"> </w:t>
      </w:r>
      <w:r>
        <w:t>payable</w:t>
      </w:r>
      <w:r>
        <w:rPr>
          <w:spacing w:val="-4"/>
        </w:rPr>
        <w:t xml:space="preserve"> </w:t>
      </w:r>
      <w:r>
        <w:t>for</w:t>
      </w:r>
      <w:r>
        <w:rPr>
          <w:spacing w:val="-4"/>
        </w:rPr>
        <w:t xml:space="preserve"> </w:t>
      </w:r>
      <w:r>
        <w:t>all</w:t>
      </w:r>
      <w:r>
        <w:rPr>
          <w:spacing w:val="-2"/>
        </w:rPr>
        <w:t xml:space="preserve"> </w:t>
      </w:r>
      <w:r>
        <w:t>closures</w:t>
      </w:r>
      <w:r>
        <w:rPr>
          <w:spacing w:val="-4"/>
        </w:rPr>
        <w:t xml:space="preserve"> </w:t>
      </w:r>
      <w:r>
        <w:t>(e.g.</w:t>
      </w:r>
      <w:r>
        <w:rPr>
          <w:spacing w:val="-2"/>
        </w:rPr>
        <w:t xml:space="preserve"> </w:t>
      </w:r>
      <w:r>
        <w:t>snow</w:t>
      </w:r>
      <w:r>
        <w:rPr>
          <w:spacing w:val="-1"/>
        </w:rPr>
        <w:t xml:space="preserve"> </w:t>
      </w:r>
      <w:r>
        <w:t>day)</w:t>
      </w:r>
      <w:r>
        <w:rPr>
          <w:spacing w:val="-2"/>
        </w:rPr>
        <w:t xml:space="preserve"> </w:t>
      </w:r>
      <w:r>
        <w:t>not</w:t>
      </w:r>
      <w:r>
        <w:rPr>
          <w:spacing w:val="-4"/>
        </w:rPr>
        <w:t xml:space="preserve"> </w:t>
      </w:r>
      <w:r>
        <w:t>exceeding 2 (two) consecutives days. This means that should a centre need to close for up to 2 days, parents will be expected to pay for care, even though they need to make alternate arrangements.</w:t>
      </w:r>
    </w:p>
    <w:p w14:paraId="2DB61E39" w14:textId="77777777" w:rsidR="006918D9" w:rsidRDefault="006918D9">
      <w:pPr>
        <w:pStyle w:val="BodyText"/>
        <w:sectPr w:rsidR="006918D9">
          <w:pgSz w:w="12240" w:h="15840"/>
          <w:pgMar w:top="760" w:right="360" w:bottom="280" w:left="360" w:header="720" w:footer="720" w:gutter="0"/>
          <w:cols w:space="720"/>
        </w:sectPr>
      </w:pPr>
    </w:p>
    <w:p w14:paraId="3EB22AC7" w14:textId="77777777" w:rsidR="006918D9" w:rsidRDefault="00B7307F">
      <w:pPr>
        <w:pStyle w:val="Heading2"/>
        <w:spacing w:before="28"/>
        <w:ind w:left="1123"/>
        <w:jc w:val="left"/>
      </w:pPr>
      <w:bookmarkStart w:id="42" w:name="Supporting_the_Social_and_Emotional_Deve"/>
      <w:bookmarkEnd w:id="42"/>
      <w:r>
        <w:rPr>
          <w:color w:val="006DC0"/>
        </w:rPr>
        <w:lastRenderedPageBreak/>
        <w:t>Supporting</w:t>
      </w:r>
      <w:r>
        <w:rPr>
          <w:color w:val="006DC0"/>
          <w:spacing w:val="-8"/>
        </w:rPr>
        <w:t xml:space="preserve"> </w:t>
      </w:r>
      <w:r>
        <w:rPr>
          <w:color w:val="006DC0"/>
        </w:rPr>
        <w:t>the</w:t>
      </w:r>
      <w:r>
        <w:rPr>
          <w:color w:val="006DC0"/>
          <w:spacing w:val="-8"/>
        </w:rPr>
        <w:t xml:space="preserve"> </w:t>
      </w:r>
      <w:r>
        <w:rPr>
          <w:color w:val="006DC0"/>
        </w:rPr>
        <w:t>Social</w:t>
      </w:r>
      <w:r>
        <w:rPr>
          <w:color w:val="006DC0"/>
          <w:spacing w:val="-4"/>
        </w:rPr>
        <w:t xml:space="preserve"> </w:t>
      </w:r>
      <w:r>
        <w:rPr>
          <w:color w:val="006DC0"/>
        </w:rPr>
        <w:t>and</w:t>
      </w:r>
      <w:r>
        <w:rPr>
          <w:color w:val="006DC0"/>
          <w:spacing w:val="-1"/>
        </w:rPr>
        <w:t xml:space="preserve"> </w:t>
      </w:r>
      <w:r>
        <w:rPr>
          <w:color w:val="006DC0"/>
        </w:rPr>
        <w:t>Emotional</w:t>
      </w:r>
      <w:r>
        <w:rPr>
          <w:color w:val="006DC0"/>
          <w:spacing w:val="-7"/>
        </w:rPr>
        <w:t xml:space="preserve"> </w:t>
      </w:r>
      <w:r>
        <w:rPr>
          <w:color w:val="006DC0"/>
        </w:rPr>
        <w:t>Development</w:t>
      </w:r>
      <w:r>
        <w:rPr>
          <w:color w:val="006DC0"/>
          <w:spacing w:val="-4"/>
        </w:rPr>
        <w:t xml:space="preserve"> </w:t>
      </w:r>
      <w:r>
        <w:rPr>
          <w:color w:val="006DC0"/>
        </w:rPr>
        <w:t>of</w:t>
      </w:r>
      <w:r>
        <w:rPr>
          <w:color w:val="006DC0"/>
          <w:spacing w:val="-6"/>
        </w:rPr>
        <w:t xml:space="preserve"> </w:t>
      </w:r>
      <w:r>
        <w:rPr>
          <w:color w:val="006DC0"/>
          <w:spacing w:val="-2"/>
        </w:rPr>
        <w:t>Children</w:t>
      </w:r>
    </w:p>
    <w:p w14:paraId="541FE55D" w14:textId="77777777" w:rsidR="006918D9" w:rsidRDefault="00B7307F">
      <w:pPr>
        <w:pStyle w:val="BodyText"/>
        <w:spacing w:before="354" w:line="276" w:lineRule="auto"/>
        <w:ind w:left="765" w:right="971" w:firstLine="2"/>
      </w:pPr>
      <w:r>
        <w:t>All our educators and staff members are responsible for guiding children in a positive manner and at a level that is age-appropriate, so that children develop the social and</w:t>
      </w:r>
      <w:r>
        <w:rPr>
          <w:spacing w:val="-2"/>
        </w:rPr>
        <w:t xml:space="preserve"> </w:t>
      </w:r>
      <w:r>
        <w:t>emotional skills needed to self-regulate their behaviour</w:t>
      </w:r>
      <w:r>
        <w:rPr>
          <w:spacing w:val="-7"/>
        </w:rPr>
        <w:t xml:space="preserve"> </w:t>
      </w:r>
      <w:r>
        <w:t>and</w:t>
      </w:r>
      <w:r>
        <w:rPr>
          <w:spacing w:val="-5"/>
        </w:rPr>
        <w:t xml:space="preserve"> </w:t>
      </w:r>
      <w:r>
        <w:t>problem</w:t>
      </w:r>
      <w:r>
        <w:rPr>
          <w:spacing w:val="-3"/>
        </w:rPr>
        <w:t xml:space="preserve"> </w:t>
      </w:r>
      <w:r>
        <w:t>solve</w:t>
      </w:r>
      <w:r>
        <w:rPr>
          <w:spacing w:val="-4"/>
        </w:rPr>
        <w:t xml:space="preserve"> </w:t>
      </w:r>
      <w:r>
        <w:t>in</w:t>
      </w:r>
      <w:r>
        <w:rPr>
          <w:spacing w:val="-5"/>
        </w:rPr>
        <w:t xml:space="preserve"> </w:t>
      </w:r>
      <w:r>
        <w:t>socially</w:t>
      </w:r>
      <w:r>
        <w:rPr>
          <w:spacing w:val="-1"/>
        </w:rPr>
        <w:t xml:space="preserve"> </w:t>
      </w:r>
      <w:r>
        <w:t>acceptable</w:t>
      </w:r>
      <w:r>
        <w:rPr>
          <w:spacing w:val="-6"/>
        </w:rPr>
        <w:t xml:space="preserve"> </w:t>
      </w:r>
      <w:r>
        <w:t>ways.</w:t>
      </w:r>
      <w:r>
        <w:rPr>
          <w:spacing w:val="36"/>
        </w:rPr>
        <w:t xml:space="preserve"> </w:t>
      </w:r>
      <w:r>
        <w:t>Our</w:t>
      </w:r>
      <w:r>
        <w:rPr>
          <w:spacing w:val="-7"/>
        </w:rPr>
        <w:t xml:space="preserve"> </w:t>
      </w:r>
      <w:r>
        <w:t>staff</w:t>
      </w:r>
      <w:r>
        <w:rPr>
          <w:spacing w:val="-4"/>
        </w:rPr>
        <w:t xml:space="preserve"> </w:t>
      </w:r>
      <w:r>
        <w:t>understand</w:t>
      </w:r>
      <w:r>
        <w:rPr>
          <w:spacing w:val="-8"/>
        </w:rPr>
        <w:t xml:space="preserve"> </w:t>
      </w:r>
      <w:r>
        <w:t>that</w:t>
      </w:r>
      <w:r>
        <w:rPr>
          <w:spacing w:val="-4"/>
        </w:rPr>
        <w:t xml:space="preserve"> </w:t>
      </w:r>
      <w:r>
        <w:t>all</w:t>
      </w:r>
      <w:r>
        <w:rPr>
          <w:spacing w:val="-4"/>
        </w:rPr>
        <w:t xml:space="preserve"> </w:t>
      </w:r>
      <w:r>
        <w:t>behaviour</w:t>
      </w:r>
      <w:r>
        <w:rPr>
          <w:spacing w:val="-4"/>
        </w:rPr>
        <w:t xml:space="preserve"> </w:t>
      </w:r>
      <w:r>
        <w:t>is</w:t>
      </w:r>
      <w:r>
        <w:rPr>
          <w:spacing w:val="-6"/>
        </w:rPr>
        <w:t xml:space="preserve"> </w:t>
      </w:r>
      <w:r>
        <w:t>a</w:t>
      </w:r>
      <w:r>
        <w:rPr>
          <w:spacing w:val="-5"/>
        </w:rPr>
        <w:t xml:space="preserve"> </w:t>
      </w:r>
      <w:r>
        <w:t>form</w:t>
      </w:r>
      <w:r>
        <w:rPr>
          <w:spacing w:val="-5"/>
        </w:rPr>
        <w:t xml:space="preserve"> </w:t>
      </w:r>
      <w:r>
        <w:t xml:space="preserve">of communication, and even conflict provide children with the opportunity to learn new skills. Rather than impose a punishment (i.e. removal of a toy/object, time out, etc.), when a child behaves in a socially unacceptable manner, our educators work with children to help them to understand how to regulate their </w:t>
      </w:r>
      <w:r>
        <w:rPr>
          <w:spacing w:val="-2"/>
        </w:rPr>
        <w:t>emotions.</w:t>
      </w:r>
    </w:p>
    <w:p w14:paraId="66AF0F27" w14:textId="77777777" w:rsidR="006918D9" w:rsidRDefault="006918D9">
      <w:pPr>
        <w:pStyle w:val="BodyText"/>
        <w:spacing w:before="37"/>
      </w:pPr>
    </w:p>
    <w:p w14:paraId="64E53A5C" w14:textId="77777777" w:rsidR="006918D9" w:rsidRDefault="00B7307F">
      <w:pPr>
        <w:pStyle w:val="BodyText"/>
        <w:spacing w:line="276" w:lineRule="auto"/>
        <w:ind w:left="760" w:right="830" w:firstLine="5"/>
      </w:pPr>
      <w:r>
        <w:t>Conflict among children occurs daily in any childcare program, and is to be expected. As children grow and develop, they begin to make decisions for themselves that may—or may not—be appropriate. For example, two children who want to play with the same toy at the same time may resort to pulling or pushing one another</w:t>
      </w:r>
      <w:r>
        <w:rPr>
          <w:spacing w:val="-5"/>
        </w:rPr>
        <w:t xml:space="preserve"> </w:t>
      </w:r>
      <w:r>
        <w:t>in</w:t>
      </w:r>
      <w:r>
        <w:rPr>
          <w:spacing w:val="-10"/>
        </w:rPr>
        <w:t xml:space="preserve"> </w:t>
      </w:r>
      <w:r>
        <w:t>order</w:t>
      </w:r>
      <w:r>
        <w:rPr>
          <w:spacing w:val="-9"/>
        </w:rPr>
        <w:t xml:space="preserve"> </w:t>
      </w:r>
      <w:r>
        <w:t>to</w:t>
      </w:r>
      <w:r>
        <w:rPr>
          <w:spacing w:val="-3"/>
        </w:rPr>
        <w:t xml:space="preserve"> </w:t>
      </w:r>
      <w:r>
        <w:t>‘win’</w:t>
      </w:r>
      <w:r>
        <w:rPr>
          <w:spacing w:val="-4"/>
        </w:rPr>
        <w:t xml:space="preserve"> </w:t>
      </w:r>
      <w:r>
        <w:t>the</w:t>
      </w:r>
      <w:r>
        <w:rPr>
          <w:spacing w:val="-2"/>
        </w:rPr>
        <w:t xml:space="preserve"> </w:t>
      </w:r>
      <w:r>
        <w:t>toy.</w:t>
      </w:r>
      <w:r>
        <w:rPr>
          <w:spacing w:val="-7"/>
        </w:rPr>
        <w:t xml:space="preserve"> </w:t>
      </w:r>
      <w:r>
        <w:t>Most</w:t>
      </w:r>
      <w:r>
        <w:rPr>
          <w:spacing w:val="-8"/>
        </w:rPr>
        <w:t xml:space="preserve"> </w:t>
      </w:r>
      <w:r>
        <w:t>often,</w:t>
      </w:r>
      <w:r>
        <w:rPr>
          <w:spacing w:val="-4"/>
        </w:rPr>
        <w:t xml:space="preserve"> </w:t>
      </w:r>
      <w:r>
        <w:t>we</w:t>
      </w:r>
      <w:r>
        <w:rPr>
          <w:spacing w:val="-4"/>
        </w:rPr>
        <w:t xml:space="preserve"> </w:t>
      </w:r>
      <w:r>
        <w:t>see</w:t>
      </w:r>
      <w:r>
        <w:rPr>
          <w:spacing w:val="-4"/>
        </w:rPr>
        <w:t xml:space="preserve"> </w:t>
      </w:r>
      <w:r>
        <w:t>physical</w:t>
      </w:r>
      <w:r>
        <w:rPr>
          <w:spacing w:val="-4"/>
        </w:rPr>
        <w:t xml:space="preserve"> </w:t>
      </w:r>
      <w:r>
        <w:t>aggression</w:t>
      </w:r>
      <w:r>
        <w:rPr>
          <w:spacing w:val="-5"/>
        </w:rPr>
        <w:t xml:space="preserve"> </w:t>
      </w:r>
      <w:r>
        <w:t>in</w:t>
      </w:r>
      <w:r>
        <w:rPr>
          <w:spacing w:val="-10"/>
        </w:rPr>
        <w:t xml:space="preserve"> </w:t>
      </w:r>
      <w:r>
        <w:t>younger</w:t>
      </w:r>
      <w:r>
        <w:rPr>
          <w:spacing w:val="-4"/>
        </w:rPr>
        <w:t xml:space="preserve"> </w:t>
      </w:r>
      <w:r>
        <w:t>children</w:t>
      </w:r>
      <w:r>
        <w:rPr>
          <w:spacing w:val="-7"/>
        </w:rPr>
        <w:t xml:space="preserve"> </w:t>
      </w:r>
      <w:r>
        <w:t>who</w:t>
      </w:r>
      <w:r>
        <w:rPr>
          <w:spacing w:val="-3"/>
        </w:rPr>
        <w:t xml:space="preserve"> </w:t>
      </w:r>
      <w:r>
        <w:t>have</w:t>
      </w:r>
      <w:r>
        <w:rPr>
          <w:spacing w:val="-1"/>
        </w:rPr>
        <w:t xml:space="preserve"> </w:t>
      </w:r>
      <w:r>
        <w:t>not</w:t>
      </w:r>
      <w:r>
        <w:rPr>
          <w:spacing w:val="-6"/>
        </w:rPr>
        <w:t xml:space="preserve"> </w:t>
      </w:r>
      <w:r>
        <w:t>yet learned to ‘use their words’ in order to solve the issue.</w:t>
      </w:r>
    </w:p>
    <w:p w14:paraId="48FCCA8A" w14:textId="77777777" w:rsidR="006918D9" w:rsidRDefault="006918D9">
      <w:pPr>
        <w:pStyle w:val="BodyText"/>
        <w:spacing w:before="42"/>
      </w:pPr>
    </w:p>
    <w:p w14:paraId="24F2F849" w14:textId="77777777" w:rsidR="006918D9" w:rsidRDefault="00B7307F">
      <w:pPr>
        <w:pStyle w:val="BodyText"/>
        <w:spacing w:line="276" w:lineRule="auto"/>
        <w:ind w:left="768" w:right="971" w:hanging="1"/>
      </w:pPr>
      <w:r>
        <w:t>Staff</w:t>
      </w:r>
      <w:r>
        <w:rPr>
          <w:spacing w:val="-4"/>
        </w:rPr>
        <w:t xml:space="preserve"> </w:t>
      </w:r>
      <w:r>
        <w:t>members</w:t>
      </w:r>
      <w:r>
        <w:rPr>
          <w:spacing w:val="-6"/>
        </w:rPr>
        <w:t xml:space="preserve"> </w:t>
      </w:r>
      <w:r>
        <w:t>encourage</w:t>
      </w:r>
      <w:r>
        <w:rPr>
          <w:spacing w:val="-6"/>
        </w:rPr>
        <w:t xml:space="preserve"> </w:t>
      </w:r>
      <w:r>
        <w:t>children</w:t>
      </w:r>
      <w:r>
        <w:rPr>
          <w:spacing w:val="-5"/>
        </w:rPr>
        <w:t xml:space="preserve"> </w:t>
      </w:r>
      <w:r>
        <w:t>to</w:t>
      </w:r>
      <w:r>
        <w:rPr>
          <w:spacing w:val="-3"/>
        </w:rPr>
        <w:t xml:space="preserve"> </w:t>
      </w:r>
      <w:r>
        <w:t>interact</w:t>
      </w:r>
      <w:r>
        <w:rPr>
          <w:spacing w:val="-6"/>
        </w:rPr>
        <w:t xml:space="preserve"> </w:t>
      </w:r>
      <w:r>
        <w:t>and</w:t>
      </w:r>
      <w:r>
        <w:rPr>
          <w:spacing w:val="-7"/>
        </w:rPr>
        <w:t xml:space="preserve"> </w:t>
      </w:r>
      <w:r>
        <w:t>communicate</w:t>
      </w:r>
      <w:r>
        <w:rPr>
          <w:spacing w:val="-6"/>
        </w:rPr>
        <w:t xml:space="preserve"> </w:t>
      </w:r>
      <w:r>
        <w:t>in</w:t>
      </w:r>
      <w:r>
        <w:rPr>
          <w:spacing w:val="-8"/>
        </w:rPr>
        <w:t xml:space="preserve"> </w:t>
      </w:r>
      <w:r>
        <w:t>positive</w:t>
      </w:r>
      <w:r>
        <w:rPr>
          <w:spacing w:val="-4"/>
        </w:rPr>
        <w:t xml:space="preserve"> </w:t>
      </w:r>
      <w:r>
        <w:t>ways</w:t>
      </w:r>
      <w:r>
        <w:rPr>
          <w:spacing w:val="-7"/>
        </w:rPr>
        <w:t xml:space="preserve"> </w:t>
      </w:r>
      <w:r>
        <w:t>and</w:t>
      </w:r>
      <w:r>
        <w:rPr>
          <w:spacing w:val="-5"/>
        </w:rPr>
        <w:t xml:space="preserve"> </w:t>
      </w:r>
      <w:r>
        <w:t>help</w:t>
      </w:r>
      <w:r>
        <w:rPr>
          <w:spacing w:val="-5"/>
        </w:rPr>
        <w:t xml:space="preserve"> </w:t>
      </w:r>
      <w:r>
        <w:t>them</w:t>
      </w:r>
      <w:r>
        <w:rPr>
          <w:spacing w:val="-3"/>
        </w:rPr>
        <w:t xml:space="preserve"> </w:t>
      </w:r>
      <w:r>
        <w:t>to</w:t>
      </w:r>
      <w:r>
        <w:rPr>
          <w:spacing w:val="-1"/>
        </w:rPr>
        <w:t xml:space="preserve"> </w:t>
      </w:r>
      <w:r>
        <w:t>learn</w:t>
      </w:r>
      <w:r>
        <w:rPr>
          <w:spacing w:val="-5"/>
        </w:rPr>
        <w:t xml:space="preserve"> </w:t>
      </w:r>
      <w:r>
        <w:t>how to self-regulate by:</w:t>
      </w:r>
    </w:p>
    <w:p w14:paraId="182BCE6E" w14:textId="77777777" w:rsidR="006918D9" w:rsidRDefault="00B7307F">
      <w:pPr>
        <w:pStyle w:val="ListParagraph"/>
        <w:numPr>
          <w:ilvl w:val="0"/>
          <w:numId w:val="20"/>
        </w:numPr>
        <w:tabs>
          <w:tab w:val="left" w:pos="1704"/>
        </w:tabs>
        <w:spacing w:before="2"/>
      </w:pPr>
      <w:r>
        <w:t>Recognizing</w:t>
      </w:r>
      <w:r>
        <w:rPr>
          <w:spacing w:val="-9"/>
        </w:rPr>
        <w:t xml:space="preserve"> </w:t>
      </w:r>
      <w:r>
        <w:t>situations</w:t>
      </w:r>
      <w:r>
        <w:rPr>
          <w:spacing w:val="-11"/>
        </w:rPr>
        <w:t xml:space="preserve"> </w:t>
      </w:r>
      <w:r>
        <w:t>that</w:t>
      </w:r>
      <w:r>
        <w:rPr>
          <w:spacing w:val="-12"/>
        </w:rPr>
        <w:t xml:space="preserve"> </w:t>
      </w:r>
      <w:r>
        <w:t>cause</w:t>
      </w:r>
      <w:r>
        <w:rPr>
          <w:spacing w:val="-8"/>
        </w:rPr>
        <w:t xml:space="preserve"> </w:t>
      </w:r>
      <w:r>
        <w:t>the</w:t>
      </w:r>
      <w:r>
        <w:rPr>
          <w:spacing w:val="-10"/>
        </w:rPr>
        <w:t xml:space="preserve"> </w:t>
      </w:r>
      <w:r>
        <w:t>children</w:t>
      </w:r>
      <w:r>
        <w:rPr>
          <w:spacing w:val="-8"/>
        </w:rPr>
        <w:t xml:space="preserve"> </w:t>
      </w:r>
      <w:r>
        <w:rPr>
          <w:spacing w:val="-2"/>
        </w:rPr>
        <w:t>stress.</w:t>
      </w:r>
    </w:p>
    <w:p w14:paraId="639B177E" w14:textId="77777777" w:rsidR="006918D9" w:rsidRDefault="00B7307F">
      <w:pPr>
        <w:pStyle w:val="ListParagraph"/>
        <w:numPr>
          <w:ilvl w:val="0"/>
          <w:numId w:val="20"/>
        </w:numPr>
        <w:tabs>
          <w:tab w:val="left" w:pos="1704"/>
        </w:tabs>
        <w:spacing w:before="42"/>
        <w:ind w:hanging="362"/>
      </w:pPr>
      <w:r>
        <w:t>Identifying</w:t>
      </w:r>
      <w:r>
        <w:rPr>
          <w:spacing w:val="-13"/>
        </w:rPr>
        <w:t xml:space="preserve"> </w:t>
      </w:r>
      <w:r>
        <w:t>and</w:t>
      </w:r>
      <w:r>
        <w:rPr>
          <w:spacing w:val="-10"/>
        </w:rPr>
        <w:t xml:space="preserve"> </w:t>
      </w:r>
      <w:r>
        <w:t>labeling</w:t>
      </w:r>
      <w:r>
        <w:rPr>
          <w:spacing w:val="-11"/>
        </w:rPr>
        <w:t xml:space="preserve"> </w:t>
      </w:r>
      <w:r>
        <w:t>the</w:t>
      </w:r>
      <w:r>
        <w:rPr>
          <w:spacing w:val="-13"/>
        </w:rPr>
        <w:t xml:space="preserve"> </w:t>
      </w:r>
      <w:r>
        <w:t>children’s</w:t>
      </w:r>
      <w:r>
        <w:rPr>
          <w:spacing w:val="-8"/>
        </w:rPr>
        <w:t xml:space="preserve"> </w:t>
      </w:r>
      <w:r>
        <w:rPr>
          <w:spacing w:val="-2"/>
        </w:rPr>
        <w:t>feelings.</w:t>
      </w:r>
    </w:p>
    <w:p w14:paraId="4FE12C31" w14:textId="77777777" w:rsidR="006918D9" w:rsidRDefault="00B7307F">
      <w:pPr>
        <w:pStyle w:val="ListParagraph"/>
        <w:numPr>
          <w:ilvl w:val="0"/>
          <w:numId w:val="20"/>
        </w:numPr>
        <w:tabs>
          <w:tab w:val="left" w:pos="1705"/>
        </w:tabs>
        <w:spacing w:before="43"/>
        <w:ind w:left="1705" w:hanging="362"/>
      </w:pPr>
      <w:r>
        <w:t>Offering</w:t>
      </w:r>
      <w:r>
        <w:rPr>
          <w:spacing w:val="-14"/>
        </w:rPr>
        <w:t xml:space="preserve"> </w:t>
      </w:r>
      <w:r>
        <w:t>choices</w:t>
      </w:r>
      <w:r>
        <w:rPr>
          <w:spacing w:val="-11"/>
        </w:rPr>
        <w:t xml:space="preserve"> </w:t>
      </w:r>
      <w:r>
        <w:t>and</w:t>
      </w:r>
      <w:r>
        <w:rPr>
          <w:spacing w:val="-9"/>
        </w:rPr>
        <w:t xml:space="preserve"> </w:t>
      </w:r>
      <w:r>
        <w:t>redirecting</w:t>
      </w:r>
      <w:r>
        <w:rPr>
          <w:spacing w:val="-9"/>
        </w:rPr>
        <w:t xml:space="preserve"> </w:t>
      </w:r>
      <w:r>
        <w:t>them</w:t>
      </w:r>
      <w:r>
        <w:rPr>
          <w:spacing w:val="-7"/>
        </w:rPr>
        <w:t xml:space="preserve"> </w:t>
      </w:r>
      <w:r>
        <w:t>when</w:t>
      </w:r>
      <w:r>
        <w:rPr>
          <w:spacing w:val="-10"/>
        </w:rPr>
        <w:t xml:space="preserve"> </w:t>
      </w:r>
      <w:r>
        <w:t>they</w:t>
      </w:r>
      <w:r>
        <w:rPr>
          <w:spacing w:val="-6"/>
        </w:rPr>
        <w:t xml:space="preserve"> </w:t>
      </w:r>
      <w:r>
        <w:t>are</w:t>
      </w:r>
      <w:r>
        <w:rPr>
          <w:spacing w:val="-6"/>
        </w:rPr>
        <w:t xml:space="preserve"> </w:t>
      </w:r>
      <w:r>
        <w:rPr>
          <w:spacing w:val="-2"/>
        </w:rPr>
        <w:t>settled.</w:t>
      </w:r>
    </w:p>
    <w:p w14:paraId="0C693177" w14:textId="77777777" w:rsidR="006918D9" w:rsidRDefault="00B7307F">
      <w:pPr>
        <w:pStyle w:val="ListParagraph"/>
        <w:numPr>
          <w:ilvl w:val="0"/>
          <w:numId w:val="20"/>
        </w:numPr>
        <w:tabs>
          <w:tab w:val="left" w:pos="1703"/>
        </w:tabs>
        <w:spacing w:before="42"/>
        <w:ind w:left="1703" w:hanging="360"/>
      </w:pPr>
      <w:r>
        <w:t>Providing</w:t>
      </w:r>
      <w:r>
        <w:rPr>
          <w:spacing w:val="-9"/>
        </w:rPr>
        <w:t xml:space="preserve"> </w:t>
      </w:r>
      <w:r>
        <w:t>comfort</w:t>
      </w:r>
      <w:r>
        <w:rPr>
          <w:spacing w:val="-10"/>
        </w:rPr>
        <w:t xml:space="preserve"> </w:t>
      </w:r>
      <w:r>
        <w:t>and</w:t>
      </w:r>
      <w:r>
        <w:rPr>
          <w:spacing w:val="-8"/>
        </w:rPr>
        <w:t xml:space="preserve"> </w:t>
      </w:r>
      <w:r>
        <w:rPr>
          <w:spacing w:val="-2"/>
        </w:rPr>
        <w:t>reassurance.</w:t>
      </w:r>
    </w:p>
    <w:p w14:paraId="3A9B57A8" w14:textId="77777777" w:rsidR="006918D9" w:rsidRDefault="00B7307F">
      <w:pPr>
        <w:pStyle w:val="ListParagraph"/>
        <w:numPr>
          <w:ilvl w:val="0"/>
          <w:numId w:val="20"/>
        </w:numPr>
        <w:tabs>
          <w:tab w:val="left" w:pos="1703"/>
        </w:tabs>
        <w:spacing w:before="41"/>
        <w:ind w:left="1703" w:hanging="360"/>
      </w:pPr>
      <w:r>
        <w:t>Providing</w:t>
      </w:r>
      <w:r>
        <w:rPr>
          <w:spacing w:val="-15"/>
        </w:rPr>
        <w:t xml:space="preserve"> </w:t>
      </w:r>
      <w:r>
        <w:t>an</w:t>
      </w:r>
      <w:r>
        <w:rPr>
          <w:spacing w:val="-10"/>
        </w:rPr>
        <w:t xml:space="preserve"> </w:t>
      </w:r>
      <w:r>
        <w:t>enriched</w:t>
      </w:r>
      <w:r>
        <w:rPr>
          <w:spacing w:val="-9"/>
        </w:rPr>
        <w:t xml:space="preserve"> </w:t>
      </w:r>
      <w:r>
        <w:t>environment</w:t>
      </w:r>
      <w:r>
        <w:rPr>
          <w:spacing w:val="-11"/>
        </w:rPr>
        <w:t xml:space="preserve"> </w:t>
      </w:r>
      <w:r>
        <w:t>where</w:t>
      </w:r>
      <w:r>
        <w:rPr>
          <w:spacing w:val="-8"/>
        </w:rPr>
        <w:t xml:space="preserve"> </w:t>
      </w:r>
      <w:r>
        <w:t>all</w:t>
      </w:r>
      <w:r>
        <w:rPr>
          <w:spacing w:val="-9"/>
        </w:rPr>
        <w:t xml:space="preserve"> </w:t>
      </w:r>
      <w:r>
        <w:t>children</w:t>
      </w:r>
      <w:r>
        <w:rPr>
          <w:spacing w:val="-13"/>
        </w:rPr>
        <w:t xml:space="preserve"> </w:t>
      </w:r>
      <w:r>
        <w:t>belong,</w:t>
      </w:r>
      <w:r>
        <w:rPr>
          <w:spacing w:val="-8"/>
        </w:rPr>
        <w:t xml:space="preserve"> </w:t>
      </w:r>
      <w:r>
        <w:t>play,</w:t>
      </w:r>
      <w:r>
        <w:rPr>
          <w:spacing w:val="-11"/>
        </w:rPr>
        <w:t xml:space="preserve"> </w:t>
      </w:r>
      <w:r>
        <w:t>learn</w:t>
      </w:r>
      <w:r>
        <w:rPr>
          <w:spacing w:val="-9"/>
        </w:rPr>
        <w:t xml:space="preserve"> </w:t>
      </w:r>
      <w:r>
        <w:t>and</w:t>
      </w:r>
      <w:r>
        <w:rPr>
          <w:spacing w:val="-9"/>
        </w:rPr>
        <w:t xml:space="preserve"> </w:t>
      </w:r>
      <w:r>
        <w:t>have</w:t>
      </w:r>
      <w:r>
        <w:rPr>
          <w:spacing w:val="-6"/>
        </w:rPr>
        <w:t xml:space="preserve"> </w:t>
      </w:r>
      <w:r>
        <w:rPr>
          <w:spacing w:val="-4"/>
        </w:rPr>
        <w:t>fun.</w:t>
      </w:r>
    </w:p>
    <w:p w14:paraId="747E8F0F" w14:textId="77777777" w:rsidR="006918D9" w:rsidRDefault="00B7307F">
      <w:pPr>
        <w:pStyle w:val="ListParagraph"/>
        <w:numPr>
          <w:ilvl w:val="0"/>
          <w:numId w:val="20"/>
        </w:numPr>
        <w:tabs>
          <w:tab w:val="left" w:pos="1704"/>
        </w:tabs>
        <w:spacing w:before="42"/>
        <w:ind w:hanging="360"/>
      </w:pPr>
      <w:r>
        <w:t>Engaging</w:t>
      </w:r>
      <w:r>
        <w:rPr>
          <w:spacing w:val="-12"/>
        </w:rPr>
        <w:t xml:space="preserve"> </w:t>
      </w:r>
      <w:r>
        <w:t>and</w:t>
      </w:r>
      <w:r>
        <w:rPr>
          <w:spacing w:val="-12"/>
        </w:rPr>
        <w:t xml:space="preserve"> </w:t>
      </w:r>
      <w:r>
        <w:t>supporting</w:t>
      </w:r>
      <w:r>
        <w:rPr>
          <w:spacing w:val="-10"/>
        </w:rPr>
        <w:t xml:space="preserve"> </w:t>
      </w:r>
      <w:r>
        <w:t>inquiry-based</w:t>
      </w:r>
      <w:r>
        <w:rPr>
          <w:spacing w:val="-12"/>
        </w:rPr>
        <w:t xml:space="preserve"> </w:t>
      </w:r>
      <w:r>
        <w:t>play,</w:t>
      </w:r>
      <w:r>
        <w:rPr>
          <w:spacing w:val="-12"/>
        </w:rPr>
        <w:t xml:space="preserve"> </w:t>
      </w:r>
      <w:r>
        <w:t>as</w:t>
      </w:r>
      <w:r>
        <w:rPr>
          <w:spacing w:val="-8"/>
        </w:rPr>
        <w:t xml:space="preserve"> </w:t>
      </w:r>
      <w:r>
        <w:t>co-</w:t>
      </w:r>
      <w:r>
        <w:rPr>
          <w:spacing w:val="-2"/>
        </w:rPr>
        <w:t>learners.</w:t>
      </w:r>
    </w:p>
    <w:p w14:paraId="36433A25" w14:textId="77777777" w:rsidR="006918D9" w:rsidRDefault="00B7307F">
      <w:pPr>
        <w:pStyle w:val="ListParagraph"/>
        <w:numPr>
          <w:ilvl w:val="0"/>
          <w:numId w:val="20"/>
        </w:numPr>
        <w:tabs>
          <w:tab w:val="left" w:pos="1705"/>
        </w:tabs>
        <w:spacing w:before="41"/>
        <w:ind w:left="1705"/>
      </w:pPr>
      <w:r>
        <w:t>Using</w:t>
      </w:r>
      <w:r>
        <w:rPr>
          <w:spacing w:val="-14"/>
        </w:rPr>
        <w:t xml:space="preserve"> </w:t>
      </w:r>
      <w:r>
        <w:t>clear,</w:t>
      </w:r>
      <w:r>
        <w:rPr>
          <w:spacing w:val="-11"/>
        </w:rPr>
        <w:t xml:space="preserve"> </w:t>
      </w:r>
      <w:r>
        <w:t>concise</w:t>
      </w:r>
      <w:r>
        <w:rPr>
          <w:spacing w:val="-9"/>
        </w:rPr>
        <w:t xml:space="preserve"> </w:t>
      </w:r>
      <w:r>
        <w:t>language</w:t>
      </w:r>
      <w:r>
        <w:rPr>
          <w:spacing w:val="-6"/>
        </w:rPr>
        <w:t xml:space="preserve"> </w:t>
      </w:r>
      <w:r>
        <w:t>when</w:t>
      </w:r>
      <w:r>
        <w:rPr>
          <w:spacing w:val="-12"/>
        </w:rPr>
        <w:t xml:space="preserve"> </w:t>
      </w:r>
      <w:r>
        <w:t>speaking,</w:t>
      </w:r>
      <w:r>
        <w:rPr>
          <w:spacing w:val="-8"/>
        </w:rPr>
        <w:t xml:space="preserve"> </w:t>
      </w:r>
      <w:r>
        <w:t>to</w:t>
      </w:r>
      <w:r>
        <w:rPr>
          <w:spacing w:val="-10"/>
        </w:rPr>
        <w:t xml:space="preserve"> </w:t>
      </w:r>
      <w:r>
        <w:t>support</w:t>
      </w:r>
      <w:r>
        <w:rPr>
          <w:spacing w:val="-10"/>
        </w:rPr>
        <w:t xml:space="preserve"> </w:t>
      </w:r>
      <w:r>
        <w:t>the</w:t>
      </w:r>
      <w:r>
        <w:rPr>
          <w:spacing w:val="-9"/>
        </w:rPr>
        <w:t xml:space="preserve"> </w:t>
      </w:r>
      <w:r>
        <w:t>child’s</w:t>
      </w:r>
      <w:r>
        <w:rPr>
          <w:spacing w:val="-10"/>
        </w:rPr>
        <w:t xml:space="preserve"> </w:t>
      </w:r>
      <w:r>
        <w:t>self-</w:t>
      </w:r>
      <w:r>
        <w:rPr>
          <w:spacing w:val="-2"/>
        </w:rPr>
        <w:t>regulation.</w:t>
      </w:r>
    </w:p>
    <w:p w14:paraId="4C1A757B" w14:textId="77777777" w:rsidR="006918D9" w:rsidRDefault="006918D9">
      <w:pPr>
        <w:pStyle w:val="BodyText"/>
        <w:spacing w:before="120"/>
      </w:pPr>
    </w:p>
    <w:p w14:paraId="2E19D9EF" w14:textId="77777777" w:rsidR="006918D9" w:rsidRDefault="00B7307F">
      <w:pPr>
        <w:pStyle w:val="BodyText"/>
        <w:ind w:left="768" w:right="653"/>
      </w:pPr>
      <w:r>
        <w:t>In addition to the</w:t>
      </w:r>
      <w:r>
        <w:rPr>
          <w:spacing w:val="-1"/>
        </w:rPr>
        <w:t xml:space="preserve"> </w:t>
      </w:r>
      <w:r>
        <w:t>above</w:t>
      </w:r>
      <w:r>
        <w:rPr>
          <w:spacing w:val="-1"/>
        </w:rPr>
        <w:t xml:space="preserve"> </w:t>
      </w:r>
      <w:r>
        <w:t>strategies,</w:t>
      </w:r>
      <w:r>
        <w:rPr>
          <w:spacing w:val="-1"/>
        </w:rPr>
        <w:t xml:space="preserve"> </w:t>
      </w:r>
      <w:r>
        <w:t>our</w:t>
      </w:r>
      <w:r>
        <w:rPr>
          <w:spacing w:val="-1"/>
        </w:rPr>
        <w:t xml:space="preserve"> </w:t>
      </w:r>
      <w:r>
        <w:t>educators use</w:t>
      </w:r>
      <w:r>
        <w:rPr>
          <w:spacing w:val="-2"/>
        </w:rPr>
        <w:t xml:space="preserve"> </w:t>
      </w:r>
      <w:r>
        <w:t>the ‘</w:t>
      </w:r>
      <w:r>
        <w:rPr>
          <w:u w:val="single"/>
        </w:rPr>
        <w:t>Tools for Life</w:t>
      </w:r>
      <w:r>
        <w:t>’ program, which provides</w:t>
      </w:r>
      <w:r>
        <w:rPr>
          <w:spacing w:val="-1"/>
        </w:rPr>
        <w:t xml:space="preserve"> </w:t>
      </w:r>
      <w:r>
        <w:t>strategies</w:t>
      </w:r>
      <w:r>
        <w:rPr>
          <w:spacing w:val="-4"/>
        </w:rPr>
        <w:t xml:space="preserve"> </w:t>
      </w:r>
      <w:r>
        <w:t>and ‘tools’</w:t>
      </w:r>
      <w:r>
        <w:rPr>
          <w:spacing w:val="-3"/>
        </w:rPr>
        <w:t xml:space="preserve"> </w:t>
      </w:r>
      <w:r>
        <w:t>children</w:t>
      </w:r>
      <w:r>
        <w:rPr>
          <w:spacing w:val="-6"/>
        </w:rPr>
        <w:t xml:space="preserve"> </w:t>
      </w:r>
      <w:r>
        <w:t>can</w:t>
      </w:r>
      <w:r>
        <w:rPr>
          <w:spacing w:val="-4"/>
        </w:rPr>
        <w:t xml:space="preserve"> </w:t>
      </w:r>
      <w:r>
        <w:t>use</w:t>
      </w:r>
      <w:r>
        <w:rPr>
          <w:spacing w:val="-5"/>
        </w:rPr>
        <w:t xml:space="preserve"> </w:t>
      </w:r>
      <w:r>
        <w:t>to</w:t>
      </w:r>
      <w:r>
        <w:rPr>
          <w:spacing w:val="-2"/>
        </w:rPr>
        <w:t xml:space="preserve"> </w:t>
      </w:r>
      <w:r>
        <w:t>negotiate</w:t>
      </w:r>
      <w:r>
        <w:rPr>
          <w:spacing w:val="-3"/>
        </w:rPr>
        <w:t xml:space="preserve"> </w:t>
      </w:r>
      <w:r>
        <w:t>when</w:t>
      </w:r>
      <w:r>
        <w:rPr>
          <w:spacing w:val="-4"/>
        </w:rPr>
        <w:t xml:space="preserve"> </w:t>
      </w:r>
      <w:r>
        <w:t>challenged</w:t>
      </w:r>
      <w:r>
        <w:rPr>
          <w:spacing w:val="-9"/>
        </w:rPr>
        <w:t xml:space="preserve"> </w:t>
      </w:r>
      <w:r>
        <w:t>by a</w:t>
      </w:r>
      <w:r>
        <w:rPr>
          <w:spacing w:val="-6"/>
        </w:rPr>
        <w:t xml:space="preserve"> </w:t>
      </w:r>
      <w:r>
        <w:t>task</w:t>
      </w:r>
      <w:r>
        <w:rPr>
          <w:spacing w:val="-7"/>
        </w:rPr>
        <w:t xml:space="preserve"> </w:t>
      </w:r>
      <w:r>
        <w:t>or</w:t>
      </w:r>
      <w:r>
        <w:rPr>
          <w:spacing w:val="-1"/>
        </w:rPr>
        <w:t xml:space="preserve"> </w:t>
      </w:r>
      <w:r>
        <w:t>individual.</w:t>
      </w:r>
      <w:r>
        <w:rPr>
          <w:spacing w:val="-1"/>
        </w:rPr>
        <w:t xml:space="preserve"> </w:t>
      </w:r>
      <w:r>
        <w:t>For</w:t>
      </w:r>
      <w:r>
        <w:rPr>
          <w:spacing w:val="-8"/>
        </w:rPr>
        <w:t xml:space="preserve"> </w:t>
      </w:r>
      <w:r>
        <w:t>those</w:t>
      </w:r>
      <w:r>
        <w:rPr>
          <w:spacing w:val="-5"/>
        </w:rPr>
        <w:t xml:space="preserve"> </w:t>
      </w:r>
      <w:r>
        <w:t>parents</w:t>
      </w:r>
      <w:r>
        <w:rPr>
          <w:spacing w:val="-6"/>
        </w:rPr>
        <w:t xml:space="preserve"> </w:t>
      </w:r>
      <w:r>
        <w:t>who</w:t>
      </w:r>
      <w:r>
        <w:rPr>
          <w:spacing w:val="-4"/>
        </w:rPr>
        <w:t xml:space="preserve"> </w:t>
      </w:r>
      <w:r>
        <w:t>wish</w:t>
      </w:r>
      <w:r>
        <w:rPr>
          <w:spacing w:val="-6"/>
        </w:rPr>
        <w:t xml:space="preserve"> </w:t>
      </w:r>
      <w:r>
        <w:t>to</w:t>
      </w:r>
      <w:r>
        <w:rPr>
          <w:spacing w:val="-7"/>
        </w:rPr>
        <w:t xml:space="preserve"> </w:t>
      </w:r>
      <w:r>
        <w:t xml:space="preserve">delve more deeply into the pedagogy we follow, please visit the Tools for Life website </w:t>
      </w:r>
      <w:hyperlink r:id="rId19">
        <w:r>
          <w:rPr>
            <w:spacing w:val="-2"/>
          </w:rPr>
          <w:t>https://toolsforliferesources.com/</w:t>
        </w:r>
      </w:hyperlink>
    </w:p>
    <w:p w14:paraId="30CA6F08" w14:textId="77777777" w:rsidR="006918D9" w:rsidRDefault="006918D9">
      <w:pPr>
        <w:pStyle w:val="BodyText"/>
        <w:sectPr w:rsidR="006918D9">
          <w:pgSz w:w="12240" w:h="15840"/>
          <w:pgMar w:top="1820" w:right="360" w:bottom="280" w:left="360" w:header="720" w:footer="720" w:gutter="0"/>
          <w:cols w:space="720"/>
        </w:sectPr>
      </w:pPr>
    </w:p>
    <w:p w14:paraId="61124B23" w14:textId="77777777" w:rsidR="006918D9" w:rsidRDefault="00B7307F">
      <w:pPr>
        <w:tabs>
          <w:tab w:val="left" w:pos="5860"/>
        </w:tabs>
        <w:ind w:left="1398"/>
        <w:rPr>
          <w:position w:val="133"/>
          <w:sz w:val="20"/>
        </w:rPr>
      </w:pPr>
      <w:r>
        <w:rPr>
          <w:noProof/>
          <w:sz w:val="20"/>
        </w:rPr>
        <w:lastRenderedPageBreak/>
        <w:drawing>
          <wp:inline distT="0" distB="0" distL="0" distR="0" wp14:anchorId="2FC9899E" wp14:editId="61B13130">
            <wp:extent cx="2320917" cy="2830449"/>
            <wp:effectExtent l="0" t="0" r="0" b="0"/>
            <wp:docPr id="8" name="Image 8" descr="image3.jpe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image3.jpeg  "/>
                    <pic:cNvPicPr/>
                  </pic:nvPicPr>
                  <pic:blipFill>
                    <a:blip r:embed="rId20" cstate="print"/>
                    <a:stretch>
                      <a:fillRect/>
                    </a:stretch>
                  </pic:blipFill>
                  <pic:spPr>
                    <a:xfrm>
                      <a:off x="0" y="0"/>
                      <a:ext cx="2320917" cy="2830449"/>
                    </a:xfrm>
                    <a:prstGeom prst="rect">
                      <a:avLst/>
                    </a:prstGeom>
                  </pic:spPr>
                </pic:pic>
              </a:graphicData>
            </a:graphic>
          </wp:inline>
        </w:drawing>
      </w:r>
      <w:r>
        <w:rPr>
          <w:sz w:val="20"/>
        </w:rPr>
        <w:tab/>
      </w:r>
      <w:r>
        <w:rPr>
          <w:noProof/>
          <w:position w:val="133"/>
          <w:sz w:val="20"/>
        </w:rPr>
        <w:drawing>
          <wp:inline distT="0" distB="0" distL="0" distR="0" wp14:anchorId="65B8E084" wp14:editId="008A1F3E">
            <wp:extent cx="2813840" cy="1387221"/>
            <wp:effectExtent l="0" t="0" r="0" b="0"/>
            <wp:docPr id="9" name="Image 9" descr="image4.jpe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image4.jpeg  "/>
                    <pic:cNvPicPr/>
                  </pic:nvPicPr>
                  <pic:blipFill>
                    <a:blip r:embed="rId21" cstate="print"/>
                    <a:stretch>
                      <a:fillRect/>
                    </a:stretch>
                  </pic:blipFill>
                  <pic:spPr>
                    <a:xfrm>
                      <a:off x="0" y="0"/>
                      <a:ext cx="2813840" cy="1387221"/>
                    </a:xfrm>
                    <a:prstGeom prst="rect">
                      <a:avLst/>
                    </a:prstGeom>
                  </pic:spPr>
                </pic:pic>
              </a:graphicData>
            </a:graphic>
          </wp:inline>
        </w:drawing>
      </w:r>
    </w:p>
    <w:p w14:paraId="15D977A0" w14:textId="77777777" w:rsidR="006918D9" w:rsidRDefault="00B7307F">
      <w:pPr>
        <w:pStyle w:val="Heading2"/>
        <w:spacing w:before="263"/>
        <w:ind w:left="191"/>
      </w:pPr>
      <w:bookmarkStart w:id="43" w:name="Nutrition,_Health_and_Safety"/>
      <w:bookmarkEnd w:id="43"/>
      <w:r>
        <w:rPr>
          <w:color w:val="006DC0"/>
        </w:rPr>
        <w:t>Nutrition,</w:t>
      </w:r>
      <w:r>
        <w:rPr>
          <w:color w:val="006DC0"/>
          <w:spacing w:val="-7"/>
        </w:rPr>
        <w:t xml:space="preserve"> </w:t>
      </w:r>
      <w:r>
        <w:rPr>
          <w:color w:val="006DC0"/>
        </w:rPr>
        <w:t>Health</w:t>
      </w:r>
      <w:r>
        <w:rPr>
          <w:color w:val="006DC0"/>
          <w:spacing w:val="-2"/>
        </w:rPr>
        <w:t xml:space="preserve"> </w:t>
      </w:r>
      <w:r>
        <w:rPr>
          <w:color w:val="006DC0"/>
        </w:rPr>
        <w:t>and</w:t>
      </w:r>
      <w:r>
        <w:rPr>
          <w:color w:val="006DC0"/>
          <w:spacing w:val="-3"/>
        </w:rPr>
        <w:t xml:space="preserve"> </w:t>
      </w:r>
      <w:r>
        <w:rPr>
          <w:color w:val="006DC0"/>
          <w:spacing w:val="-2"/>
        </w:rPr>
        <w:t>Safety</w:t>
      </w:r>
    </w:p>
    <w:p w14:paraId="52CEFCE8" w14:textId="77777777" w:rsidR="006918D9" w:rsidRDefault="00B7307F">
      <w:pPr>
        <w:pStyle w:val="Heading6"/>
        <w:spacing w:before="6"/>
      </w:pPr>
      <w:r>
        <w:rPr>
          <w:color w:val="4F81BB"/>
          <w:spacing w:val="-2"/>
        </w:rPr>
        <w:t>Immunization</w:t>
      </w:r>
    </w:p>
    <w:p w14:paraId="69C92A91" w14:textId="77777777" w:rsidR="006918D9" w:rsidRDefault="006918D9">
      <w:pPr>
        <w:pStyle w:val="BodyText"/>
        <w:spacing w:before="170"/>
        <w:rPr>
          <w:b/>
        </w:rPr>
      </w:pPr>
    </w:p>
    <w:p w14:paraId="6572F828" w14:textId="77777777" w:rsidR="006918D9" w:rsidRDefault="00B7307F">
      <w:pPr>
        <w:pStyle w:val="BodyText"/>
        <w:ind w:left="767" w:right="971"/>
      </w:pPr>
      <w:r>
        <w:t>All children must be immunized before they are enrolled in any childcare centre. Parents/guardians need to submit</w:t>
      </w:r>
      <w:r>
        <w:rPr>
          <w:spacing w:val="-5"/>
        </w:rPr>
        <w:t xml:space="preserve"> </w:t>
      </w:r>
      <w:r>
        <w:t>documentation</w:t>
      </w:r>
      <w:r>
        <w:rPr>
          <w:spacing w:val="-6"/>
        </w:rPr>
        <w:t xml:space="preserve"> </w:t>
      </w:r>
      <w:r>
        <w:t>showing</w:t>
      </w:r>
      <w:r>
        <w:rPr>
          <w:spacing w:val="-6"/>
        </w:rPr>
        <w:t xml:space="preserve"> </w:t>
      </w:r>
      <w:r>
        <w:t>their</w:t>
      </w:r>
      <w:r>
        <w:rPr>
          <w:spacing w:val="-5"/>
        </w:rPr>
        <w:t xml:space="preserve"> </w:t>
      </w:r>
      <w:r>
        <w:t>child</w:t>
      </w:r>
      <w:r>
        <w:rPr>
          <w:spacing w:val="-7"/>
        </w:rPr>
        <w:t xml:space="preserve"> </w:t>
      </w:r>
      <w:r>
        <w:t>is</w:t>
      </w:r>
      <w:r>
        <w:rPr>
          <w:spacing w:val="-6"/>
        </w:rPr>
        <w:t xml:space="preserve"> </w:t>
      </w:r>
      <w:r>
        <w:t>up</w:t>
      </w:r>
      <w:r>
        <w:rPr>
          <w:spacing w:val="-6"/>
        </w:rPr>
        <w:t xml:space="preserve"> </w:t>
      </w:r>
      <w:r>
        <w:t>to</w:t>
      </w:r>
      <w:r>
        <w:rPr>
          <w:spacing w:val="-4"/>
        </w:rPr>
        <w:t xml:space="preserve"> </w:t>
      </w:r>
      <w:r>
        <w:t>date</w:t>
      </w:r>
      <w:r>
        <w:rPr>
          <w:spacing w:val="-5"/>
        </w:rPr>
        <w:t xml:space="preserve"> </w:t>
      </w:r>
      <w:r>
        <w:t>with</w:t>
      </w:r>
      <w:r>
        <w:rPr>
          <w:spacing w:val="-7"/>
        </w:rPr>
        <w:t xml:space="preserve"> </w:t>
      </w:r>
      <w:r>
        <w:t>their</w:t>
      </w:r>
      <w:r>
        <w:rPr>
          <w:spacing w:val="-6"/>
        </w:rPr>
        <w:t xml:space="preserve"> </w:t>
      </w:r>
      <w:r>
        <w:t>vaccinations,</w:t>
      </w:r>
      <w:r>
        <w:rPr>
          <w:spacing w:val="-6"/>
        </w:rPr>
        <w:t xml:space="preserve"> </w:t>
      </w:r>
      <w:r>
        <w:t>based</w:t>
      </w:r>
      <w:r>
        <w:rPr>
          <w:spacing w:val="-7"/>
        </w:rPr>
        <w:t xml:space="preserve"> </w:t>
      </w:r>
      <w:r>
        <w:t>on</w:t>
      </w:r>
      <w:r>
        <w:rPr>
          <w:spacing w:val="-7"/>
        </w:rPr>
        <w:t xml:space="preserve"> </w:t>
      </w:r>
      <w:r>
        <w:t>the</w:t>
      </w:r>
      <w:r>
        <w:rPr>
          <w:spacing w:val="-8"/>
        </w:rPr>
        <w:t xml:space="preserve"> </w:t>
      </w:r>
      <w:r>
        <w:t>Ontario</w:t>
      </w:r>
      <w:r>
        <w:rPr>
          <w:spacing w:val="-6"/>
        </w:rPr>
        <w:t xml:space="preserve"> </w:t>
      </w:r>
      <w:r>
        <w:t>Routine Immunization Schedule. Every child is also expected to get additional vaccines, from time to time, as per on the schedule.</w:t>
      </w:r>
    </w:p>
    <w:p w14:paraId="06A6FD90" w14:textId="77777777" w:rsidR="006918D9" w:rsidRDefault="00B7307F">
      <w:pPr>
        <w:pStyle w:val="BodyText"/>
        <w:spacing w:before="260"/>
        <w:ind w:left="762" w:right="874" w:firstLine="2"/>
      </w:pPr>
      <w:r>
        <w:t>Should a parent object to immunization for their child due to religious or conscience convictions, they must complete a standardized ministry approved form (i.e. Statement of Conscience or Religious Belief, Statement of Medical Exemption). St. Matthew’s Children’s Centres will retain these forms in the child’s files and have these</w:t>
      </w:r>
      <w:r>
        <w:rPr>
          <w:spacing w:val="-4"/>
        </w:rPr>
        <w:t xml:space="preserve"> </w:t>
      </w:r>
      <w:r>
        <w:t>forms</w:t>
      </w:r>
      <w:r>
        <w:rPr>
          <w:spacing w:val="-4"/>
        </w:rPr>
        <w:t xml:space="preserve"> </w:t>
      </w:r>
      <w:r>
        <w:t>available</w:t>
      </w:r>
      <w:r>
        <w:rPr>
          <w:spacing w:val="-4"/>
        </w:rPr>
        <w:t xml:space="preserve"> </w:t>
      </w:r>
      <w:r>
        <w:t>for</w:t>
      </w:r>
      <w:r>
        <w:rPr>
          <w:spacing w:val="-7"/>
        </w:rPr>
        <w:t xml:space="preserve"> </w:t>
      </w:r>
      <w:r>
        <w:t>review</w:t>
      </w:r>
      <w:r>
        <w:rPr>
          <w:spacing w:val="-6"/>
        </w:rPr>
        <w:t xml:space="preserve"> </w:t>
      </w:r>
      <w:r>
        <w:t>by</w:t>
      </w:r>
      <w:r>
        <w:rPr>
          <w:spacing w:val="-6"/>
        </w:rPr>
        <w:t xml:space="preserve"> </w:t>
      </w:r>
      <w:r>
        <w:t>Ministry</w:t>
      </w:r>
      <w:r>
        <w:rPr>
          <w:spacing w:val="-3"/>
        </w:rPr>
        <w:t xml:space="preserve"> </w:t>
      </w:r>
      <w:r>
        <w:t>staff</w:t>
      </w:r>
      <w:r>
        <w:rPr>
          <w:spacing w:val="-4"/>
        </w:rPr>
        <w:t xml:space="preserve"> </w:t>
      </w:r>
      <w:r>
        <w:t>at</w:t>
      </w:r>
      <w:r>
        <w:rPr>
          <w:spacing w:val="-6"/>
        </w:rPr>
        <w:t xml:space="preserve"> </w:t>
      </w:r>
      <w:r>
        <w:t>all</w:t>
      </w:r>
      <w:r>
        <w:rPr>
          <w:spacing w:val="-9"/>
        </w:rPr>
        <w:t xml:space="preserve"> </w:t>
      </w:r>
      <w:r>
        <w:t>times.</w:t>
      </w:r>
      <w:r>
        <w:rPr>
          <w:spacing w:val="-5"/>
        </w:rPr>
        <w:t xml:space="preserve"> </w:t>
      </w:r>
      <w:r>
        <w:t>Ministry</w:t>
      </w:r>
      <w:r>
        <w:rPr>
          <w:spacing w:val="-3"/>
        </w:rPr>
        <w:t xml:space="preserve"> </w:t>
      </w:r>
      <w:r>
        <w:t>approved</w:t>
      </w:r>
      <w:r>
        <w:rPr>
          <w:spacing w:val="-5"/>
        </w:rPr>
        <w:t xml:space="preserve"> </w:t>
      </w:r>
      <w:r>
        <w:t>forms</w:t>
      </w:r>
      <w:r>
        <w:rPr>
          <w:spacing w:val="-4"/>
        </w:rPr>
        <w:t xml:space="preserve"> </w:t>
      </w:r>
      <w:r>
        <w:t>for</w:t>
      </w:r>
      <w:r>
        <w:rPr>
          <w:spacing w:val="-7"/>
        </w:rPr>
        <w:t xml:space="preserve"> </w:t>
      </w:r>
      <w:r>
        <w:t>religious/conscience objections must be notarized.</w:t>
      </w:r>
    </w:p>
    <w:p w14:paraId="4F5A276C" w14:textId="77777777" w:rsidR="006918D9" w:rsidRDefault="006918D9">
      <w:pPr>
        <w:pStyle w:val="BodyText"/>
        <w:spacing w:before="26"/>
      </w:pPr>
    </w:p>
    <w:p w14:paraId="50A73738" w14:textId="77777777" w:rsidR="006918D9" w:rsidRDefault="00B7307F">
      <w:pPr>
        <w:pStyle w:val="Heading6"/>
      </w:pPr>
      <w:bookmarkStart w:id="44" w:name="Nutrition"/>
      <w:bookmarkEnd w:id="44"/>
      <w:r>
        <w:rPr>
          <w:color w:val="4F81BB"/>
          <w:spacing w:val="-2"/>
        </w:rPr>
        <w:t>Nutrition</w:t>
      </w:r>
    </w:p>
    <w:p w14:paraId="39FE4925" w14:textId="77777777" w:rsidR="006918D9" w:rsidRDefault="00B7307F">
      <w:pPr>
        <w:pStyle w:val="BodyText"/>
        <w:spacing w:before="2"/>
        <w:ind w:left="767" w:right="758"/>
      </w:pPr>
      <w:r>
        <w:t>Our</w:t>
      </w:r>
      <w:r>
        <w:rPr>
          <w:spacing w:val="-3"/>
        </w:rPr>
        <w:t xml:space="preserve"> </w:t>
      </w:r>
      <w:r>
        <w:t>Centres</w:t>
      </w:r>
      <w:r>
        <w:rPr>
          <w:spacing w:val="-5"/>
        </w:rPr>
        <w:t xml:space="preserve"> </w:t>
      </w:r>
      <w:r>
        <w:t>provide</w:t>
      </w:r>
      <w:r>
        <w:rPr>
          <w:spacing w:val="-5"/>
        </w:rPr>
        <w:t xml:space="preserve"> </w:t>
      </w:r>
      <w:r>
        <w:t>a</w:t>
      </w:r>
      <w:r>
        <w:rPr>
          <w:spacing w:val="-4"/>
        </w:rPr>
        <w:t xml:space="preserve"> </w:t>
      </w:r>
      <w:r>
        <w:t>nutritious</w:t>
      </w:r>
      <w:r>
        <w:rPr>
          <w:spacing w:val="-3"/>
        </w:rPr>
        <w:t xml:space="preserve"> </w:t>
      </w:r>
      <w:r>
        <w:t>breakfast,</w:t>
      </w:r>
      <w:r>
        <w:rPr>
          <w:spacing w:val="-5"/>
        </w:rPr>
        <w:t xml:space="preserve"> </w:t>
      </w:r>
      <w:r>
        <w:t>a</w:t>
      </w:r>
      <w:r>
        <w:rPr>
          <w:spacing w:val="-4"/>
        </w:rPr>
        <w:t xml:space="preserve"> </w:t>
      </w:r>
      <w:r>
        <w:t>hot</w:t>
      </w:r>
      <w:r>
        <w:rPr>
          <w:spacing w:val="-8"/>
        </w:rPr>
        <w:t xml:space="preserve"> </w:t>
      </w:r>
      <w:r>
        <w:t>mid-day</w:t>
      </w:r>
      <w:r>
        <w:rPr>
          <w:spacing w:val="-3"/>
        </w:rPr>
        <w:t xml:space="preserve"> </w:t>
      </w:r>
      <w:r>
        <w:t>meal,</w:t>
      </w:r>
      <w:r>
        <w:rPr>
          <w:spacing w:val="-6"/>
        </w:rPr>
        <w:t xml:space="preserve"> </w:t>
      </w:r>
      <w:r>
        <w:t>and</w:t>
      </w:r>
      <w:r>
        <w:rPr>
          <w:spacing w:val="-4"/>
        </w:rPr>
        <w:t xml:space="preserve"> </w:t>
      </w:r>
      <w:r>
        <w:t>an</w:t>
      </w:r>
      <w:r>
        <w:rPr>
          <w:spacing w:val="-6"/>
        </w:rPr>
        <w:t xml:space="preserve"> </w:t>
      </w:r>
      <w:r>
        <w:t>afternoon</w:t>
      </w:r>
      <w:r>
        <w:rPr>
          <w:spacing w:val="-4"/>
        </w:rPr>
        <w:t xml:space="preserve"> </w:t>
      </w:r>
      <w:r>
        <w:t>snack</w:t>
      </w:r>
      <w:r>
        <w:rPr>
          <w:spacing w:val="-3"/>
        </w:rPr>
        <w:t xml:space="preserve"> </w:t>
      </w:r>
      <w:r>
        <w:t>to</w:t>
      </w:r>
      <w:r>
        <w:rPr>
          <w:spacing w:val="-1"/>
        </w:rPr>
        <w:t xml:space="preserve"> </w:t>
      </w:r>
      <w:r>
        <w:t>all</w:t>
      </w:r>
      <w:r>
        <w:rPr>
          <w:spacing w:val="-8"/>
        </w:rPr>
        <w:t xml:space="preserve"> </w:t>
      </w:r>
      <w:r>
        <w:t>children</w:t>
      </w:r>
      <w:r>
        <w:rPr>
          <w:spacing w:val="-6"/>
        </w:rPr>
        <w:t xml:space="preserve"> </w:t>
      </w:r>
      <w:r>
        <w:t>each</w:t>
      </w:r>
      <w:r>
        <w:rPr>
          <w:spacing w:val="-6"/>
        </w:rPr>
        <w:t xml:space="preserve"> </w:t>
      </w:r>
      <w:r>
        <w:t>day. Any special dietary needs are discussed with the staff members when the child is</w:t>
      </w:r>
      <w:r>
        <w:rPr>
          <w:spacing w:val="-2"/>
        </w:rPr>
        <w:t xml:space="preserve"> </w:t>
      </w:r>
      <w:r>
        <w:t xml:space="preserve">enrolled. Weekly menu plans for the current and previous weeks are posted for parents in the front lobby, in each classroom and in the </w:t>
      </w:r>
      <w:r>
        <w:rPr>
          <w:spacing w:val="-2"/>
        </w:rPr>
        <w:t>kitchen.</w:t>
      </w:r>
    </w:p>
    <w:p w14:paraId="6B48D633" w14:textId="77777777" w:rsidR="006918D9" w:rsidRDefault="00B7307F">
      <w:pPr>
        <w:pStyle w:val="BodyText"/>
        <w:spacing w:before="265"/>
        <w:ind w:left="768" w:right="758" w:firstLine="2"/>
      </w:pPr>
      <w:r>
        <w:t>Parents</w:t>
      </w:r>
      <w:r>
        <w:rPr>
          <w:spacing w:val="-6"/>
        </w:rPr>
        <w:t xml:space="preserve"> </w:t>
      </w:r>
      <w:r>
        <w:t>are</w:t>
      </w:r>
      <w:r>
        <w:rPr>
          <w:spacing w:val="-5"/>
        </w:rPr>
        <w:t xml:space="preserve"> </w:t>
      </w:r>
      <w:r>
        <w:t>required</w:t>
      </w:r>
      <w:r>
        <w:rPr>
          <w:spacing w:val="-7"/>
        </w:rPr>
        <w:t xml:space="preserve"> </w:t>
      </w:r>
      <w:r>
        <w:t>to supply infant</w:t>
      </w:r>
      <w:r>
        <w:rPr>
          <w:spacing w:val="-3"/>
        </w:rPr>
        <w:t xml:space="preserve"> </w:t>
      </w:r>
      <w:r>
        <w:t>formula</w:t>
      </w:r>
      <w:r>
        <w:rPr>
          <w:spacing w:val="-8"/>
        </w:rPr>
        <w:t xml:space="preserve"> </w:t>
      </w:r>
      <w:r>
        <w:t>or</w:t>
      </w:r>
      <w:r>
        <w:rPr>
          <w:spacing w:val="-6"/>
        </w:rPr>
        <w:t xml:space="preserve"> </w:t>
      </w:r>
      <w:r>
        <w:t>breast</w:t>
      </w:r>
      <w:r>
        <w:rPr>
          <w:spacing w:val="-3"/>
        </w:rPr>
        <w:t xml:space="preserve"> </w:t>
      </w:r>
      <w:r>
        <w:t>milk in</w:t>
      </w:r>
      <w:r>
        <w:rPr>
          <w:spacing w:val="-7"/>
        </w:rPr>
        <w:t xml:space="preserve"> </w:t>
      </w:r>
      <w:r>
        <w:t>bottles</w:t>
      </w:r>
      <w:r>
        <w:rPr>
          <w:spacing w:val="-5"/>
        </w:rPr>
        <w:t xml:space="preserve"> </w:t>
      </w:r>
      <w:r>
        <w:t>when</w:t>
      </w:r>
      <w:r>
        <w:rPr>
          <w:spacing w:val="-9"/>
        </w:rPr>
        <w:t xml:space="preserve"> </w:t>
      </w:r>
      <w:r>
        <w:t>they</w:t>
      </w:r>
      <w:r>
        <w:rPr>
          <w:spacing w:val="-7"/>
        </w:rPr>
        <w:t xml:space="preserve"> </w:t>
      </w:r>
      <w:r>
        <w:t>drop</w:t>
      </w:r>
      <w:r>
        <w:rPr>
          <w:spacing w:val="-6"/>
        </w:rPr>
        <w:t xml:space="preserve"> </w:t>
      </w:r>
      <w:r>
        <w:t>off</w:t>
      </w:r>
      <w:r>
        <w:rPr>
          <w:spacing w:val="-6"/>
        </w:rPr>
        <w:t xml:space="preserve"> </w:t>
      </w:r>
      <w:r>
        <w:t>their</w:t>
      </w:r>
      <w:r>
        <w:rPr>
          <w:spacing w:val="-8"/>
        </w:rPr>
        <w:t xml:space="preserve"> </w:t>
      </w:r>
      <w:r>
        <w:t>child(ren)</w:t>
      </w:r>
      <w:r>
        <w:rPr>
          <w:spacing w:val="-5"/>
        </w:rPr>
        <w:t xml:space="preserve"> </w:t>
      </w:r>
      <w:r>
        <w:t>each day. Bottles must be clearly labelled with the child’s full name, date, and the content (i.e. breast milk or formula). If the child is accustomed to eating pureed food (i.e. baby food), parents/guardians are required to provide this as well, following the same procedure.</w:t>
      </w:r>
    </w:p>
    <w:p w14:paraId="644E407C" w14:textId="77777777" w:rsidR="006918D9" w:rsidRDefault="006918D9">
      <w:pPr>
        <w:pStyle w:val="BodyText"/>
        <w:spacing w:before="11"/>
      </w:pPr>
    </w:p>
    <w:p w14:paraId="290CCCDC" w14:textId="77777777" w:rsidR="006918D9" w:rsidRDefault="00B7307F">
      <w:pPr>
        <w:pStyle w:val="Heading6"/>
        <w:spacing w:line="289" w:lineRule="exact"/>
      </w:pPr>
      <w:bookmarkStart w:id="45" w:name="Allergies"/>
      <w:bookmarkEnd w:id="45"/>
      <w:r>
        <w:rPr>
          <w:color w:val="4F81BB"/>
          <w:spacing w:val="-2"/>
        </w:rPr>
        <w:t>Allergies</w:t>
      </w:r>
    </w:p>
    <w:p w14:paraId="6B1BD867" w14:textId="77777777" w:rsidR="006918D9" w:rsidRDefault="00B7307F">
      <w:pPr>
        <w:pStyle w:val="BodyText"/>
        <w:ind w:left="767" w:right="971" w:firstLine="2"/>
      </w:pPr>
      <w:r>
        <w:t>Parents are responsible for notifying the Supervisor/Designate and sharing detailed information about any allergies</w:t>
      </w:r>
      <w:r>
        <w:rPr>
          <w:spacing w:val="-6"/>
        </w:rPr>
        <w:t xml:space="preserve"> </w:t>
      </w:r>
      <w:r>
        <w:t>their</w:t>
      </w:r>
      <w:r>
        <w:rPr>
          <w:spacing w:val="-5"/>
        </w:rPr>
        <w:t xml:space="preserve"> </w:t>
      </w:r>
      <w:r>
        <w:t>child(ren)</w:t>
      </w:r>
      <w:r>
        <w:rPr>
          <w:spacing w:val="-6"/>
        </w:rPr>
        <w:t xml:space="preserve"> </w:t>
      </w:r>
      <w:r>
        <w:t>may</w:t>
      </w:r>
      <w:r>
        <w:rPr>
          <w:spacing w:val="-2"/>
        </w:rPr>
        <w:t xml:space="preserve"> </w:t>
      </w:r>
      <w:r>
        <w:t>have.</w:t>
      </w:r>
      <w:r>
        <w:rPr>
          <w:spacing w:val="-6"/>
        </w:rPr>
        <w:t xml:space="preserve"> </w:t>
      </w:r>
      <w:r>
        <w:t>The</w:t>
      </w:r>
      <w:r>
        <w:rPr>
          <w:spacing w:val="-6"/>
        </w:rPr>
        <w:t xml:space="preserve"> </w:t>
      </w:r>
      <w:r>
        <w:t>Supervisor/Designate</w:t>
      </w:r>
      <w:r>
        <w:rPr>
          <w:spacing w:val="-5"/>
        </w:rPr>
        <w:t xml:space="preserve"> </w:t>
      </w:r>
      <w:r>
        <w:t>will</w:t>
      </w:r>
      <w:r>
        <w:rPr>
          <w:spacing w:val="-7"/>
        </w:rPr>
        <w:t xml:space="preserve"> </w:t>
      </w:r>
      <w:r>
        <w:t>then</w:t>
      </w:r>
      <w:r>
        <w:rPr>
          <w:spacing w:val="-7"/>
        </w:rPr>
        <w:t xml:space="preserve"> </w:t>
      </w:r>
      <w:r>
        <w:t>ensure</w:t>
      </w:r>
      <w:r>
        <w:rPr>
          <w:spacing w:val="-5"/>
        </w:rPr>
        <w:t xml:space="preserve"> </w:t>
      </w:r>
      <w:r>
        <w:t>all</w:t>
      </w:r>
      <w:r>
        <w:rPr>
          <w:spacing w:val="-7"/>
        </w:rPr>
        <w:t xml:space="preserve"> </w:t>
      </w:r>
      <w:r>
        <w:t>staff</w:t>
      </w:r>
      <w:r>
        <w:rPr>
          <w:spacing w:val="-7"/>
        </w:rPr>
        <w:t xml:space="preserve"> </w:t>
      </w:r>
      <w:r>
        <w:t>members,</w:t>
      </w:r>
      <w:r>
        <w:rPr>
          <w:spacing w:val="-6"/>
        </w:rPr>
        <w:t xml:space="preserve"> </w:t>
      </w:r>
      <w:r>
        <w:t>volunteers, students and</w:t>
      </w:r>
      <w:r>
        <w:rPr>
          <w:spacing w:val="-1"/>
        </w:rPr>
        <w:t xml:space="preserve"> </w:t>
      </w:r>
      <w:r>
        <w:t>families</w:t>
      </w:r>
      <w:r>
        <w:rPr>
          <w:spacing w:val="-2"/>
        </w:rPr>
        <w:t xml:space="preserve"> </w:t>
      </w:r>
      <w:r>
        <w:t>enrolled</w:t>
      </w:r>
      <w:r>
        <w:rPr>
          <w:spacing w:val="-1"/>
        </w:rPr>
        <w:t xml:space="preserve"> </w:t>
      </w:r>
      <w:r>
        <w:t>at the Centre are</w:t>
      </w:r>
      <w:r>
        <w:rPr>
          <w:spacing w:val="-2"/>
        </w:rPr>
        <w:t xml:space="preserve"> </w:t>
      </w:r>
      <w:r>
        <w:t>made</w:t>
      </w:r>
      <w:r>
        <w:rPr>
          <w:spacing w:val="-2"/>
        </w:rPr>
        <w:t xml:space="preserve"> </w:t>
      </w:r>
      <w:r>
        <w:t>aware</w:t>
      </w:r>
      <w:r>
        <w:rPr>
          <w:spacing w:val="-2"/>
        </w:rPr>
        <w:t xml:space="preserve"> </w:t>
      </w:r>
      <w:r>
        <w:t>of</w:t>
      </w:r>
      <w:r>
        <w:rPr>
          <w:spacing w:val="-2"/>
        </w:rPr>
        <w:t xml:space="preserve"> </w:t>
      </w:r>
      <w:r>
        <w:t>the allergy(s).</w:t>
      </w:r>
      <w:r>
        <w:rPr>
          <w:spacing w:val="-3"/>
        </w:rPr>
        <w:t xml:space="preserve"> </w:t>
      </w:r>
      <w:r>
        <w:t>Children’s allergies</w:t>
      </w:r>
      <w:r>
        <w:rPr>
          <w:spacing w:val="-2"/>
        </w:rPr>
        <w:t xml:space="preserve"> </w:t>
      </w:r>
      <w:r>
        <w:t>are noted and posted in the kitchen, in each classroom and in the Child Care office.</w:t>
      </w:r>
    </w:p>
    <w:p w14:paraId="2649E85F" w14:textId="77777777" w:rsidR="006918D9" w:rsidRDefault="006918D9">
      <w:pPr>
        <w:pStyle w:val="BodyText"/>
        <w:spacing w:before="223"/>
      </w:pPr>
    </w:p>
    <w:p w14:paraId="7C644F36" w14:textId="77777777" w:rsidR="006918D9" w:rsidRDefault="00B7307F">
      <w:pPr>
        <w:spacing w:line="241" w:lineRule="exact"/>
        <w:ind w:left="3127"/>
        <w:rPr>
          <w:b/>
          <w:sz w:val="20"/>
        </w:rPr>
      </w:pPr>
      <w:r>
        <w:rPr>
          <w:b/>
          <w:spacing w:val="-2"/>
          <w:sz w:val="20"/>
        </w:rPr>
        <w:t>Strategies</w:t>
      </w:r>
      <w:r>
        <w:rPr>
          <w:b/>
          <w:spacing w:val="-3"/>
          <w:sz w:val="20"/>
        </w:rPr>
        <w:t xml:space="preserve"> </w:t>
      </w:r>
      <w:r>
        <w:rPr>
          <w:b/>
          <w:spacing w:val="-2"/>
          <w:sz w:val="20"/>
        </w:rPr>
        <w:t>to</w:t>
      </w:r>
      <w:r>
        <w:rPr>
          <w:b/>
          <w:spacing w:val="3"/>
          <w:sz w:val="20"/>
        </w:rPr>
        <w:t xml:space="preserve"> </w:t>
      </w:r>
      <w:r>
        <w:rPr>
          <w:b/>
          <w:spacing w:val="-2"/>
          <w:sz w:val="20"/>
        </w:rPr>
        <w:t>Reduce</w:t>
      </w:r>
      <w:r>
        <w:rPr>
          <w:b/>
          <w:spacing w:val="1"/>
          <w:sz w:val="20"/>
        </w:rPr>
        <w:t xml:space="preserve"> </w:t>
      </w:r>
      <w:r>
        <w:rPr>
          <w:b/>
          <w:spacing w:val="-2"/>
          <w:sz w:val="20"/>
        </w:rPr>
        <w:t>the</w:t>
      </w:r>
      <w:r>
        <w:rPr>
          <w:b/>
          <w:spacing w:val="3"/>
          <w:sz w:val="20"/>
        </w:rPr>
        <w:t xml:space="preserve"> </w:t>
      </w:r>
      <w:r>
        <w:rPr>
          <w:b/>
          <w:spacing w:val="-2"/>
          <w:sz w:val="20"/>
        </w:rPr>
        <w:t>Risk</w:t>
      </w:r>
      <w:r>
        <w:rPr>
          <w:b/>
          <w:spacing w:val="-1"/>
          <w:sz w:val="20"/>
        </w:rPr>
        <w:t xml:space="preserve"> </w:t>
      </w:r>
      <w:r>
        <w:rPr>
          <w:b/>
          <w:spacing w:val="-2"/>
          <w:sz w:val="20"/>
        </w:rPr>
        <w:t>of Anaphylactic</w:t>
      </w:r>
      <w:r>
        <w:rPr>
          <w:b/>
          <w:spacing w:val="-1"/>
          <w:sz w:val="20"/>
        </w:rPr>
        <w:t xml:space="preserve"> </w:t>
      </w:r>
      <w:r>
        <w:rPr>
          <w:b/>
          <w:spacing w:val="-2"/>
          <w:sz w:val="20"/>
        </w:rPr>
        <w:t>Allergic</w:t>
      </w:r>
      <w:r>
        <w:rPr>
          <w:b/>
          <w:spacing w:val="3"/>
          <w:sz w:val="20"/>
        </w:rPr>
        <w:t xml:space="preserve"> </w:t>
      </w:r>
      <w:r>
        <w:rPr>
          <w:b/>
          <w:spacing w:val="-2"/>
          <w:sz w:val="20"/>
        </w:rPr>
        <w:t>Reactions</w:t>
      </w:r>
    </w:p>
    <w:p w14:paraId="2F3FCE7E" w14:textId="77777777" w:rsidR="006918D9" w:rsidRDefault="00B7307F">
      <w:pPr>
        <w:pStyle w:val="BodyText"/>
        <w:ind w:left="557" w:right="382" w:hanging="1"/>
      </w:pPr>
      <w:r>
        <w:t>All</w:t>
      </w:r>
      <w:r>
        <w:rPr>
          <w:spacing w:val="-4"/>
        </w:rPr>
        <w:t xml:space="preserve"> </w:t>
      </w:r>
      <w:r>
        <w:t>employees,</w:t>
      </w:r>
      <w:r>
        <w:rPr>
          <w:spacing w:val="-6"/>
        </w:rPr>
        <w:t xml:space="preserve"> </w:t>
      </w:r>
      <w:r>
        <w:t>teaching</w:t>
      </w:r>
      <w:r>
        <w:rPr>
          <w:spacing w:val="-5"/>
        </w:rPr>
        <w:t xml:space="preserve"> </w:t>
      </w:r>
      <w:r>
        <w:t>staff,</w:t>
      </w:r>
      <w:r>
        <w:rPr>
          <w:spacing w:val="-4"/>
        </w:rPr>
        <w:t xml:space="preserve"> </w:t>
      </w:r>
      <w:r>
        <w:t>students</w:t>
      </w:r>
      <w:r>
        <w:rPr>
          <w:spacing w:val="-6"/>
        </w:rPr>
        <w:t xml:space="preserve"> </w:t>
      </w:r>
      <w:r>
        <w:t>and</w:t>
      </w:r>
      <w:r>
        <w:rPr>
          <w:spacing w:val="-7"/>
        </w:rPr>
        <w:t xml:space="preserve"> </w:t>
      </w:r>
      <w:r>
        <w:t>volunteers</w:t>
      </w:r>
      <w:r>
        <w:rPr>
          <w:spacing w:val="-9"/>
        </w:rPr>
        <w:t xml:space="preserve"> </w:t>
      </w:r>
      <w:r>
        <w:t>at</w:t>
      </w:r>
      <w:r>
        <w:rPr>
          <w:spacing w:val="-1"/>
        </w:rPr>
        <w:t xml:space="preserve"> </w:t>
      </w:r>
      <w:r>
        <w:t>St.</w:t>
      </w:r>
      <w:r>
        <w:rPr>
          <w:spacing w:val="-10"/>
        </w:rPr>
        <w:t xml:space="preserve"> </w:t>
      </w:r>
      <w:r>
        <w:t>Matthew’s</w:t>
      </w:r>
      <w:r>
        <w:rPr>
          <w:spacing w:val="-6"/>
        </w:rPr>
        <w:t xml:space="preserve"> </w:t>
      </w:r>
      <w:r>
        <w:t>Children’s</w:t>
      </w:r>
      <w:r>
        <w:rPr>
          <w:spacing w:val="-9"/>
        </w:rPr>
        <w:t xml:space="preserve"> </w:t>
      </w:r>
      <w:r>
        <w:t>Centres</w:t>
      </w:r>
      <w:r>
        <w:rPr>
          <w:spacing w:val="-6"/>
        </w:rPr>
        <w:t xml:space="preserve"> </w:t>
      </w:r>
      <w:r>
        <w:t>follow</w:t>
      </w:r>
      <w:r>
        <w:rPr>
          <w:spacing w:val="-6"/>
        </w:rPr>
        <w:t xml:space="preserve"> </w:t>
      </w:r>
      <w:r>
        <w:t>these</w:t>
      </w:r>
      <w:r>
        <w:rPr>
          <w:spacing w:val="-3"/>
        </w:rPr>
        <w:t xml:space="preserve"> </w:t>
      </w:r>
      <w:r>
        <w:t>guidelines</w:t>
      </w:r>
      <w:r>
        <w:rPr>
          <w:spacing w:val="-4"/>
        </w:rPr>
        <w:t xml:space="preserve"> </w:t>
      </w:r>
      <w:r>
        <w:t>to the best of our ability:</w:t>
      </w:r>
    </w:p>
    <w:p w14:paraId="3DE185A0" w14:textId="77777777" w:rsidR="006918D9" w:rsidRDefault="006918D9">
      <w:pPr>
        <w:pStyle w:val="BodyText"/>
        <w:sectPr w:rsidR="006918D9">
          <w:pgSz w:w="12240" w:h="15840"/>
          <w:pgMar w:top="1140" w:right="360" w:bottom="0" w:left="360" w:header="720" w:footer="720" w:gutter="0"/>
          <w:cols w:space="720"/>
        </w:sectPr>
      </w:pPr>
    </w:p>
    <w:p w14:paraId="0FD01A67" w14:textId="77777777" w:rsidR="006918D9" w:rsidRDefault="00B7307F">
      <w:pPr>
        <w:pStyle w:val="ListParagraph"/>
        <w:numPr>
          <w:ilvl w:val="0"/>
          <w:numId w:val="19"/>
        </w:numPr>
        <w:tabs>
          <w:tab w:val="left" w:pos="1012"/>
        </w:tabs>
        <w:spacing w:before="70"/>
        <w:ind w:left="1012" w:hanging="172"/>
      </w:pPr>
      <w:r>
        <w:lastRenderedPageBreak/>
        <w:t>Foods</w:t>
      </w:r>
      <w:r>
        <w:rPr>
          <w:spacing w:val="-10"/>
        </w:rPr>
        <w:t xml:space="preserve"> </w:t>
      </w:r>
      <w:r>
        <w:t>are</w:t>
      </w:r>
      <w:r>
        <w:rPr>
          <w:spacing w:val="-7"/>
        </w:rPr>
        <w:t xml:space="preserve"> </w:t>
      </w:r>
      <w:r>
        <w:t>not</w:t>
      </w:r>
      <w:r>
        <w:rPr>
          <w:spacing w:val="-5"/>
        </w:rPr>
        <w:t xml:space="preserve"> </w:t>
      </w:r>
      <w:r>
        <w:t>served</w:t>
      </w:r>
      <w:r>
        <w:rPr>
          <w:spacing w:val="-8"/>
        </w:rPr>
        <w:t xml:space="preserve"> </w:t>
      </w:r>
      <w:r>
        <w:t>if</w:t>
      </w:r>
      <w:r>
        <w:rPr>
          <w:spacing w:val="-8"/>
        </w:rPr>
        <w:t xml:space="preserve"> </w:t>
      </w:r>
      <w:r>
        <w:t>ingredients</w:t>
      </w:r>
      <w:r>
        <w:rPr>
          <w:spacing w:val="-7"/>
        </w:rPr>
        <w:t xml:space="preserve"> </w:t>
      </w:r>
      <w:r>
        <w:t>are</w:t>
      </w:r>
      <w:r>
        <w:rPr>
          <w:spacing w:val="-5"/>
        </w:rPr>
        <w:t xml:space="preserve"> </w:t>
      </w:r>
      <w:r>
        <w:rPr>
          <w:spacing w:val="-2"/>
        </w:rPr>
        <w:t>unknown.</w:t>
      </w:r>
    </w:p>
    <w:p w14:paraId="3D919BA3" w14:textId="77777777" w:rsidR="006918D9" w:rsidRDefault="006918D9">
      <w:pPr>
        <w:pStyle w:val="ListParagraph"/>
        <w:sectPr w:rsidR="006918D9">
          <w:pgSz w:w="12240" w:h="15840"/>
          <w:pgMar w:top="1400" w:right="360" w:bottom="280" w:left="360" w:header="720" w:footer="720" w:gutter="0"/>
          <w:cols w:space="720"/>
        </w:sectPr>
      </w:pPr>
    </w:p>
    <w:p w14:paraId="160C9B3A" w14:textId="77777777" w:rsidR="006918D9" w:rsidRDefault="00B7307F">
      <w:pPr>
        <w:pStyle w:val="ListParagraph"/>
        <w:numPr>
          <w:ilvl w:val="0"/>
          <w:numId w:val="19"/>
        </w:numPr>
        <w:tabs>
          <w:tab w:val="left" w:pos="1014"/>
        </w:tabs>
        <w:spacing w:before="63" w:line="230" w:lineRule="exact"/>
        <w:ind w:left="1014" w:hanging="174"/>
      </w:pPr>
      <w:r>
        <w:lastRenderedPageBreak/>
        <w:t>Caterers</w:t>
      </w:r>
      <w:r>
        <w:rPr>
          <w:spacing w:val="-14"/>
        </w:rPr>
        <w:t xml:space="preserve"> </w:t>
      </w:r>
      <w:r>
        <w:t>and</w:t>
      </w:r>
      <w:r>
        <w:rPr>
          <w:spacing w:val="-6"/>
        </w:rPr>
        <w:t xml:space="preserve"> </w:t>
      </w:r>
      <w:r>
        <w:t>cooks</w:t>
      </w:r>
      <w:r>
        <w:rPr>
          <w:spacing w:val="-7"/>
        </w:rPr>
        <w:t xml:space="preserve"> </w:t>
      </w:r>
      <w:r>
        <w:t>are</w:t>
      </w:r>
      <w:r>
        <w:rPr>
          <w:spacing w:val="-5"/>
        </w:rPr>
        <w:t xml:space="preserve"> </w:t>
      </w:r>
      <w:r>
        <w:t>asked</w:t>
      </w:r>
      <w:r>
        <w:rPr>
          <w:spacing w:val="-8"/>
        </w:rPr>
        <w:t xml:space="preserve"> </w:t>
      </w:r>
      <w:r>
        <w:t>to</w:t>
      </w:r>
      <w:r>
        <w:rPr>
          <w:spacing w:val="-6"/>
        </w:rPr>
        <w:t xml:space="preserve"> </w:t>
      </w:r>
      <w:r>
        <w:t>provide</w:t>
      </w:r>
      <w:r>
        <w:rPr>
          <w:spacing w:val="-5"/>
        </w:rPr>
        <w:t xml:space="preserve"> </w:t>
      </w:r>
      <w:r>
        <w:t>a</w:t>
      </w:r>
      <w:r>
        <w:rPr>
          <w:spacing w:val="-9"/>
        </w:rPr>
        <w:t xml:space="preserve"> </w:t>
      </w:r>
      <w:r>
        <w:t>list</w:t>
      </w:r>
      <w:r>
        <w:rPr>
          <w:spacing w:val="-10"/>
        </w:rPr>
        <w:t xml:space="preserve"> </w:t>
      </w:r>
      <w:r>
        <w:t>of</w:t>
      </w:r>
      <w:r>
        <w:rPr>
          <w:spacing w:val="-5"/>
        </w:rPr>
        <w:t xml:space="preserve"> </w:t>
      </w:r>
      <w:r>
        <w:t>ingredients</w:t>
      </w:r>
      <w:r>
        <w:rPr>
          <w:spacing w:val="-5"/>
        </w:rPr>
        <w:t xml:space="preserve"> </w:t>
      </w:r>
      <w:r>
        <w:t>for</w:t>
      </w:r>
      <w:r>
        <w:rPr>
          <w:spacing w:val="-7"/>
        </w:rPr>
        <w:t xml:space="preserve"> </w:t>
      </w:r>
      <w:r>
        <w:t>all</w:t>
      </w:r>
      <w:r>
        <w:rPr>
          <w:spacing w:val="-5"/>
        </w:rPr>
        <w:t xml:space="preserve"> </w:t>
      </w:r>
      <w:r>
        <w:t>food</w:t>
      </w:r>
      <w:r>
        <w:rPr>
          <w:spacing w:val="-8"/>
        </w:rPr>
        <w:t xml:space="preserve"> </w:t>
      </w:r>
      <w:r>
        <w:t>they</w:t>
      </w:r>
      <w:r>
        <w:rPr>
          <w:spacing w:val="-6"/>
        </w:rPr>
        <w:t xml:space="preserve"> </w:t>
      </w:r>
      <w:r>
        <w:rPr>
          <w:spacing w:val="-2"/>
        </w:rPr>
        <w:t>provide.</w:t>
      </w:r>
    </w:p>
    <w:p w14:paraId="7CABBFD5" w14:textId="77777777" w:rsidR="006918D9" w:rsidRDefault="00B7307F">
      <w:pPr>
        <w:pStyle w:val="ListParagraph"/>
        <w:numPr>
          <w:ilvl w:val="0"/>
          <w:numId w:val="19"/>
        </w:numPr>
        <w:tabs>
          <w:tab w:val="left" w:pos="1013"/>
        </w:tabs>
        <w:spacing w:before="50" w:line="139" w:lineRule="auto"/>
        <w:ind w:right="887"/>
      </w:pPr>
      <w:r>
        <w:t>Ingredients</w:t>
      </w:r>
      <w:r>
        <w:rPr>
          <w:spacing w:val="-4"/>
        </w:rPr>
        <w:t xml:space="preserve"> </w:t>
      </w:r>
      <w:r>
        <w:t>are</w:t>
      </w:r>
      <w:r>
        <w:rPr>
          <w:spacing w:val="-6"/>
        </w:rPr>
        <w:t xml:space="preserve"> </w:t>
      </w:r>
      <w:r>
        <w:t>reviewed</w:t>
      </w:r>
      <w:r>
        <w:rPr>
          <w:spacing w:val="-8"/>
        </w:rPr>
        <w:t xml:space="preserve"> </w:t>
      </w:r>
      <w:r>
        <w:t>by</w:t>
      </w:r>
      <w:r>
        <w:rPr>
          <w:spacing w:val="-1"/>
        </w:rPr>
        <w:t xml:space="preserve"> </w:t>
      </w:r>
      <w:r>
        <w:t>staff</w:t>
      </w:r>
      <w:r>
        <w:rPr>
          <w:spacing w:val="-7"/>
        </w:rPr>
        <w:t xml:space="preserve"> </w:t>
      </w:r>
      <w:r>
        <w:t>before</w:t>
      </w:r>
      <w:r>
        <w:rPr>
          <w:spacing w:val="-4"/>
        </w:rPr>
        <w:t xml:space="preserve"> </w:t>
      </w:r>
      <w:r>
        <w:t>food</w:t>
      </w:r>
      <w:r>
        <w:rPr>
          <w:spacing w:val="-5"/>
        </w:rPr>
        <w:t xml:space="preserve"> </w:t>
      </w:r>
      <w:r>
        <w:t>is</w:t>
      </w:r>
      <w:r>
        <w:rPr>
          <w:spacing w:val="-4"/>
        </w:rPr>
        <w:t xml:space="preserve"> </w:t>
      </w:r>
      <w:r>
        <w:t>served</w:t>
      </w:r>
      <w:r>
        <w:rPr>
          <w:spacing w:val="-5"/>
        </w:rPr>
        <w:t xml:space="preserve"> </w:t>
      </w:r>
      <w:r>
        <w:t>to</w:t>
      </w:r>
      <w:r>
        <w:rPr>
          <w:spacing w:val="-5"/>
        </w:rPr>
        <w:t xml:space="preserve"> </w:t>
      </w:r>
      <w:r>
        <w:t>children,</w:t>
      </w:r>
      <w:r>
        <w:rPr>
          <w:spacing w:val="-4"/>
        </w:rPr>
        <w:t xml:space="preserve"> </w:t>
      </w:r>
      <w:r>
        <w:t>to</w:t>
      </w:r>
      <w:r>
        <w:rPr>
          <w:spacing w:val="-5"/>
        </w:rPr>
        <w:t xml:space="preserve"> </w:t>
      </w:r>
      <w:r>
        <w:t>make</w:t>
      </w:r>
      <w:r>
        <w:rPr>
          <w:spacing w:val="-4"/>
        </w:rPr>
        <w:t xml:space="preserve"> </w:t>
      </w:r>
      <w:r>
        <w:t>sure</w:t>
      </w:r>
      <w:r>
        <w:rPr>
          <w:spacing w:val="-11"/>
        </w:rPr>
        <w:t xml:space="preserve"> </w:t>
      </w:r>
      <w:r>
        <w:t>there</w:t>
      </w:r>
      <w:r>
        <w:rPr>
          <w:spacing w:val="-4"/>
        </w:rPr>
        <w:t xml:space="preserve"> </w:t>
      </w:r>
      <w:r>
        <w:t>is</w:t>
      </w:r>
      <w:r>
        <w:rPr>
          <w:spacing w:val="-6"/>
        </w:rPr>
        <w:t xml:space="preserve"> </w:t>
      </w:r>
      <w:r>
        <w:t>nothing</w:t>
      </w:r>
      <w:r>
        <w:rPr>
          <w:spacing w:val="-5"/>
        </w:rPr>
        <w:t xml:space="preserve"> </w:t>
      </w:r>
      <w:r>
        <w:t>in</w:t>
      </w:r>
      <w:r>
        <w:rPr>
          <w:spacing w:val="-10"/>
        </w:rPr>
        <w:t xml:space="preserve"> </w:t>
      </w:r>
      <w:r>
        <w:t>the</w:t>
      </w:r>
      <w:r>
        <w:rPr>
          <w:spacing w:val="-1"/>
        </w:rPr>
        <w:t xml:space="preserve"> </w:t>
      </w:r>
      <w:r>
        <w:t>food that might cause a reaction in a child(ren) with anaphylactic allergies.</w:t>
      </w:r>
    </w:p>
    <w:p w14:paraId="63EB3E52" w14:textId="77777777" w:rsidR="006918D9" w:rsidRDefault="00B7307F">
      <w:pPr>
        <w:pStyle w:val="ListParagraph"/>
        <w:numPr>
          <w:ilvl w:val="0"/>
          <w:numId w:val="19"/>
        </w:numPr>
        <w:tabs>
          <w:tab w:val="left" w:pos="1011"/>
        </w:tabs>
        <w:spacing w:before="266" w:line="112" w:lineRule="auto"/>
        <w:ind w:left="1011" w:right="1081" w:hanging="172"/>
      </w:pPr>
      <w:r>
        <w:t>Food</w:t>
      </w:r>
      <w:r>
        <w:rPr>
          <w:spacing w:val="-12"/>
        </w:rPr>
        <w:t xml:space="preserve"> </w:t>
      </w:r>
      <w:r>
        <w:t>with</w:t>
      </w:r>
      <w:r>
        <w:rPr>
          <w:spacing w:val="-8"/>
        </w:rPr>
        <w:t xml:space="preserve"> </w:t>
      </w:r>
      <w:r>
        <w:t>‘may</w:t>
      </w:r>
      <w:r>
        <w:rPr>
          <w:spacing w:val="-5"/>
        </w:rPr>
        <w:t xml:space="preserve"> </w:t>
      </w:r>
      <w:r>
        <w:t>contain’</w:t>
      </w:r>
      <w:r>
        <w:rPr>
          <w:spacing w:val="-7"/>
        </w:rPr>
        <w:t xml:space="preserve"> </w:t>
      </w:r>
      <w:r>
        <w:t>warnings</w:t>
      </w:r>
      <w:r>
        <w:rPr>
          <w:spacing w:val="-5"/>
        </w:rPr>
        <w:t xml:space="preserve"> </w:t>
      </w:r>
      <w:r>
        <w:t>on</w:t>
      </w:r>
      <w:r>
        <w:rPr>
          <w:spacing w:val="-8"/>
        </w:rPr>
        <w:t xml:space="preserve"> </w:t>
      </w:r>
      <w:r>
        <w:t>the</w:t>
      </w:r>
      <w:r>
        <w:rPr>
          <w:spacing w:val="-7"/>
        </w:rPr>
        <w:t xml:space="preserve"> </w:t>
      </w:r>
      <w:r>
        <w:t>label</w:t>
      </w:r>
      <w:r>
        <w:rPr>
          <w:spacing w:val="-8"/>
        </w:rPr>
        <w:t xml:space="preserve"> </w:t>
      </w:r>
      <w:r>
        <w:t>are</w:t>
      </w:r>
      <w:r>
        <w:rPr>
          <w:spacing w:val="-5"/>
        </w:rPr>
        <w:t xml:space="preserve"> </w:t>
      </w:r>
      <w:r>
        <w:t>not</w:t>
      </w:r>
      <w:r>
        <w:rPr>
          <w:spacing w:val="-9"/>
        </w:rPr>
        <w:t xml:space="preserve"> </w:t>
      </w:r>
      <w:r>
        <w:t>served</w:t>
      </w:r>
      <w:r>
        <w:rPr>
          <w:spacing w:val="-8"/>
        </w:rPr>
        <w:t xml:space="preserve"> </w:t>
      </w:r>
      <w:r>
        <w:t>where</w:t>
      </w:r>
      <w:r>
        <w:rPr>
          <w:spacing w:val="-9"/>
        </w:rPr>
        <w:t xml:space="preserve"> </w:t>
      </w:r>
      <w:r>
        <w:t>there</w:t>
      </w:r>
      <w:r>
        <w:rPr>
          <w:spacing w:val="-5"/>
        </w:rPr>
        <w:t xml:space="preserve"> </w:t>
      </w:r>
      <w:r>
        <w:t>is</w:t>
      </w:r>
      <w:r>
        <w:rPr>
          <w:spacing w:val="-8"/>
        </w:rPr>
        <w:t xml:space="preserve"> </w:t>
      </w:r>
      <w:r>
        <w:t>a</w:t>
      </w:r>
      <w:r>
        <w:rPr>
          <w:spacing w:val="-10"/>
        </w:rPr>
        <w:t xml:space="preserve"> </w:t>
      </w:r>
      <w:r>
        <w:t>child(ren)</w:t>
      </w:r>
      <w:r>
        <w:rPr>
          <w:spacing w:val="-5"/>
        </w:rPr>
        <w:t xml:space="preserve"> </w:t>
      </w:r>
      <w:r>
        <w:t>with</w:t>
      </w:r>
      <w:r>
        <w:rPr>
          <w:spacing w:val="-8"/>
        </w:rPr>
        <w:t xml:space="preserve"> </w:t>
      </w:r>
      <w:r>
        <w:t>an</w:t>
      </w:r>
      <w:r>
        <w:rPr>
          <w:spacing w:val="-8"/>
        </w:rPr>
        <w:t xml:space="preserve"> </w:t>
      </w:r>
      <w:r>
        <w:t>individual plan and emergency procedures specific to those allergens.</w:t>
      </w:r>
    </w:p>
    <w:p w14:paraId="52C2B803" w14:textId="77777777" w:rsidR="006918D9" w:rsidRDefault="00B7307F">
      <w:pPr>
        <w:pStyle w:val="ListParagraph"/>
        <w:numPr>
          <w:ilvl w:val="0"/>
          <w:numId w:val="19"/>
        </w:numPr>
        <w:tabs>
          <w:tab w:val="left" w:pos="1011"/>
        </w:tabs>
        <w:spacing w:before="73" w:line="141" w:lineRule="auto"/>
        <w:ind w:left="1011" w:right="920" w:hanging="172"/>
      </w:pPr>
      <w:r>
        <w:t>All</w:t>
      </w:r>
      <w:r>
        <w:rPr>
          <w:spacing w:val="-4"/>
        </w:rPr>
        <w:t xml:space="preserve"> </w:t>
      </w:r>
      <w:r>
        <w:t>staff,</w:t>
      </w:r>
      <w:r>
        <w:rPr>
          <w:spacing w:val="-4"/>
        </w:rPr>
        <w:t xml:space="preserve"> </w:t>
      </w:r>
      <w:r>
        <w:t>students,</w:t>
      </w:r>
      <w:r>
        <w:rPr>
          <w:spacing w:val="-4"/>
        </w:rPr>
        <w:t xml:space="preserve"> </w:t>
      </w:r>
      <w:r>
        <w:t>and</w:t>
      </w:r>
      <w:r>
        <w:rPr>
          <w:spacing w:val="-10"/>
        </w:rPr>
        <w:t xml:space="preserve"> </w:t>
      </w:r>
      <w:r>
        <w:t>volunteers</w:t>
      </w:r>
      <w:r>
        <w:rPr>
          <w:spacing w:val="-4"/>
        </w:rPr>
        <w:t xml:space="preserve"> </w:t>
      </w:r>
      <w:r>
        <w:t>are</w:t>
      </w:r>
      <w:r>
        <w:rPr>
          <w:spacing w:val="-4"/>
        </w:rPr>
        <w:t xml:space="preserve"> </w:t>
      </w:r>
      <w:r>
        <w:t>trained</w:t>
      </w:r>
      <w:r>
        <w:rPr>
          <w:spacing w:val="-9"/>
        </w:rPr>
        <w:t xml:space="preserve"> </w:t>
      </w:r>
      <w:r>
        <w:t>on</w:t>
      </w:r>
      <w:r>
        <w:rPr>
          <w:spacing w:val="-5"/>
        </w:rPr>
        <w:t xml:space="preserve"> </w:t>
      </w:r>
      <w:r>
        <w:t>a</w:t>
      </w:r>
      <w:r>
        <w:rPr>
          <w:spacing w:val="-7"/>
        </w:rPr>
        <w:t xml:space="preserve"> </w:t>
      </w:r>
      <w:r>
        <w:t>child’s</w:t>
      </w:r>
      <w:r>
        <w:rPr>
          <w:spacing w:val="-4"/>
        </w:rPr>
        <w:t xml:space="preserve"> </w:t>
      </w:r>
      <w:r>
        <w:t>individual</w:t>
      </w:r>
      <w:r>
        <w:rPr>
          <w:spacing w:val="-5"/>
        </w:rPr>
        <w:t xml:space="preserve"> </w:t>
      </w:r>
      <w:r>
        <w:t>allergy</w:t>
      </w:r>
      <w:r>
        <w:rPr>
          <w:spacing w:val="-6"/>
        </w:rPr>
        <w:t xml:space="preserve"> </w:t>
      </w:r>
      <w:r>
        <w:t>plans</w:t>
      </w:r>
      <w:r>
        <w:rPr>
          <w:spacing w:val="-4"/>
        </w:rPr>
        <w:t xml:space="preserve"> </w:t>
      </w:r>
      <w:r>
        <w:t>including</w:t>
      </w:r>
      <w:r>
        <w:rPr>
          <w:spacing w:val="-5"/>
        </w:rPr>
        <w:t xml:space="preserve"> </w:t>
      </w:r>
      <w:r>
        <w:t>signs,</w:t>
      </w:r>
      <w:r>
        <w:rPr>
          <w:spacing w:val="-4"/>
        </w:rPr>
        <w:t xml:space="preserve"> </w:t>
      </w:r>
      <w:r>
        <w:t>symptoms, treatment and emergency procedures.</w:t>
      </w:r>
    </w:p>
    <w:p w14:paraId="131A3E55" w14:textId="77777777" w:rsidR="006918D9" w:rsidRDefault="00B7307F">
      <w:pPr>
        <w:pStyle w:val="ListParagraph"/>
        <w:numPr>
          <w:ilvl w:val="0"/>
          <w:numId w:val="19"/>
        </w:numPr>
        <w:tabs>
          <w:tab w:val="left" w:pos="1010"/>
        </w:tabs>
        <w:spacing w:before="264" w:line="112" w:lineRule="auto"/>
        <w:ind w:left="1010" w:right="825" w:hanging="175"/>
      </w:pPr>
      <w:r>
        <w:t>To</w:t>
      </w:r>
      <w:r>
        <w:rPr>
          <w:spacing w:val="-9"/>
        </w:rPr>
        <w:t xml:space="preserve"> </w:t>
      </w:r>
      <w:r>
        <w:t>reduce</w:t>
      </w:r>
      <w:r>
        <w:rPr>
          <w:spacing w:val="-11"/>
        </w:rPr>
        <w:t xml:space="preserve"> </w:t>
      </w:r>
      <w:r>
        <w:t>the</w:t>
      </w:r>
      <w:r>
        <w:rPr>
          <w:spacing w:val="-7"/>
        </w:rPr>
        <w:t xml:space="preserve"> </w:t>
      </w:r>
      <w:r>
        <w:t>risk</w:t>
      </w:r>
      <w:r>
        <w:rPr>
          <w:spacing w:val="-9"/>
        </w:rPr>
        <w:t xml:space="preserve"> </w:t>
      </w:r>
      <w:r>
        <w:t>of</w:t>
      </w:r>
      <w:r>
        <w:rPr>
          <w:spacing w:val="-10"/>
        </w:rPr>
        <w:t xml:space="preserve"> </w:t>
      </w:r>
      <w:r>
        <w:t>exposure</w:t>
      </w:r>
      <w:r>
        <w:rPr>
          <w:spacing w:val="-7"/>
        </w:rPr>
        <w:t xml:space="preserve"> </w:t>
      </w:r>
      <w:r>
        <w:t>to</w:t>
      </w:r>
      <w:r>
        <w:rPr>
          <w:spacing w:val="-6"/>
        </w:rPr>
        <w:t xml:space="preserve"> </w:t>
      </w:r>
      <w:r>
        <w:t>known</w:t>
      </w:r>
      <w:r>
        <w:rPr>
          <w:spacing w:val="-8"/>
        </w:rPr>
        <w:t xml:space="preserve"> </w:t>
      </w:r>
      <w:r>
        <w:t>allergens</w:t>
      </w:r>
      <w:r>
        <w:rPr>
          <w:spacing w:val="-10"/>
        </w:rPr>
        <w:t xml:space="preserve"> </w:t>
      </w:r>
      <w:r>
        <w:t>and</w:t>
      </w:r>
      <w:r>
        <w:rPr>
          <w:spacing w:val="-10"/>
        </w:rPr>
        <w:t xml:space="preserve"> </w:t>
      </w:r>
      <w:r>
        <w:t>treatment,</w:t>
      </w:r>
      <w:r>
        <w:rPr>
          <w:spacing w:val="-7"/>
        </w:rPr>
        <w:t xml:space="preserve"> </w:t>
      </w:r>
      <w:r>
        <w:t>information</w:t>
      </w:r>
      <w:r>
        <w:rPr>
          <w:spacing w:val="-10"/>
        </w:rPr>
        <w:t xml:space="preserve"> </w:t>
      </w:r>
      <w:r>
        <w:t>about</w:t>
      </w:r>
      <w:r>
        <w:rPr>
          <w:spacing w:val="-7"/>
        </w:rPr>
        <w:t xml:space="preserve"> </w:t>
      </w:r>
      <w:r>
        <w:t>anaphylaxis</w:t>
      </w:r>
      <w:r>
        <w:rPr>
          <w:spacing w:val="-7"/>
        </w:rPr>
        <w:t xml:space="preserve"> </w:t>
      </w:r>
      <w:r>
        <w:t>strategies</w:t>
      </w:r>
      <w:r>
        <w:rPr>
          <w:spacing w:val="-7"/>
        </w:rPr>
        <w:t xml:space="preserve"> </w:t>
      </w:r>
      <w:r>
        <w:t>is shared with all families enrolled in our Children’s Centres.</w:t>
      </w:r>
    </w:p>
    <w:p w14:paraId="70D6044A" w14:textId="77777777" w:rsidR="006918D9" w:rsidRDefault="00B7307F">
      <w:pPr>
        <w:pStyle w:val="ListParagraph"/>
        <w:numPr>
          <w:ilvl w:val="0"/>
          <w:numId w:val="19"/>
        </w:numPr>
        <w:tabs>
          <w:tab w:val="left" w:pos="1011"/>
        </w:tabs>
        <w:spacing w:before="76" w:line="141" w:lineRule="auto"/>
        <w:ind w:left="1011" w:right="934"/>
      </w:pPr>
      <w:r>
        <w:t>All</w:t>
      </w:r>
      <w:r>
        <w:rPr>
          <w:spacing w:val="-5"/>
        </w:rPr>
        <w:t xml:space="preserve"> </w:t>
      </w:r>
      <w:r>
        <w:t>changes</w:t>
      </w:r>
      <w:r>
        <w:rPr>
          <w:spacing w:val="-7"/>
        </w:rPr>
        <w:t xml:space="preserve"> </w:t>
      </w:r>
      <w:r>
        <w:t>to</w:t>
      </w:r>
      <w:r>
        <w:rPr>
          <w:spacing w:val="-4"/>
        </w:rPr>
        <w:t xml:space="preserve"> </w:t>
      </w:r>
      <w:r>
        <w:t>individual</w:t>
      </w:r>
      <w:r>
        <w:rPr>
          <w:spacing w:val="-6"/>
        </w:rPr>
        <w:t xml:space="preserve"> </w:t>
      </w:r>
      <w:r>
        <w:t>plans</w:t>
      </w:r>
      <w:r>
        <w:rPr>
          <w:spacing w:val="-5"/>
        </w:rPr>
        <w:t xml:space="preserve"> </w:t>
      </w:r>
      <w:r>
        <w:t>and</w:t>
      </w:r>
      <w:r>
        <w:rPr>
          <w:spacing w:val="-8"/>
        </w:rPr>
        <w:t xml:space="preserve"> </w:t>
      </w:r>
      <w:r>
        <w:t>emergency</w:t>
      </w:r>
      <w:r>
        <w:rPr>
          <w:spacing w:val="-4"/>
        </w:rPr>
        <w:t xml:space="preserve"> </w:t>
      </w:r>
      <w:r>
        <w:t>procedures</w:t>
      </w:r>
      <w:r>
        <w:rPr>
          <w:spacing w:val="-5"/>
        </w:rPr>
        <w:t xml:space="preserve"> </w:t>
      </w:r>
      <w:r>
        <w:t>regarding</w:t>
      </w:r>
      <w:r>
        <w:rPr>
          <w:spacing w:val="-8"/>
        </w:rPr>
        <w:t xml:space="preserve"> </w:t>
      </w:r>
      <w:r>
        <w:t>a</w:t>
      </w:r>
      <w:r>
        <w:rPr>
          <w:spacing w:val="-8"/>
        </w:rPr>
        <w:t xml:space="preserve"> </w:t>
      </w:r>
      <w:r>
        <w:t>child’s</w:t>
      </w:r>
      <w:r>
        <w:rPr>
          <w:spacing w:val="-8"/>
        </w:rPr>
        <w:t xml:space="preserve"> </w:t>
      </w:r>
      <w:r>
        <w:t>allergies,</w:t>
      </w:r>
      <w:r>
        <w:rPr>
          <w:spacing w:val="-6"/>
        </w:rPr>
        <w:t xml:space="preserve"> </w:t>
      </w:r>
      <w:r>
        <w:t>signs,</w:t>
      </w:r>
      <w:r>
        <w:rPr>
          <w:spacing w:val="-5"/>
        </w:rPr>
        <w:t xml:space="preserve"> </w:t>
      </w:r>
      <w:r>
        <w:t>symptoms</w:t>
      </w:r>
      <w:r>
        <w:rPr>
          <w:spacing w:val="-10"/>
        </w:rPr>
        <w:t xml:space="preserve"> </w:t>
      </w:r>
      <w:r>
        <w:t>and treatment are carefully reviewed by staff, students, and volunteers.</w:t>
      </w:r>
    </w:p>
    <w:p w14:paraId="5D6F7AAD" w14:textId="77777777" w:rsidR="006918D9" w:rsidRDefault="00B7307F">
      <w:pPr>
        <w:pStyle w:val="ListParagraph"/>
        <w:numPr>
          <w:ilvl w:val="0"/>
          <w:numId w:val="19"/>
        </w:numPr>
        <w:tabs>
          <w:tab w:val="left" w:pos="1010"/>
        </w:tabs>
        <w:spacing w:before="265" w:line="112" w:lineRule="auto"/>
        <w:ind w:left="1010" w:right="673" w:hanging="175"/>
      </w:pPr>
      <w:r>
        <w:t>When</w:t>
      </w:r>
      <w:r>
        <w:rPr>
          <w:spacing w:val="-12"/>
        </w:rPr>
        <w:t xml:space="preserve"> </w:t>
      </w:r>
      <w:r>
        <w:t>changes</w:t>
      </w:r>
      <w:r>
        <w:rPr>
          <w:spacing w:val="-11"/>
        </w:rPr>
        <w:t xml:space="preserve"> </w:t>
      </w:r>
      <w:r>
        <w:t>to</w:t>
      </w:r>
      <w:r>
        <w:rPr>
          <w:spacing w:val="-7"/>
        </w:rPr>
        <w:t xml:space="preserve"> </w:t>
      </w:r>
      <w:r>
        <w:t>allergies</w:t>
      </w:r>
      <w:r>
        <w:rPr>
          <w:spacing w:val="-13"/>
        </w:rPr>
        <w:t xml:space="preserve"> </w:t>
      </w:r>
      <w:r>
        <w:t>occur</w:t>
      </w:r>
      <w:r>
        <w:rPr>
          <w:spacing w:val="-8"/>
        </w:rPr>
        <w:t xml:space="preserve"> </w:t>
      </w:r>
      <w:r>
        <w:t>information</w:t>
      </w:r>
      <w:r>
        <w:rPr>
          <w:spacing w:val="-9"/>
        </w:rPr>
        <w:t xml:space="preserve"> </w:t>
      </w:r>
      <w:r>
        <w:t>is</w:t>
      </w:r>
      <w:r>
        <w:rPr>
          <w:spacing w:val="-8"/>
        </w:rPr>
        <w:t xml:space="preserve"> </w:t>
      </w:r>
      <w:r>
        <w:t>shared</w:t>
      </w:r>
      <w:r>
        <w:rPr>
          <w:spacing w:val="-9"/>
        </w:rPr>
        <w:t xml:space="preserve"> </w:t>
      </w:r>
      <w:r>
        <w:t>with</w:t>
      </w:r>
      <w:r>
        <w:rPr>
          <w:spacing w:val="-9"/>
        </w:rPr>
        <w:t xml:space="preserve"> </w:t>
      </w:r>
      <w:r>
        <w:t>all</w:t>
      </w:r>
      <w:r>
        <w:rPr>
          <w:spacing w:val="-11"/>
        </w:rPr>
        <w:t xml:space="preserve"> </w:t>
      </w:r>
      <w:r>
        <w:t>concerned,</w:t>
      </w:r>
      <w:r>
        <w:rPr>
          <w:spacing w:val="-11"/>
        </w:rPr>
        <w:t xml:space="preserve"> </w:t>
      </w:r>
      <w:r>
        <w:t>while</w:t>
      </w:r>
      <w:r>
        <w:rPr>
          <w:spacing w:val="-13"/>
        </w:rPr>
        <w:t xml:space="preserve"> </w:t>
      </w:r>
      <w:r>
        <w:t>maintaining</w:t>
      </w:r>
      <w:r>
        <w:rPr>
          <w:spacing w:val="-9"/>
        </w:rPr>
        <w:t xml:space="preserve"> </w:t>
      </w:r>
      <w:r>
        <w:t>the</w:t>
      </w:r>
      <w:r>
        <w:rPr>
          <w:spacing w:val="-8"/>
        </w:rPr>
        <w:t xml:space="preserve"> </w:t>
      </w:r>
      <w:r>
        <w:t>confidentiality of children.</w:t>
      </w:r>
    </w:p>
    <w:p w14:paraId="18C218FD" w14:textId="77777777" w:rsidR="006918D9" w:rsidRDefault="00B7307F">
      <w:pPr>
        <w:pStyle w:val="ListParagraph"/>
        <w:numPr>
          <w:ilvl w:val="0"/>
          <w:numId w:val="19"/>
        </w:numPr>
        <w:tabs>
          <w:tab w:val="left" w:pos="1010"/>
        </w:tabs>
        <w:spacing w:before="75" w:line="141" w:lineRule="auto"/>
        <w:ind w:left="1010" w:right="1099"/>
      </w:pPr>
      <w:r>
        <w:t>All</w:t>
      </w:r>
      <w:r>
        <w:rPr>
          <w:spacing w:val="-2"/>
        </w:rPr>
        <w:t xml:space="preserve"> </w:t>
      </w:r>
      <w:r>
        <w:t>parents</w:t>
      </w:r>
      <w:r>
        <w:rPr>
          <w:spacing w:val="-7"/>
        </w:rPr>
        <w:t xml:space="preserve"> </w:t>
      </w:r>
      <w:r>
        <w:t>who</w:t>
      </w:r>
      <w:r>
        <w:rPr>
          <w:spacing w:val="-1"/>
        </w:rPr>
        <w:t xml:space="preserve"> </w:t>
      </w:r>
      <w:r>
        <w:t>serve</w:t>
      </w:r>
      <w:r>
        <w:rPr>
          <w:spacing w:val="-1"/>
        </w:rPr>
        <w:t xml:space="preserve"> </w:t>
      </w:r>
      <w:r>
        <w:t>food</w:t>
      </w:r>
      <w:r>
        <w:rPr>
          <w:spacing w:val="-12"/>
        </w:rPr>
        <w:t xml:space="preserve"> </w:t>
      </w:r>
      <w:r>
        <w:t>at</w:t>
      </w:r>
      <w:r>
        <w:rPr>
          <w:spacing w:val="-1"/>
        </w:rPr>
        <w:t xml:space="preserve"> </w:t>
      </w:r>
      <w:r>
        <w:t>home</w:t>
      </w:r>
      <w:r>
        <w:rPr>
          <w:spacing w:val="-6"/>
        </w:rPr>
        <w:t xml:space="preserve"> </w:t>
      </w:r>
      <w:r>
        <w:t>that</w:t>
      </w:r>
      <w:r>
        <w:rPr>
          <w:spacing w:val="-6"/>
        </w:rPr>
        <w:t xml:space="preserve"> </w:t>
      </w:r>
      <w:r>
        <w:t>contain</w:t>
      </w:r>
      <w:r>
        <w:rPr>
          <w:spacing w:val="-7"/>
        </w:rPr>
        <w:t xml:space="preserve"> </w:t>
      </w:r>
      <w:r>
        <w:t>allergens</w:t>
      </w:r>
      <w:r>
        <w:rPr>
          <w:spacing w:val="-2"/>
        </w:rPr>
        <w:t xml:space="preserve"> </w:t>
      </w:r>
      <w:r>
        <w:t>are</w:t>
      </w:r>
      <w:r>
        <w:rPr>
          <w:spacing w:val="-4"/>
        </w:rPr>
        <w:t xml:space="preserve"> </w:t>
      </w:r>
      <w:r>
        <w:t>asked</w:t>
      </w:r>
      <w:r>
        <w:rPr>
          <w:spacing w:val="-7"/>
        </w:rPr>
        <w:t xml:space="preserve"> </w:t>
      </w:r>
      <w:r>
        <w:t>to</w:t>
      </w:r>
      <w:r>
        <w:rPr>
          <w:spacing w:val="-3"/>
        </w:rPr>
        <w:t xml:space="preserve"> </w:t>
      </w:r>
      <w:r>
        <w:t>rid</w:t>
      </w:r>
      <w:r>
        <w:rPr>
          <w:spacing w:val="-5"/>
        </w:rPr>
        <w:t xml:space="preserve"> </w:t>
      </w:r>
      <w:r>
        <w:t>their</w:t>
      </w:r>
      <w:r>
        <w:rPr>
          <w:spacing w:val="-9"/>
        </w:rPr>
        <w:t xml:space="preserve"> </w:t>
      </w:r>
      <w:r>
        <w:t>child(ren)</w:t>
      </w:r>
      <w:r>
        <w:rPr>
          <w:spacing w:val="-4"/>
        </w:rPr>
        <w:t xml:space="preserve"> </w:t>
      </w:r>
      <w:r>
        <w:t>of</w:t>
      </w:r>
      <w:r>
        <w:rPr>
          <w:spacing w:val="-4"/>
        </w:rPr>
        <w:t xml:space="preserve"> </w:t>
      </w:r>
      <w:r>
        <w:t>the</w:t>
      </w:r>
      <w:r>
        <w:rPr>
          <w:spacing w:val="-1"/>
        </w:rPr>
        <w:t xml:space="preserve"> </w:t>
      </w:r>
      <w:r>
        <w:t>allergens before coming to the Centre (e.g. by thoroughly washing hands, brushing teeth, etc.)</w:t>
      </w:r>
    </w:p>
    <w:p w14:paraId="69456917" w14:textId="77777777" w:rsidR="006918D9" w:rsidRDefault="00B7307F">
      <w:pPr>
        <w:pStyle w:val="ListParagraph"/>
        <w:numPr>
          <w:ilvl w:val="0"/>
          <w:numId w:val="19"/>
        </w:numPr>
        <w:tabs>
          <w:tab w:val="left" w:pos="1018"/>
        </w:tabs>
        <w:spacing w:before="51" w:line="228" w:lineRule="exact"/>
        <w:ind w:left="1018" w:hanging="174"/>
      </w:pPr>
      <w:r>
        <w:t>Craft/sensory</w:t>
      </w:r>
      <w:r>
        <w:rPr>
          <w:spacing w:val="-13"/>
        </w:rPr>
        <w:t xml:space="preserve"> </w:t>
      </w:r>
      <w:r>
        <w:t>materials</w:t>
      </w:r>
      <w:r>
        <w:rPr>
          <w:spacing w:val="-7"/>
        </w:rPr>
        <w:t xml:space="preserve"> </w:t>
      </w:r>
      <w:r>
        <w:t>and</w:t>
      </w:r>
      <w:r>
        <w:rPr>
          <w:spacing w:val="-9"/>
        </w:rPr>
        <w:t xml:space="preserve"> </w:t>
      </w:r>
      <w:r>
        <w:t>toys</w:t>
      </w:r>
      <w:r>
        <w:rPr>
          <w:spacing w:val="-9"/>
        </w:rPr>
        <w:t xml:space="preserve"> </w:t>
      </w:r>
      <w:r>
        <w:t>that</w:t>
      </w:r>
      <w:r>
        <w:rPr>
          <w:spacing w:val="-8"/>
        </w:rPr>
        <w:t xml:space="preserve"> </w:t>
      </w:r>
      <w:r>
        <w:t>have</w:t>
      </w:r>
      <w:r>
        <w:rPr>
          <w:spacing w:val="-7"/>
        </w:rPr>
        <w:t xml:space="preserve"> </w:t>
      </w:r>
      <w:r>
        <w:t>known</w:t>
      </w:r>
      <w:r>
        <w:rPr>
          <w:spacing w:val="-8"/>
        </w:rPr>
        <w:t xml:space="preserve"> </w:t>
      </w:r>
      <w:r>
        <w:t>allergens</w:t>
      </w:r>
      <w:r>
        <w:rPr>
          <w:spacing w:val="-8"/>
        </w:rPr>
        <w:t xml:space="preserve"> </w:t>
      </w:r>
      <w:r>
        <w:t>on</w:t>
      </w:r>
      <w:r>
        <w:rPr>
          <w:spacing w:val="-11"/>
        </w:rPr>
        <w:t xml:space="preserve"> </w:t>
      </w:r>
      <w:r>
        <w:t>the</w:t>
      </w:r>
      <w:r>
        <w:rPr>
          <w:spacing w:val="-7"/>
        </w:rPr>
        <w:t xml:space="preserve"> </w:t>
      </w:r>
      <w:r>
        <w:t>labels</w:t>
      </w:r>
      <w:r>
        <w:rPr>
          <w:spacing w:val="-5"/>
        </w:rPr>
        <w:t xml:space="preserve"> </w:t>
      </w:r>
      <w:r>
        <w:t>are</w:t>
      </w:r>
      <w:r>
        <w:rPr>
          <w:spacing w:val="-5"/>
        </w:rPr>
        <w:t xml:space="preserve"> </w:t>
      </w:r>
      <w:r>
        <w:t>not</w:t>
      </w:r>
      <w:r>
        <w:rPr>
          <w:spacing w:val="-10"/>
        </w:rPr>
        <w:t xml:space="preserve"> </w:t>
      </w:r>
      <w:r>
        <w:t>used</w:t>
      </w:r>
      <w:r>
        <w:rPr>
          <w:spacing w:val="-8"/>
        </w:rPr>
        <w:t xml:space="preserve"> </w:t>
      </w:r>
      <w:r>
        <w:t>in</w:t>
      </w:r>
      <w:r>
        <w:rPr>
          <w:spacing w:val="-8"/>
        </w:rPr>
        <w:t xml:space="preserve"> </w:t>
      </w:r>
      <w:r>
        <w:t>the</w:t>
      </w:r>
      <w:r>
        <w:rPr>
          <w:spacing w:val="-5"/>
        </w:rPr>
        <w:t xml:space="preserve"> </w:t>
      </w:r>
      <w:r>
        <w:rPr>
          <w:spacing w:val="-2"/>
        </w:rPr>
        <w:t>classroom.</w:t>
      </w:r>
    </w:p>
    <w:p w14:paraId="26DD86A0" w14:textId="77777777" w:rsidR="006918D9" w:rsidRDefault="00B7307F">
      <w:pPr>
        <w:pStyle w:val="ListParagraph"/>
        <w:numPr>
          <w:ilvl w:val="0"/>
          <w:numId w:val="19"/>
        </w:numPr>
        <w:tabs>
          <w:tab w:val="left" w:pos="1017"/>
        </w:tabs>
        <w:spacing w:before="45" w:line="141" w:lineRule="auto"/>
        <w:ind w:left="1017" w:right="947"/>
      </w:pPr>
      <w:r>
        <w:t>St.</w:t>
      </w:r>
      <w:r>
        <w:rPr>
          <w:spacing w:val="-6"/>
        </w:rPr>
        <w:t xml:space="preserve"> </w:t>
      </w:r>
      <w:r>
        <w:t>Matthew’s</w:t>
      </w:r>
      <w:r>
        <w:rPr>
          <w:spacing w:val="-5"/>
        </w:rPr>
        <w:t xml:space="preserve"> </w:t>
      </w:r>
      <w:r>
        <w:t>Children’s</w:t>
      </w:r>
      <w:r>
        <w:rPr>
          <w:spacing w:val="-5"/>
        </w:rPr>
        <w:t xml:space="preserve"> </w:t>
      </w:r>
      <w:r>
        <w:t>Centres</w:t>
      </w:r>
      <w:r>
        <w:rPr>
          <w:spacing w:val="-5"/>
        </w:rPr>
        <w:t xml:space="preserve"> </w:t>
      </w:r>
      <w:r>
        <w:t>Communication</w:t>
      </w:r>
      <w:r>
        <w:rPr>
          <w:spacing w:val="-11"/>
        </w:rPr>
        <w:t xml:space="preserve"> </w:t>
      </w:r>
      <w:r>
        <w:t>Plan</w:t>
      </w:r>
      <w:r>
        <w:rPr>
          <w:spacing w:val="-8"/>
        </w:rPr>
        <w:t xml:space="preserve"> </w:t>
      </w:r>
      <w:r>
        <w:t>is</w:t>
      </w:r>
      <w:r>
        <w:rPr>
          <w:spacing w:val="-5"/>
        </w:rPr>
        <w:t xml:space="preserve"> </w:t>
      </w:r>
      <w:r>
        <w:t>continually</w:t>
      </w:r>
      <w:r>
        <w:rPr>
          <w:spacing w:val="-5"/>
        </w:rPr>
        <w:t xml:space="preserve"> </w:t>
      </w:r>
      <w:r>
        <w:t>updated,</w:t>
      </w:r>
      <w:r>
        <w:rPr>
          <w:spacing w:val="-10"/>
        </w:rPr>
        <w:t xml:space="preserve"> </w:t>
      </w:r>
      <w:r>
        <w:t>and</w:t>
      </w:r>
      <w:r>
        <w:rPr>
          <w:spacing w:val="-8"/>
        </w:rPr>
        <w:t xml:space="preserve"> </w:t>
      </w:r>
      <w:r>
        <w:t>strategies</w:t>
      </w:r>
      <w:r>
        <w:rPr>
          <w:spacing w:val="-5"/>
        </w:rPr>
        <w:t xml:space="preserve"> </w:t>
      </w:r>
      <w:r>
        <w:t>are</w:t>
      </w:r>
      <w:r>
        <w:rPr>
          <w:spacing w:val="-7"/>
        </w:rPr>
        <w:t xml:space="preserve"> </w:t>
      </w:r>
      <w:r>
        <w:t>adjusted</w:t>
      </w:r>
      <w:r>
        <w:rPr>
          <w:spacing w:val="-8"/>
        </w:rPr>
        <w:t xml:space="preserve"> </w:t>
      </w:r>
      <w:r>
        <w:t>in this policy, depending on the allergies of children.</w:t>
      </w:r>
    </w:p>
    <w:p w14:paraId="1B8277DA" w14:textId="77777777" w:rsidR="006918D9" w:rsidRDefault="00B7307F">
      <w:pPr>
        <w:pStyle w:val="ListParagraph"/>
        <w:numPr>
          <w:ilvl w:val="0"/>
          <w:numId w:val="19"/>
        </w:numPr>
        <w:tabs>
          <w:tab w:val="left" w:pos="1011"/>
          <w:tab w:val="left" w:pos="1013"/>
        </w:tabs>
        <w:spacing w:before="267" w:line="110" w:lineRule="auto"/>
        <w:ind w:right="1167" w:hanging="174"/>
      </w:pPr>
      <w:r>
        <w:t>Appropriate</w:t>
      </w:r>
      <w:r>
        <w:rPr>
          <w:spacing w:val="-9"/>
        </w:rPr>
        <w:t xml:space="preserve"> </w:t>
      </w:r>
      <w:r>
        <w:t>supervision</w:t>
      </w:r>
      <w:r>
        <w:rPr>
          <w:spacing w:val="-12"/>
        </w:rPr>
        <w:t xml:space="preserve"> </w:t>
      </w:r>
      <w:r>
        <w:t>of</w:t>
      </w:r>
      <w:r>
        <w:rPr>
          <w:spacing w:val="-10"/>
        </w:rPr>
        <w:t xml:space="preserve"> </w:t>
      </w:r>
      <w:r>
        <w:t>children</w:t>
      </w:r>
      <w:r>
        <w:rPr>
          <w:spacing w:val="-8"/>
        </w:rPr>
        <w:t xml:space="preserve"> </w:t>
      </w:r>
      <w:r>
        <w:t>is</w:t>
      </w:r>
      <w:r>
        <w:rPr>
          <w:spacing w:val="-10"/>
        </w:rPr>
        <w:t xml:space="preserve"> </w:t>
      </w:r>
      <w:r>
        <w:t>maintained,</w:t>
      </w:r>
      <w:r>
        <w:rPr>
          <w:spacing w:val="-5"/>
        </w:rPr>
        <w:t xml:space="preserve"> </w:t>
      </w:r>
      <w:r>
        <w:t>so</w:t>
      </w:r>
      <w:r>
        <w:rPr>
          <w:spacing w:val="-6"/>
        </w:rPr>
        <w:t xml:space="preserve"> </w:t>
      </w:r>
      <w:r>
        <w:t>that</w:t>
      </w:r>
      <w:r>
        <w:rPr>
          <w:spacing w:val="-7"/>
        </w:rPr>
        <w:t xml:space="preserve"> </w:t>
      </w:r>
      <w:r>
        <w:t>food</w:t>
      </w:r>
      <w:r>
        <w:rPr>
          <w:spacing w:val="-8"/>
        </w:rPr>
        <w:t xml:space="preserve"> </w:t>
      </w:r>
      <w:r>
        <w:t>provided</w:t>
      </w:r>
      <w:r>
        <w:rPr>
          <w:spacing w:val="-8"/>
        </w:rPr>
        <w:t xml:space="preserve"> </w:t>
      </w:r>
      <w:r>
        <w:t>from</w:t>
      </w:r>
      <w:r>
        <w:rPr>
          <w:spacing w:val="-6"/>
        </w:rPr>
        <w:t xml:space="preserve"> </w:t>
      </w:r>
      <w:r>
        <w:t>home</w:t>
      </w:r>
      <w:r>
        <w:rPr>
          <w:spacing w:val="-7"/>
        </w:rPr>
        <w:t xml:space="preserve"> </w:t>
      </w:r>
      <w:r>
        <w:t>for</w:t>
      </w:r>
      <w:r>
        <w:rPr>
          <w:spacing w:val="-10"/>
        </w:rPr>
        <w:t xml:space="preserve"> </w:t>
      </w:r>
      <w:r>
        <w:t>a</w:t>
      </w:r>
      <w:r>
        <w:rPr>
          <w:spacing w:val="-8"/>
        </w:rPr>
        <w:t xml:space="preserve"> </w:t>
      </w:r>
      <w:r>
        <w:t>child(ren)</w:t>
      </w:r>
      <w:r>
        <w:rPr>
          <w:spacing w:val="-10"/>
        </w:rPr>
        <w:t xml:space="preserve"> </w:t>
      </w:r>
      <w:r>
        <w:t>is</w:t>
      </w:r>
      <w:r>
        <w:rPr>
          <w:spacing w:val="-8"/>
        </w:rPr>
        <w:t xml:space="preserve"> </w:t>
      </w:r>
      <w:r>
        <w:t>not shared or exchanged.</w:t>
      </w:r>
    </w:p>
    <w:p w14:paraId="773CA3DC" w14:textId="77777777" w:rsidR="006918D9" w:rsidRDefault="00B7307F">
      <w:pPr>
        <w:pStyle w:val="ListParagraph"/>
        <w:numPr>
          <w:ilvl w:val="0"/>
          <w:numId w:val="19"/>
        </w:numPr>
        <w:tabs>
          <w:tab w:val="left" w:pos="1012"/>
        </w:tabs>
        <w:spacing w:before="120"/>
        <w:ind w:left="1012" w:hanging="174"/>
      </w:pPr>
      <w:r>
        <w:t>Staff</w:t>
      </w:r>
      <w:r>
        <w:rPr>
          <w:spacing w:val="-8"/>
        </w:rPr>
        <w:t xml:space="preserve"> </w:t>
      </w:r>
      <w:r>
        <w:t>make</w:t>
      </w:r>
      <w:r>
        <w:rPr>
          <w:spacing w:val="-7"/>
        </w:rPr>
        <w:t xml:space="preserve"> </w:t>
      </w:r>
      <w:r>
        <w:t>sure</w:t>
      </w:r>
      <w:r>
        <w:rPr>
          <w:spacing w:val="-5"/>
        </w:rPr>
        <w:t xml:space="preserve"> </w:t>
      </w:r>
      <w:r>
        <w:t>the</w:t>
      </w:r>
      <w:r>
        <w:rPr>
          <w:spacing w:val="-4"/>
        </w:rPr>
        <w:t xml:space="preserve"> </w:t>
      </w:r>
      <w:r>
        <w:t>allergy</w:t>
      </w:r>
      <w:r>
        <w:rPr>
          <w:spacing w:val="-9"/>
        </w:rPr>
        <w:t xml:space="preserve"> </w:t>
      </w:r>
      <w:r>
        <w:t>list</w:t>
      </w:r>
      <w:r>
        <w:rPr>
          <w:spacing w:val="-2"/>
        </w:rPr>
        <w:t xml:space="preserve"> </w:t>
      </w:r>
      <w:r>
        <w:t>it</w:t>
      </w:r>
      <w:r>
        <w:rPr>
          <w:spacing w:val="-5"/>
        </w:rPr>
        <w:t xml:space="preserve"> </w:t>
      </w:r>
      <w:r>
        <w:t>is</w:t>
      </w:r>
      <w:r>
        <w:rPr>
          <w:spacing w:val="-7"/>
        </w:rPr>
        <w:t xml:space="preserve"> </w:t>
      </w:r>
      <w:r>
        <w:t>up</w:t>
      </w:r>
      <w:r>
        <w:rPr>
          <w:spacing w:val="-5"/>
        </w:rPr>
        <w:t xml:space="preserve"> </w:t>
      </w:r>
      <w:r>
        <w:t>to</w:t>
      </w:r>
      <w:r>
        <w:rPr>
          <w:spacing w:val="-6"/>
        </w:rPr>
        <w:t xml:space="preserve"> </w:t>
      </w:r>
      <w:r>
        <w:t>date</w:t>
      </w:r>
      <w:r>
        <w:rPr>
          <w:spacing w:val="-7"/>
        </w:rPr>
        <w:t xml:space="preserve"> </w:t>
      </w:r>
      <w:r>
        <w:t>and</w:t>
      </w:r>
      <w:r>
        <w:rPr>
          <w:spacing w:val="-5"/>
        </w:rPr>
        <w:t xml:space="preserve"> </w:t>
      </w:r>
      <w:r>
        <w:rPr>
          <w:spacing w:val="-2"/>
        </w:rPr>
        <w:t>implemented.</w:t>
      </w:r>
    </w:p>
    <w:p w14:paraId="6C671B91" w14:textId="77777777" w:rsidR="006918D9" w:rsidRDefault="00B7307F">
      <w:pPr>
        <w:pStyle w:val="ListParagraph"/>
        <w:numPr>
          <w:ilvl w:val="0"/>
          <w:numId w:val="19"/>
        </w:numPr>
        <w:tabs>
          <w:tab w:val="left" w:pos="1010"/>
        </w:tabs>
        <w:spacing w:before="267"/>
        <w:ind w:left="1010" w:hanging="172"/>
      </w:pPr>
      <w:r>
        <w:t>Staff</w:t>
      </w:r>
      <w:r>
        <w:rPr>
          <w:spacing w:val="-13"/>
        </w:rPr>
        <w:t xml:space="preserve"> </w:t>
      </w:r>
      <w:r>
        <w:t>do</w:t>
      </w:r>
      <w:r>
        <w:rPr>
          <w:spacing w:val="-7"/>
        </w:rPr>
        <w:t xml:space="preserve"> </w:t>
      </w:r>
      <w:r>
        <w:t>their</w:t>
      </w:r>
      <w:r>
        <w:rPr>
          <w:spacing w:val="-7"/>
        </w:rPr>
        <w:t xml:space="preserve"> </w:t>
      </w:r>
      <w:r>
        <w:t>best</w:t>
      </w:r>
      <w:r>
        <w:rPr>
          <w:spacing w:val="-9"/>
        </w:rPr>
        <w:t xml:space="preserve"> </w:t>
      </w:r>
      <w:r>
        <w:t>to</w:t>
      </w:r>
      <w:r>
        <w:rPr>
          <w:spacing w:val="-7"/>
        </w:rPr>
        <w:t xml:space="preserve"> </w:t>
      </w:r>
      <w:r>
        <w:t>ensure</w:t>
      </w:r>
      <w:r>
        <w:rPr>
          <w:spacing w:val="-6"/>
        </w:rPr>
        <w:t xml:space="preserve"> </w:t>
      </w:r>
      <w:r>
        <w:t>families</w:t>
      </w:r>
      <w:r>
        <w:rPr>
          <w:spacing w:val="-6"/>
        </w:rPr>
        <w:t xml:space="preserve"> </w:t>
      </w:r>
      <w:r>
        <w:t>follow</w:t>
      </w:r>
      <w:r>
        <w:rPr>
          <w:spacing w:val="-9"/>
        </w:rPr>
        <w:t xml:space="preserve"> </w:t>
      </w:r>
      <w:r>
        <w:t>the</w:t>
      </w:r>
      <w:r>
        <w:rPr>
          <w:spacing w:val="-8"/>
        </w:rPr>
        <w:t xml:space="preserve"> </w:t>
      </w:r>
      <w:r>
        <w:t>instructions</w:t>
      </w:r>
      <w:r>
        <w:rPr>
          <w:spacing w:val="-8"/>
        </w:rPr>
        <w:t xml:space="preserve"> </w:t>
      </w:r>
      <w:r>
        <w:t>listed</w:t>
      </w:r>
      <w:r>
        <w:rPr>
          <w:spacing w:val="-6"/>
        </w:rPr>
        <w:t xml:space="preserve"> </w:t>
      </w:r>
      <w:r>
        <w:rPr>
          <w:spacing w:val="-2"/>
        </w:rPr>
        <w:t>below.</w:t>
      </w:r>
    </w:p>
    <w:p w14:paraId="4A997233" w14:textId="77777777" w:rsidR="006918D9" w:rsidRDefault="00B7307F">
      <w:pPr>
        <w:pStyle w:val="Heading7"/>
        <w:spacing w:before="134"/>
        <w:ind w:left="3032"/>
      </w:pPr>
      <w:bookmarkStart w:id="46" w:name="Notice_to_Parents_Sending_Food_to_the_Ce"/>
      <w:bookmarkEnd w:id="46"/>
      <w:r>
        <w:t>Notice</w:t>
      </w:r>
      <w:r>
        <w:rPr>
          <w:spacing w:val="-13"/>
        </w:rPr>
        <w:t xml:space="preserve"> </w:t>
      </w:r>
      <w:r>
        <w:t>to</w:t>
      </w:r>
      <w:r>
        <w:rPr>
          <w:spacing w:val="-8"/>
        </w:rPr>
        <w:t xml:space="preserve"> </w:t>
      </w:r>
      <w:r>
        <w:t>Parents</w:t>
      </w:r>
      <w:r>
        <w:rPr>
          <w:spacing w:val="-5"/>
        </w:rPr>
        <w:t xml:space="preserve"> </w:t>
      </w:r>
      <w:r>
        <w:t>Sending</w:t>
      </w:r>
      <w:r>
        <w:rPr>
          <w:spacing w:val="-8"/>
        </w:rPr>
        <w:t xml:space="preserve"> </w:t>
      </w:r>
      <w:r>
        <w:t>Food</w:t>
      </w:r>
      <w:r>
        <w:rPr>
          <w:spacing w:val="-9"/>
        </w:rPr>
        <w:t xml:space="preserve"> </w:t>
      </w:r>
      <w:r>
        <w:t>to</w:t>
      </w:r>
      <w:r>
        <w:rPr>
          <w:spacing w:val="-8"/>
        </w:rPr>
        <w:t xml:space="preserve"> </w:t>
      </w:r>
      <w:r>
        <w:t>the</w:t>
      </w:r>
      <w:r>
        <w:rPr>
          <w:spacing w:val="-8"/>
        </w:rPr>
        <w:t xml:space="preserve"> </w:t>
      </w:r>
      <w:r>
        <w:t>Centre</w:t>
      </w:r>
      <w:r>
        <w:rPr>
          <w:spacing w:val="-7"/>
        </w:rPr>
        <w:t xml:space="preserve"> </w:t>
      </w:r>
      <w:r>
        <w:t>for</w:t>
      </w:r>
      <w:r>
        <w:rPr>
          <w:spacing w:val="-4"/>
        </w:rPr>
        <w:t xml:space="preserve"> </w:t>
      </w:r>
      <w:r>
        <w:t>their</w:t>
      </w:r>
      <w:r>
        <w:rPr>
          <w:spacing w:val="-4"/>
        </w:rPr>
        <w:t xml:space="preserve"> </w:t>
      </w:r>
      <w:r>
        <w:rPr>
          <w:spacing w:val="-2"/>
        </w:rPr>
        <w:t>Child</w:t>
      </w:r>
    </w:p>
    <w:p w14:paraId="7BBEF759" w14:textId="77777777" w:rsidR="006918D9" w:rsidRDefault="00B7307F">
      <w:pPr>
        <w:pStyle w:val="ListParagraph"/>
        <w:numPr>
          <w:ilvl w:val="0"/>
          <w:numId w:val="18"/>
        </w:numPr>
        <w:tabs>
          <w:tab w:val="left" w:pos="973"/>
          <w:tab w:val="left" w:pos="995"/>
        </w:tabs>
        <w:ind w:right="1206" w:hanging="440"/>
      </w:pPr>
      <w:r>
        <w:t>If</w:t>
      </w:r>
      <w:r>
        <w:rPr>
          <w:spacing w:val="-4"/>
        </w:rPr>
        <w:t xml:space="preserve"> </w:t>
      </w:r>
      <w:r>
        <w:t>your</w:t>
      </w:r>
      <w:r>
        <w:rPr>
          <w:spacing w:val="-8"/>
        </w:rPr>
        <w:t xml:space="preserve"> </w:t>
      </w:r>
      <w:r>
        <w:t>child</w:t>
      </w:r>
      <w:r>
        <w:rPr>
          <w:spacing w:val="-4"/>
        </w:rPr>
        <w:t xml:space="preserve"> </w:t>
      </w:r>
      <w:r>
        <w:t>has</w:t>
      </w:r>
      <w:r>
        <w:rPr>
          <w:spacing w:val="-3"/>
        </w:rPr>
        <w:t xml:space="preserve"> </w:t>
      </w:r>
      <w:r>
        <w:t>food</w:t>
      </w:r>
      <w:r>
        <w:rPr>
          <w:spacing w:val="-6"/>
        </w:rPr>
        <w:t xml:space="preserve"> </w:t>
      </w:r>
      <w:r>
        <w:t>allergies</w:t>
      </w:r>
      <w:r>
        <w:rPr>
          <w:spacing w:val="-2"/>
        </w:rPr>
        <w:t xml:space="preserve"> </w:t>
      </w:r>
      <w:r>
        <w:t>and</w:t>
      </w:r>
      <w:r>
        <w:rPr>
          <w:spacing w:val="-6"/>
        </w:rPr>
        <w:t xml:space="preserve"> </w:t>
      </w:r>
      <w:r>
        <w:t>the</w:t>
      </w:r>
      <w:r>
        <w:rPr>
          <w:spacing w:val="-7"/>
        </w:rPr>
        <w:t xml:space="preserve"> </w:t>
      </w:r>
      <w:r>
        <w:t>meals</w:t>
      </w:r>
      <w:r>
        <w:rPr>
          <w:spacing w:val="-5"/>
        </w:rPr>
        <w:t xml:space="preserve"> </w:t>
      </w:r>
      <w:r>
        <w:t>and</w:t>
      </w:r>
      <w:r>
        <w:rPr>
          <w:spacing w:val="-6"/>
        </w:rPr>
        <w:t xml:space="preserve"> </w:t>
      </w:r>
      <w:r>
        <w:t>snacks</w:t>
      </w:r>
      <w:r>
        <w:rPr>
          <w:spacing w:val="-3"/>
        </w:rPr>
        <w:t xml:space="preserve"> </w:t>
      </w:r>
      <w:r>
        <w:t>provided</w:t>
      </w:r>
      <w:r>
        <w:rPr>
          <w:spacing w:val="-4"/>
        </w:rPr>
        <w:t xml:space="preserve"> </w:t>
      </w:r>
      <w:r>
        <w:t>by</w:t>
      </w:r>
      <w:r>
        <w:rPr>
          <w:spacing w:val="-3"/>
        </w:rPr>
        <w:t xml:space="preserve"> </w:t>
      </w:r>
      <w:r>
        <w:t>the</w:t>
      </w:r>
      <w:r>
        <w:rPr>
          <w:spacing w:val="-3"/>
        </w:rPr>
        <w:t xml:space="preserve"> </w:t>
      </w:r>
      <w:r>
        <w:t>Centre</w:t>
      </w:r>
      <w:r>
        <w:rPr>
          <w:spacing w:val="-3"/>
        </w:rPr>
        <w:t xml:space="preserve"> </w:t>
      </w:r>
      <w:r>
        <w:t>do</w:t>
      </w:r>
      <w:r>
        <w:rPr>
          <w:spacing w:val="-2"/>
        </w:rPr>
        <w:t xml:space="preserve"> </w:t>
      </w:r>
      <w:r>
        <w:t>not</w:t>
      </w:r>
      <w:r>
        <w:rPr>
          <w:spacing w:val="-8"/>
        </w:rPr>
        <w:t xml:space="preserve"> </w:t>
      </w:r>
      <w:r>
        <w:t>meet</w:t>
      </w:r>
      <w:r>
        <w:rPr>
          <w:spacing w:val="-3"/>
        </w:rPr>
        <w:t xml:space="preserve"> </w:t>
      </w:r>
      <w:r>
        <w:t>their</w:t>
      </w:r>
      <w:r>
        <w:rPr>
          <w:spacing w:val="-8"/>
        </w:rPr>
        <w:t xml:space="preserve"> </w:t>
      </w:r>
      <w:r>
        <w:t>needs, you are asked to supply snacks/meals for your child, along with written instructions for use.</w:t>
      </w:r>
    </w:p>
    <w:p w14:paraId="682415F4" w14:textId="77777777" w:rsidR="006918D9" w:rsidRDefault="00B7307F">
      <w:pPr>
        <w:pStyle w:val="ListParagraph"/>
        <w:numPr>
          <w:ilvl w:val="0"/>
          <w:numId w:val="18"/>
        </w:numPr>
        <w:tabs>
          <w:tab w:val="left" w:pos="968"/>
          <w:tab w:val="left" w:pos="992"/>
        </w:tabs>
        <w:spacing w:before="3" w:line="237" w:lineRule="auto"/>
        <w:ind w:left="992" w:right="956" w:hanging="442"/>
      </w:pPr>
      <w:r>
        <w:t>All</w:t>
      </w:r>
      <w:r>
        <w:rPr>
          <w:spacing w:val="-4"/>
        </w:rPr>
        <w:t xml:space="preserve"> </w:t>
      </w:r>
      <w:r>
        <w:t>food</w:t>
      </w:r>
      <w:r>
        <w:rPr>
          <w:spacing w:val="-8"/>
        </w:rPr>
        <w:t xml:space="preserve"> </w:t>
      </w:r>
      <w:r>
        <w:t>brought</w:t>
      </w:r>
      <w:r>
        <w:rPr>
          <w:spacing w:val="-4"/>
        </w:rPr>
        <w:t xml:space="preserve"> </w:t>
      </w:r>
      <w:r>
        <w:t>to</w:t>
      </w:r>
      <w:r>
        <w:rPr>
          <w:spacing w:val="-5"/>
        </w:rPr>
        <w:t xml:space="preserve"> </w:t>
      </w:r>
      <w:r>
        <w:t>our</w:t>
      </w:r>
      <w:r>
        <w:rPr>
          <w:spacing w:val="-5"/>
        </w:rPr>
        <w:t xml:space="preserve"> </w:t>
      </w:r>
      <w:r>
        <w:t>Children’s</w:t>
      </w:r>
      <w:r>
        <w:rPr>
          <w:spacing w:val="-4"/>
        </w:rPr>
        <w:t xml:space="preserve"> </w:t>
      </w:r>
      <w:r>
        <w:t>Centres</w:t>
      </w:r>
      <w:r>
        <w:rPr>
          <w:spacing w:val="-6"/>
        </w:rPr>
        <w:t xml:space="preserve"> </w:t>
      </w:r>
      <w:r>
        <w:t>must</w:t>
      </w:r>
      <w:r>
        <w:rPr>
          <w:spacing w:val="-6"/>
        </w:rPr>
        <w:t xml:space="preserve"> </w:t>
      </w:r>
      <w:r>
        <w:t>be</w:t>
      </w:r>
      <w:r>
        <w:rPr>
          <w:spacing w:val="-4"/>
        </w:rPr>
        <w:t xml:space="preserve"> </w:t>
      </w:r>
      <w:r>
        <w:t>labelled</w:t>
      </w:r>
      <w:r>
        <w:rPr>
          <w:spacing w:val="-5"/>
        </w:rPr>
        <w:t xml:space="preserve"> </w:t>
      </w:r>
      <w:r>
        <w:t>including</w:t>
      </w:r>
      <w:r>
        <w:rPr>
          <w:spacing w:val="-5"/>
        </w:rPr>
        <w:t xml:space="preserve"> </w:t>
      </w:r>
      <w:r>
        <w:t>the</w:t>
      </w:r>
      <w:r>
        <w:rPr>
          <w:spacing w:val="-6"/>
        </w:rPr>
        <w:t xml:space="preserve"> </w:t>
      </w:r>
      <w:r>
        <w:t>child’s</w:t>
      </w:r>
      <w:r>
        <w:rPr>
          <w:spacing w:val="-4"/>
        </w:rPr>
        <w:t xml:space="preserve"> </w:t>
      </w:r>
      <w:r>
        <w:t>full</w:t>
      </w:r>
      <w:r>
        <w:rPr>
          <w:spacing w:val="-4"/>
        </w:rPr>
        <w:t xml:space="preserve"> </w:t>
      </w:r>
      <w:r>
        <w:t>name</w:t>
      </w:r>
      <w:r>
        <w:rPr>
          <w:spacing w:val="-4"/>
        </w:rPr>
        <w:t xml:space="preserve"> </w:t>
      </w:r>
      <w:r>
        <w:t>and</w:t>
      </w:r>
      <w:r>
        <w:rPr>
          <w:spacing w:val="-5"/>
        </w:rPr>
        <w:t xml:space="preserve"> </w:t>
      </w:r>
      <w:r>
        <w:t>the</w:t>
      </w:r>
      <w:r>
        <w:rPr>
          <w:spacing w:val="-6"/>
        </w:rPr>
        <w:t xml:space="preserve"> </w:t>
      </w:r>
      <w:r>
        <w:t>date</w:t>
      </w:r>
      <w:r>
        <w:rPr>
          <w:spacing w:val="-6"/>
        </w:rPr>
        <w:t xml:space="preserve"> </w:t>
      </w:r>
      <w:r>
        <w:t>food is dropped off.</w:t>
      </w:r>
    </w:p>
    <w:p w14:paraId="4B6B1EF6" w14:textId="77777777" w:rsidR="006918D9" w:rsidRDefault="00B7307F">
      <w:pPr>
        <w:pStyle w:val="ListParagraph"/>
        <w:numPr>
          <w:ilvl w:val="0"/>
          <w:numId w:val="18"/>
        </w:numPr>
        <w:tabs>
          <w:tab w:val="left" w:pos="967"/>
        </w:tabs>
        <w:spacing w:before="1"/>
        <w:ind w:left="967" w:hanging="417"/>
      </w:pPr>
      <w:r>
        <w:t>A</w:t>
      </w:r>
      <w:r>
        <w:rPr>
          <w:spacing w:val="-9"/>
        </w:rPr>
        <w:t xml:space="preserve"> </w:t>
      </w:r>
      <w:r>
        <w:t>list</w:t>
      </w:r>
      <w:r>
        <w:rPr>
          <w:spacing w:val="-6"/>
        </w:rPr>
        <w:t xml:space="preserve"> </w:t>
      </w:r>
      <w:r>
        <w:t>of</w:t>
      </w:r>
      <w:r>
        <w:rPr>
          <w:spacing w:val="-7"/>
        </w:rPr>
        <w:t xml:space="preserve"> </w:t>
      </w:r>
      <w:r>
        <w:t>all</w:t>
      </w:r>
      <w:r>
        <w:rPr>
          <w:spacing w:val="-4"/>
        </w:rPr>
        <w:t xml:space="preserve"> </w:t>
      </w:r>
      <w:r>
        <w:t>ingredients</w:t>
      </w:r>
      <w:r>
        <w:rPr>
          <w:spacing w:val="-9"/>
        </w:rPr>
        <w:t xml:space="preserve"> </w:t>
      </w:r>
      <w:r>
        <w:t>must</w:t>
      </w:r>
      <w:r>
        <w:rPr>
          <w:spacing w:val="-4"/>
        </w:rPr>
        <w:t xml:space="preserve"> </w:t>
      </w:r>
      <w:r>
        <w:t>be</w:t>
      </w:r>
      <w:r>
        <w:rPr>
          <w:spacing w:val="-4"/>
        </w:rPr>
        <w:t xml:space="preserve"> </w:t>
      </w:r>
      <w:r>
        <w:t>provided</w:t>
      </w:r>
      <w:r>
        <w:rPr>
          <w:spacing w:val="-10"/>
        </w:rPr>
        <w:t xml:space="preserve"> </w:t>
      </w:r>
      <w:r>
        <w:t>with</w:t>
      </w:r>
      <w:r>
        <w:rPr>
          <w:spacing w:val="-7"/>
        </w:rPr>
        <w:t xml:space="preserve"> </w:t>
      </w:r>
      <w:r>
        <w:t>the</w:t>
      </w:r>
      <w:r>
        <w:rPr>
          <w:spacing w:val="-6"/>
        </w:rPr>
        <w:t xml:space="preserve"> </w:t>
      </w:r>
      <w:r>
        <w:t>food</w:t>
      </w:r>
      <w:r>
        <w:rPr>
          <w:spacing w:val="-10"/>
        </w:rPr>
        <w:t xml:space="preserve"> </w:t>
      </w:r>
      <w:r>
        <w:t>you</w:t>
      </w:r>
      <w:r>
        <w:rPr>
          <w:spacing w:val="-5"/>
        </w:rPr>
        <w:t xml:space="preserve"> </w:t>
      </w:r>
      <w:r>
        <w:t>bring</w:t>
      </w:r>
      <w:r>
        <w:rPr>
          <w:spacing w:val="-7"/>
        </w:rPr>
        <w:t xml:space="preserve"> </w:t>
      </w:r>
      <w:r>
        <w:t>to</w:t>
      </w:r>
      <w:r>
        <w:rPr>
          <w:spacing w:val="-7"/>
        </w:rPr>
        <w:t xml:space="preserve"> </w:t>
      </w:r>
      <w:r>
        <w:t>the</w:t>
      </w:r>
      <w:r>
        <w:rPr>
          <w:spacing w:val="-4"/>
        </w:rPr>
        <w:t xml:space="preserve"> </w:t>
      </w:r>
      <w:r>
        <w:rPr>
          <w:spacing w:val="-2"/>
        </w:rPr>
        <w:t>Centre.</w:t>
      </w:r>
    </w:p>
    <w:p w14:paraId="678F9DBB" w14:textId="77777777" w:rsidR="006918D9" w:rsidRDefault="00B7307F">
      <w:pPr>
        <w:pStyle w:val="ListParagraph"/>
        <w:numPr>
          <w:ilvl w:val="0"/>
          <w:numId w:val="18"/>
        </w:numPr>
        <w:tabs>
          <w:tab w:val="left" w:pos="978"/>
        </w:tabs>
        <w:ind w:left="978"/>
      </w:pPr>
      <w:r>
        <w:t>Make</w:t>
      </w:r>
      <w:r>
        <w:rPr>
          <w:spacing w:val="-12"/>
        </w:rPr>
        <w:t xml:space="preserve"> </w:t>
      </w:r>
      <w:r>
        <w:t>sure</w:t>
      </w:r>
      <w:r>
        <w:rPr>
          <w:spacing w:val="-7"/>
        </w:rPr>
        <w:t xml:space="preserve"> </w:t>
      </w:r>
      <w:r>
        <w:t>containers</w:t>
      </w:r>
      <w:r>
        <w:rPr>
          <w:spacing w:val="-10"/>
        </w:rPr>
        <w:t xml:space="preserve"> </w:t>
      </w:r>
      <w:r>
        <w:t>are</w:t>
      </w:r>
      <w:r>
        <w:rPr>
          <w:spacing w:val="-6"/>
        </w:rPr>
        <w:t xml:space="preserve"> </w:t>
      </w:r>
      <w:r>
        <w:t>taken</w:t>
      </w:r>
      <w:r>
        <w:rPr>
          <w:spacing w:val="-8"/>
        </w:rPr>
        <w:t xml:space="preserve"> </w:t>
      </w:r>
      <w:r>
        <w:t>home</w:t>
      </w:r>
      <w:r>
        <w:rPr>
          <w:spacing w:val="-7"/>
        </w:rPr>
        <w:t xml:space="preserve"> </w:t>
      </w:r>
      <w:r>
        <w:t>every</w:t>
      </w:r>
      <w:r>
        <w:rPr>
          <w:spacing w:val="-4"/>
        </w:rPr>
        <w:t xml:space="preserve"> </w:t>
      </w:r>
      <w:r>
        <w:t>evening</w:t>
      </w:r>
      <w:r>
        <w:rPr>
          <w:spacing w:val="-11"/>
        </w:rPr>
        <w:t xml:space="preserve"> </w:t>
      </w:r>
      <w:r>
        <w:t>when</w:t>
      </w:r>
      <w:r>
        <w:rPr>
          <w:spacing w:val="-7"/>
        </w:rPr>
        <w:t xml:space="preserve"> </w:t>
      </w:r>
      <w:r>
        <w:t>your</w:t>
      </w:r>
      <w:r>
        <w:rPr>
          <w:spacing w:val="-8"/>
        </w:rPr>
        <w:t xml:space="preserve"> </w:t>
      </w:r>
      <w:r>
        <w:t>child</w:t>
      </w:r>
      <w:r>
        <w:rPr>
          <w:spacing w:val="-8"/>
        </w:rPr>
        <w:t xml:space="preserve"> </w:t>
      </w:r>
      <w:r>
        <w:t>is</w:t>
      </w:r>
      <w:r>
        <w:rPr>
          <w:spacing w:val="-7"/>
        </w:rPr>
        <w:t xml:space="preserve"> </w:t>
      </w:r>
      <w:r>
        <w:t>picked</w:t>
      </w:r>
      <w:r>
        <w:rPr>
          <w:spacing w:val="-7"/>
        </w:rPr>
        <w:t xml:space="preserve"> </w:t>
      </w:r>
      <w:r>
        <w:rPr>
          <w:spacing w:val="-5"/>
        </w:rPr>
        <w:t>up.</w:t>
      </w:r>
    </w:p>
    <w:p w14:paraId="0BA2EB06" w14:textId="77777777" w:rsidR="006918D9" w:rsidRDefault="00B7307F">
      <w:pPr>
        <w:pStyle w:val="ListParagraph"/>
        <w:numPr>
          <w:ilvl w:val="0"/>
          <w:numId w:val="18"/>
        </w:numPr>
        <w:tabs>
          <w:tab w:val="left" w:pos="1000"/>
        </w:tabs>
        <w:spacing w:before="3"/>
        <w:ind w:left="1000" w:hanging="442"/>
      </w:pPr>
      <w:r>
        <w:t>Do</w:t>
      </w:r>
      <w:r>
        <w:rPr>
          <w:spacing w:val="-12"/>
        </w:rPr>
        <w:t xml:space="preserve"> </w:t>
      </w:r>
      <w:r>
        <w:t>not</w:t>
      </w:r>
      <w:r>
        <w:rPr>
          <w:spacing w:val="-9"/>
        </w:rPr>
        <w:t xml:space="preserve"> </w:t>
      </w:r>
      <w:r>
        <w:t>use</w:t>
      </w:r>
      <w:r>
        <w:rPr>
          <w:spacing w:val="-5"/>
        </w:rPr>
        <w:t xml:space="preserve"> </w:t>
      </w:r>
      <w:r>
        <w:t>craft/sensory</w:t>
      </w:r>
      <w:r>
        <w:rPr>
          <w:spacing w:val="-9"/>
        </w:rPr>
        <w:t xml:space="preserve"> </w:t>
      </w:r>
      <w:r>
        <w:t>materials</w:t>
      </w:r>
      <w:r>
        <w:rPr>
          <w:spacing w:val="-7"/>
        </w:rPr>
        <w:t xml:space="preserve"> </w:t>
      </w:r>
      <w:r>
        <w:t>and</w:t>
      </w:r>
      <w:r>
        <w:rPr>
          <w:spacing w:val="-11"/>
        </w:rPr>
        <w:t xml:space="preserve"> </w:t>
      </w:r>
      <w:r>
        <w:t>toys</w:t>
      </w:r>
      <w:r>
        <w:rPr>
          <w:spacing w:val="-8"/>
        </w:rPr>
        <w:t xml:space="preserve"> </w:t>
      </w:r>
      <w:r>
        <w:t>that</w:t>
      </w:r>
      <w:r>
        <w:rPr>
          <w:spacing w:val="-5"/>
        </w:rPr>
        <w:t xml:space="preserve"> </w:t>
      </w:r>
      <w:r>
        <w:t>have</w:t>
      </w:r>
      <w:r>
        <w:rPr>
          <w:spacing w:val="-12"/>
        </w:rPr>
        <w:t xml:space="preserve"> </w:t>
      </w:r>
      <w:r>
        <w:t>known</w:t>
      </w:r>
      <w:r>
        <w:rPr>
          <w:spacing w:val="-8"/>
        </w:rPr>
        <w:t xml:space="preserve"> </w:t>
      </w:r>
      <w:r>
        <w:t>allergens</w:t>
      </w:r>
      <w:r>
        <w:rPr>
          <w:spacing w:val="-10"/>
        </w:rPr>
        <w:t xml:space="preserve"> </w:t>
      </w:r>
      <w:r>
        <w:t>on</w:t>
      </w:r>
      <w:r>
        <w:rPr>
          <w:spacing w:val="-8"/>
        </w:rPr>
        <w:t xml:space="preserve"> </w:t>
      </w:r>
      <w:r>
        <w:t>the</w:t>
      </w:r>
      <w:r>
        <w:rPr>
          <w:spacing w:val="-5"/>
        </w:rPr>
        <w:t xml:space="preserve"> </w:t>
      </w:r>
      <w:r>
        <w:rPr>
          <w:spacing w:val="-2"/>
        </w:rPr>
        <w:t>labels.</w:t>
      </w:r>
    </w:p>
    <w:p w14:paraId="041F01BA" w14:textId="77777777" w:rsidR="006918D9" w:rsidRDefault="00B7307F">
      <w:pPr>
        <w:pStyle w:val="ListParagraph"/>
        <w:numPr>
          <w:ilvl w:val="0"/>
          <w:numId w:val="18"/>
        </w:numPr>
        <w:tabs>
          <w:tab w:val="left" w:pos="1000"/>
          <w:tab w:val="left" w:pos="1039"/>
        </w:tabs>
        <w:spacing w:before="4" w:line="235" w:lineRule="auto"/>
        <w:ind w:left="1039" w:right="634" w:hanging="480"/>
      </w:pPr>
      <w:r>
        <w:t>Make</w:t>
      </w:r>
      <w:r>
        <w:rPr>
          <w:spacing w:val="-9"/>
        </w:rPr>
        <w:t xml:space="preserve"> </w:t>
      </w:r>
      <w:r>
        <w:t>sure</w:t>
      </w:r>
      <w:r>
        <w:rPr>
          <w:spacing w:val="-6"/>
        </w:rPr>
        <w:t xml:space="preserve"> </w:t>
      </w:r>
      <w:r>
        <w:t>your</w:t>
      </w:r>
      <w:r>
        <w:rPr>
          <w:spacing w:val="-4"/>
        </w:rPr>
        <w:t xml:space="preserve"> </w:t>
      </w:r>
      <w:r>
        <w:t>child’s</w:t>
      </w:r>
      <w:r>
        <w:rPr>
          <w:spacing w:val="-4"/>
        </w:rPr>
        <w:t xml:space="preserve"> </w:t>
      </w:r>
      <w:r>
        <w:t>individual</w:t>
      </w:r>
      <w:r>
        <w:rPr>
          <w:spacing w:val="-5"/>
        </w:rPr>
        <w:t xml:space="preserve"> </w:t>
      </w:r>
      <w:r>
        <w:t>plan</w:t>
      </w:r>
      <w:r>
        <w:rPr>
          <w:spacing w:val="-5"/>
        </w:rPr>
        <w:t xml:space="preserve"> </w:t>
      </w:r>
      <w:r>
        <w:t>and</w:t>
      </w:r>
      <w:r>
        <w:rPr>
          <w:spacing w:val="-5"/>
        </w:rPr>
        <w:t xml:space="preserve"> </w:t>
      </w:r>
      <w:r>
        <w:t>emergency</w:t>
      </w:r>
      <w:r>
        <w:rPr>
          <w:spacing w:val="-8"/>
        </w:rPr>
        <w:t xml:space="preserve"> </w:t>
      </w:r>
      <w:r>
        <w:t>procedures</w:t>
      </w:r>
      <w:r>
        <w:rPr>
          <w:spacing w:val="-6"/>
        </w:rPr>
        <w:t xml:space="preserve"> </w:t>
      </w:r>
      <w:r>
        <w:t>are</w:t>
      </w:r>
      <w:r>
        <w:rPr>
          <w:spacing w:val="-6"/>
        </w:rPr>
        <w:t xml:space="preserve"> </w:t>
      </w:r>
      <w:r>
        <w:t>kept-up-to-date</w:t>
      </w:r>
      <w:r>
        <w:rPr>
          <w:spacing w:val="-1"/>
        </w:rPr>
        <w:t xml:space="preserve"> </w:t>
      </w:r>
      <w:r>
        <w:t>and</w:t>
      </w:r>
      <w:r>
        <w:rPr>
          <w:spacing w:val="-7"/>
        </w:rPr>
        <w:t xml:space="preserve"> </w:t>
      </w:r>
      <w:r>
        <w:t>shared</w:t>
      </w:r>
      <w:r>
        <w:rPr>
          <w:spacing w:val="-10"/>
        </w:rPr>
        <w:t xml:space="preserve"> </w:t>
      </w:r>
      <w:r>
        <w:t>with</w:t>
      </w:r>
      <w:r>
        <w:rPr>
          <w:spacing w:val="-5"/>
        </w:rPr>
        <w:t xml:space="preserve"> </w:t>
      </w:r>
      <w:r>
        <w:t>all</w:t>
      </w:r>
      <w:r>
        <w:rPr>
          <w:spacing w:val="-9"/>
        </w:rPr>
        <w:t xml:space="preserve"> </w:t>
      </w:r>
      <w:r>
        <w:t>staff, students and volunteers.</w:t>
      </w:r>
    </w:p>
    <w:p w14:paraId="3491E70E" w14:textId="77777777" w:rsidR="006918D9" w:rsidRDefault="006918D9">
      <w:pPr>
        <w:pStyle w:val="BodyText"/>
        <w:spacing w:before="15"/>
      </w:pPr>
    </w:p>
    <w:p w14:paraId="5C59DD8D" w14:textId="77777777" w:rsidR="006918D9" w:rsidRDefault="00B7307F">
      <w:pPr>
        <w:pStyle w:val="Heading6"/>
        <w:spacing w:line="289" w:lineRule="exact"/>
      </w:pPr>
      <w:bookmarkStart w:id="47" w:name="Sunscreen"/>
      <w:bookmarkEnd w:id="47"/>
      <w:r>
        <w:rPr>
          <w:color w:val="4F81BB"/>
          <w:spacing w:val="-2"/>
        </w:rPr>
        <w:t>Sunscreen</w:t>
      </w:r>
    </w:p>
    <w:p w14:paraId="7E953F6A" w14:textId="77777777" w:rsidR="006918D9" w:rsidRDefault="00B7307F">
      <w:pPr>
        <w:pStyle w:val="BodyText"/>
        <w:ind w:left="768" w:right="1173"/>
      </w:pPr>
      <w:r>
        <w:t>During the spring and summer months, sunscreen will be applied to children before going outdoors. Sunscreen</w:t>
      </w:r>
      <w:r>
        <w:rPr>
          <w:spacing w:val="-5"/>
        </w:rPr>
        <w:t xml:space="preserve"> </w:t>
      </w:r>
      <w:r>
        <w:t>is</w:t>
      </w:r>
      <w:r>
        <w:rPr>
          <w:spacing w:val="-4"/>
        </w:rPr>
        <w:t xml:space="preserve"> </w:t>
      </w:r>
      <w:r>
        <w:t>provided</w:t>
      </w:r>
      <w:r>
        <w:rPr>
          <w:spacing w:val="-5"/>
        </w:rPr>
        <w:t xml:space="preserve"> </w:t>
      </w:r>
      <w:r>
        <w:t>by</w:t>
      </w:r>
      <w:r>
        <w:rPr>
          <w:spacing w:val="-8"/>
        </w:rPr>
        <w:t xml:space="preserve"> </w:t>
      </w:r>
      <w:r>
        <w:t>the</w:t>
      </w:r>
      <w:r>
        <w:rPr>
          <w:spacing w:val="-1"/>
        </w:rPr>
        <w:t xml:space="preserve"> </w:t>
      </w:r>
      <w:r>
        <w:t>Centres.</w:t>
      </w:r>
      <w:r>
        <w:rPr>
          <w:spacing w:val="-7"/>
        </w:rPr>
        <w:t xml:space="preserve"> </w:t>
      </w:r>
      <w:r>
        <w:t>However,</w:t>
      </w:r>
      <w:r>
        <w:rPr>
          <w:spacing w:val="-6"/>
        </w:rPr>
        <w:t xml:space="preserve"> </w:t>
      </w:r>
      <w:r>
        <w:t>parents</w:t>
      </w:r>
      <w:r>
        <w:rPr>
          <w:spacing w:val="-4"/>
        </w:rPr>
        <w:t xml:space="preserve"> </w:t>
      </w:r>
      <w:r>
        <w:t>are</w:t>
      </w:r>
      <w:r>
        <w:rPr>
          <w:spacing w:val="-6"/>
        </w:rPr>
        <w:t xml:space="preserve"> </w:t>
      </w:r>
      <w:r>
        <w:t>welcome</w:t>
      </w:r>
      <w:r>
        <w:rPr>
          <w:spacing w:val="-6"/>
        </w:rPr>
        <w:t xml:space="preserve"> </w:t>
      </w:r>
      <w:r>
        <w:t>to</w:t>
      </w:r>
      <w:r>
        <w:rPr>
          <w:spacing w:val="-5"/>
        </w:rPr>
        <w:t xml:space="preserve"> </w:t>
      </w:r>
      <w:r>
        <w:t>supply</w:t>
      </w:r>
      <w:r>
        <w:rPr>
          <w:spacing w:val="-6"/>
        </w:rPr>
        <w:t xml:space="preserve"> </w:t>
      </w:r>
      <w:r>
        <w:t>a</w:t>
      </w:r>
      <w:r>
        <w:rPr>
          <w:spacing w:val="-7"/>
        </w:rPr>
        <w:t xml:space="preserve"> </w:t>
      </w:r>
      <w:r>
        <w:t>brand</w:t>
      </w:r>
      <w:r>
        <w:rPr>
          <w:spacing w:val="-5"/>
        </w:rPr>
        <w:t xml:space="preserve"> </w:t>
      </w:r>
      <w:r>
        <w:t>of</w:t>
      </w:r>
      <w:r>
        <w:rPr>
          <w:spacing w:val="-4"/>
        </w:rPr>
        <w:t xml:space="preserve"> </w:t>
      </w:r>
      <w:r>
        <w:t>sunscreen</w:t>
      </w:r>
      <w:r>
        <w:rPr>
          <w:spacing w:val="-7"/>
        </w:rPr>
        <w:t xml:space="preserve"> </w:t>
      </w:r>
      <w:r>
        <w:t>they would like applied to their child.</w:t>
      </w:r>
    </w:p>
    <w:p w14:paraId="3EAEB381" w14:textId="77777777" w:rsidR="006918D9" w:rsidRDefault="006918D9">
      <w:pPr>
        <w:pStyle w:val="BodyText"/>
        <w:spacing w:before="36"/>
      </w:pPr>
    </w:p>
    <w:p w14:paraId="4F292837" w14:textId="77777777" w:rsidR="006918D9" w:rsidRDefault="00B7307F">
      <w:pPr>
        <w:pStyle w:val="Heading6"/>
        <w:spacing w:line="288" w:lineRule="exact"/>
      </w:pPr>
      <w:bookmarkStart w:id="48" w:name="Head_Lice"/>
      <w:bookmarkEnd w:id="48"/>
      <w:r>
        <w:rPr>
          <w:color w:val="4F81BB"/>
        </w:rPr>
        <w:t>Head</w:t>
      </w:r>
      <w:r>
        <w:rPr>
          <w:color w:val="4F81BB"/>
          <w:spacing w:val="-6"/>
        </w:rPr>
        <w:t xml:space="preserve"> </w:t>
      </w:r>
      <w:r>
        <w:rPr>
          <w:color w:val="4F81BB"/>
          <w:spacing w:val="-4"/>
        </w:rPr>
        <w:t>Lice</w:t>
      </w:r>
    </w:p>
    <w:p w14:paraId="78F8A357" w14:textId="77777777" w:rsidR="006918D9" w:rsidRDefault="00B7307F">
      <w:pPr>
        <w:pStyle w:val="BodyText"/>
        <w:ind w:left="762" w:right="1501" w:firstLine="5"/>
      </w:pPr>
      <w:r>
        <w:t>It is important that children attending our Centres be free of lice and nits. It is not uncommon for children to get head lice, so our staff members check children for head lice regularly. If a child is found with lice or nits, parents will be contacted and will need to pick up their child and take them home for treatment.</w:t>
      </w:r>
      <w:r>
        <w:rPr>
          <w:spacing w:val="-3"/>
        </w:rPr>
        <w:t xml:space="preserve"> </w:t>
      </w:r>
      <w:r>
        <w:t>Children</w:t>
      </w:r>
      <w:r>
        <w:rPr>
          <w:spacing w:val="-3"/>
        </w:rPr>
        <w:t xml:space="preserve"> </w:t>
      </w:r>
      <w:r>
        <w:t>may return</w:t>
      </w:r>
      <w:r>
        <w:rPr>
          <w:spacing w:val="-1"/>
        </w:rPr>
        <w:t xml:space="preserve"> </w:t>
      </w:r>
      <w:r>
        <w:t>to</w:t>
      </w:r>
      <w:r>
        <w:rPr>
          <w:spacing w:val="-1"/>
        </w:rPr>
        <w:t xml:space="preserve"> </w:t>
      </w:r>
      <w:r>
        <w:t>the Centre</w:t>
      </w:r>
      <w:r>
        <w:rPr>
          <w:spacing w:val="-2"/>
        </w:rPr>
        <w:t xml:space="preserve"> </w:t>
      </w:r>
      <w:r>
        <w:t>the following</w:t>
      </w:r>
      <w:r>
        <w:rPr>
          <w:spacing w:val="-1"/>
        </w:rPr>
        <w:t xml:space="preserve"> </w:t>
      </w:r>
      <w:r>
        <w:t>day. But</w:t>
      </w:r>
      <w:r>
        <w:rPr>
          <w:spacing w:val="-2"/>
        </w:rPr>
        <w:t xml:space="preserve"> </w:t>
      </w:r>
      <w:r>
        <w:t>to</w:t>
      </w:r>
      <w:r>
        <w:rPr>
          <w:spacing w:val="-1"/>
        </w:rPr>
        <w:t xml:space="preserve"> </w:t>
      </w:r>
      <w:r>
        <w:t>prevent lice spreading</w:t>
      </w:r>
      <w:r>
        <w:rPr>
          <w:spacing w:val="-1"/>
        </w:rPr>
        <w:t xml:space="preserve"> </w:t>
      </w:r>
      <w:r>
        <w:t>from</w:t>
      </w:r>
      <w:r>
        <w:rPr>
          <w:spacing w:val="-1"/>
        </w:rPr>
        <w:t xml:space="preserve"> </w:t>
      </w:r>
      <w:r>
        <w:t>one child to another within a classroom, children will be checked by a staff member before being readmitted</w:t>
      </w:r>
      <w:r>
        <w:rPr>
          <w:spacing w:val="-7"/>
        </w:rPr>
        <w:t xml:space="preserve"> </w:t>
      </w:r>
      <w:r>
        <w:t>to</w:t>
      </w:r>
      <w:r>
        <w:rPr>
          <w:spacing w:val="-5"/>
        </w:rPr>
        <w:t xml:space="preserve"> </w:t>
      </w:r>
      <w:r>
        <w:t>the</w:t>
      </w:r>
      <w:r>
        <w:rPr>
          <w:spacing w:val="-4"/>
        </w:rPr>
        <w:t xml:space="preserve"> </w:t>
      </w:r>
      <w:r>
        <w:t>program.</w:t>
      </w:r>
      <w:r>
        <w:rPr>
          <w:spacing w:val="-5"/>
        </w:rPr>
        <w:t xml:space="preserve"> </w:t>
      </w:r>
      <w:r>
        <w:t>It</w:t>
      </w:r>
      <w:r>
        <w:rPr>
          <w:spacing w:val="-4"/>
        </w:rPr>
        <w:t xml:space="preserve"> </w:t>
      </w:r>
      <w:r>
        <w:t>can</w:t>
      </w:r>
      <w:r>
        <w:rPr>
          <w:spacing w:val="-5"/>
        </w:rPr>
        <w:t xml:space="preserve"> </w:t>
      </w:r>
      <w:r>
        <w:t>be</w:t>
      </w:r>
      <w:r>
        <w:rPr>
          <w:spacing w:val="-6"/>
        </w:rPr>
        <w:t xml:space="preserve"> </w:t>
      </w:r>
      <w:r>
        <w:t>frustrating</w:t>
      </w:r>
      <w:r>
        <w:rPr>
          <w:spacing w:val="-5"/>
        </w:rPr>
        <w:t xml:space="preserve"> </w:t>
      </w:r>
      <w:r>
        <w:t>for</w:t>
      </w:r>
      <w:r>
        <w:rPr>
          <w:spacing w:val="-4"/>
        </w:rPr>
        <w:t xml:space="preserve"> </w:t>
      </w:r>
      <w:r>
        <w:t>parents</w:t>
      </w:r>
      <w:r>
        <w:rPr>
          <w:spacing w:val="-4"/>
        </w:rPr>
        <w:t xml:space="preserve"> </w:t>
      </w:r>
      <w:r>
        <w:t>i.e.,</w:t>
      </w:r>
      <w:r>
        <w:rPr>
          <w:spacing w:val="-5"/>
        </w:rPr>
        <w:t xml:space="preserve"> </w:t>
      </w:r>
      <w:r>
        <w:t>purchasing</w:t>
      </w:r>
      <w:r>
        <w:rPr>
          <w:spacing w:val="-7"/>
        </w:rPr>
        <w:t xml:space="preserve"> </w:t>
      </w:r>
      <w:r>
        <w:t>special</w:t>
      </w:r>
      <w:r>
        <w:rPr>
          <w:spacing w:val="-5"/>
        </w:rPr>
        <w:t xml:space="preserve"> </w:t>
      </w:r>
      <w:r>
        <w:t>treatment</w:t>
      </w:r>
      <w:r>
        <w:rPr>
          <w:spacing w:val="-4"/>
        </w:rPr>
        <w:t xml:space="preserve"> </w:t>
      </w:r>
      <w:r>
        <w:t>shampoo, combing out nits…and lots</w:t>
      </w:r>
      <w:r>
        <w:rPr>
          <w:spacing w:val="-1"/>
        </w:rPr>
        <w:t xml:space="preserve"> </w:t>
      </w:r>
      <w:r>
        <w:t>of extra laundry.</w:t>
      </w:r>
      <w:r>
        <w:rPr>
          <w:spacing w:val="-3"/>
        </w:rPr>
        <w:t xml:space="preserve"> </w:t>
      </w:r>
      <w:r>
        <w:t>Lice</w:t>
      </w:r>
      <w:r>
        <w:rPr>
          <w:spacing w:val="-1"/>
        </w:rPr>
        <w:t xml:space="preserve"> </w:t>
      </w:r>
      <w:r>
        <w:t>can</w:t>
      </w:r>
      <w:r>
        <w:rPr>
          <w:spacing w:val="-3"/>
        </w:rPr>
        <w:t xml:space="preserve"> </w:t>
      </w:r>
      <w:r>
        <w:t>occur in both</w:t>
      </w:r>
      <w:r>
        <w:rPr>
          <w:spacing w:val="-3"/>
        </w:rPr>
        <w:t xml:space="preserve"> </w:t>
      </w:r>
      <w:r>
        <w:t>children and adults, so it’s important to treat the problem promptly and effectively!</w:t>
      </w:r>
    </w:p>
    <w:p w14:paraId="759F26E1" w14:textId="77777777" w:rsidR="006918D9" w:rsidRDefault="00B7307F">
      <w:pPr>
        <w:pStyle w:val="Heading6"/>
        <w:spacing w:before="261"/>
      </w:pPr>
      <w:bookmarkStart w:id="49" w:name="Suspicion_of_Child_Abuse"/>
      <w:bookmarkEnd w:id="49"/>
      <w:r>
        <w:rPr>
          <w:color w:val="4F81BB"/>
        </w:rPr>
        <w:t>Suspicion</w:t>
      </w:r>
      <w:r>
        <w:rPr>
          <w:color w:val="4F81BB"/>
          <w:spacing w:val="-5"/>
        </w:rPr>
        <w:t xml:space="preserve"> </w:t>
      </w:r>
      <w:r>
        <w:rPr>
          <w:color w:val="4F81BB"/>
        </w:rPr>
        <w:t>of</w:t>
      </w:r>
      <w:r>
        <w:rPr>
          <w:color w:val="4F81BB"/>
          <w:spacing w:val="-3"/>
        </w:rPr>
        <w:t xml:space="preserve"> </w:t>
      </w:r>
      <w:r>
        <w:rPr>
          <w:color w:val="4F81BB"/>
        </w:rPr>
        <w:t>Child</w:t>
      </w:r>
      <w:r>
        <w:rPr>
          <w:color w:val="4F81BB"/>
          <w:spacing w:val="-3"/>
        </w:rPr>
        <w:t xml:space="preserve"> </w:t>
      </w:r>
      <w:r>
        <w:rPr>
          <w:color w:val="4F81BB"/>
          <w:spacing w:val="-4"/>
        </w:rPr>
        <w:t>Abuse</w:t>
      </w:r>
    </w:p>
    <w:p w14:paraId="75A383B1" w14:textId="77777777" w:rsidR="006918D9" w:rsidRDefault="00B7307F">
      <w:pPr>
        <w:pStyle w:val="BodyText"/>
        <w:spacing w:before="2"/>
        <w:ind w:left="770"/>
      </w:pPr>
      <w:r>
        <w:t>Everyone,</w:t>
      </w:r>
      <w:r>
        <w:rPr>
          <w:spacing w:val="-13"/>
        </w:rPr>
        <w:t xml:space="preserve"> </w:t>
      </w:r>
      <w:r>
        <w:t>including</w:t>
      </w:r>
      <w:r>
        <w:rPr>
          <w:spacing w:val="-9"/>
        </w:rPr>
        <w:t xml:space="preserve"> </w:t>
      </w:r>
      <w:r>
        <w:t>members</w:t>
      </w:r>
      <w:r>
        <w:rPr>
          <w:spacing w:val="-11"/>
        </w:rPr>
        <w:t xml:space="preserve"> </w:t>
      </w:r>
      <w:r>
        <w:t>of</w:t>
      </w:r>
      <w:r>
        <w:rPr>
          <w:spacing w:val="-9"/>
        </w:rPr>
        <w:t xml:space="preserve"> </w:t>
      </w:r>
      <w:r>
        <w:t>the</w:t>
      </w:r>
      <w:r>
        <w:rPr>
          <w:spacing w:val="-10"/>
        </w:rPr>
        <w:t xml:space="preserve"> </w:t>
      </w:r>
      <w:r>
        <w:t>public</w:t>
      </w:r>
      <w:r>
        <w:rPr>
          <w:spacing w:val="-8"/>
        </w:rPr>
        <w:t xml:space="preserve"> </w:t>
      </w:r>
      <w:r>
        <w:t>and</w:t>
      </w:r>
      <w:r>
        <w:rPr>
          <w:spacing w:val="-9"/>
        </w:rPr>
        <w:t xml:space="preserve"> </w:t>
      </w:r>
      <w:r>
        <w:t>professionals</w:t>
      </w:r>
      <w:r>
        <w:rPr>
          <w:spacing w:val="-10"/>
        </w:rPr>
        <w:t xml:space="preserve"> </w:t>
      </w:r>
      <w:r>
        <w:t>who</w:t>
      </w:r>
      <w:r>
        <w:rPr>
          <w:spacing w:val="-10"/>
        </w:rPr>
        <w:t xml:space="preserve"> </w:t>
      </w:r>
      <w:r>
        <w:t>work</w:t>
      </w:r>
      <w:r>
        <w:rPr>
          <w:spacing w:val="-8"/>
        </w:rPr>
        <w:t xml:space="preserve"> </w:t>
      </w:r>
      <w:r>
        <w:t>closely</w:t>
      </w:r>
      <w:r>
        <w:rPr>
          <w:spacing w:val="-10"/>
        </w:rPr>
        <w:t xml:space="preserve"> </w:t>
      </w:r>
      <w:r>
        <w:t>with</w:t>
      </w:r>
      <w:r>
        <w:rPr>
          <w:spacing w:val="-9"/>
        </w:rPr>
        <w:t xml:space="preserve"> </w:t>
      </w:r>
      <w:r>
        <w:t>children,</w:t>
      </w:r>
      <w:r>
        <w:rPr>
          <w:spacing w:val="-9"/>
        </w:rPr>
        <w:t xml:space="preserve"> </w:t>
      </w:r>
      <w:r>
        <w:t>are</w:t>
      </w:r>
      <w:r>
        <w:rPr>
          <w:spacing w:val="-11"/>
        </w:rPr>
        <w:t xml:space="preserve"> </w:t>
      </w:r>
      <w:r>
        <w:t>required</w:t>
      </w:r>
      <w:r>
        <w:rPr>
          <w:spacing w:val="-9"/>
        </w:rPr>
        <w:t xml:space="preserve"> </w:t>
      </w:r>
      <w:r>
        <w:rPr>
          <w:spacing w:val="-5"/>
        </w:rPr>
        <w:t>by</w:t>
      </w:r>
    </w:p>
    <w:p w14:paraId="1D00042E" w14:textId="77777777" w:rsidR="006918D9" w:rsidRDefault="006918D9">
      <w:pPr>
        <w:pStyle w:val="BodyText"/>
        <w:sectPr w:rsidR="006918D9">
          <w:pgSz w:w="12240" w:h="15840"/>
          <w:pgMar w:top="740" w:right="360" w:bottom="280" w:left="360" w:header="720" w:footer="720" w:gutter="0"/>
          <w:cols w:space="720"/>
        </w:sectPr>
      </w:pPr>
    </w:p>
    <w:p w14:paraId="24AD1B53" w14:textId="77777777" w:rsidR="006918D9" w:rsidRDefault="00B7307F">
      <w:pPr>
        <w:pStyle w:val="BodyText"/>
        <w:spacing w:before="37"/>
        <w:ind w:left="770"/>
      </w:pPr>
      <w:r>
        <w:lastRenderedPageBreak/>
        <w:t>law</w:t>
      </w:r>
      <w:r>
        <w:rPr>
          <w:spacing w:val="-10"/>
        </w:rPr>
        <w:t xml:space="preserve"> </w:t>
      </w:r>
      <w:r>
        <w:t>to</w:t>
      </w:r>
      <w:r>
        <w:rPr>
          <w:spacing w:val="-4"/>
        </w:rPr>
        <w:t xml:space="preserve"> </w:t>
      </w:r>
      <w:r>
        <w:t>report</w:t>
      </w:r>
      <w:r>
        <w:rPr>
          <w:spacing w:val="-7"/>
        </w:rPr>
        <w:t xml:space="preserve"> </w:t>
      </w:r>
      <w:r>
        <w:t>suspected</w:t>
      </w:r>
      <w:r>
        <w:rPr>
          <w:spacing w:val="-9"/>
        </w:rPr>
        <w:t xml:space="preserve"> </w:t>
      </w:r>
      <w:r>
        <w:t>cases</w:t>
      </w:r>
      <w:r>
        <w:rPr>
          <w:spacing w:val="-10"/>
        </w:rPr>
        <w:t xml:space="preserve"> </w:t>
      </w:r>
      <w:r>
        <w:t>of</w:t>
      </w:r>
      <w:r>
        <w:rPr>
          <w:spacing w:val="-5"/>
        </w:rPr>
        <w:t xml:space="preserve"> </w:t>
      </w:r>
      <w:r>
        <w:t>child</w:t>
      </w:r>
      <w:r>
        <w:rPr>
          <w:spacing w:val="-8"/>
        </w:rPr>
        <w:t xml:space="preserve"> </w:t>
      </w:r>
      <w:r>
        <w:t>abuse</w:t>
      </w:r>
      <w:r>
        <w:rPr>
          <w:spacing w:val="-9"/>
        </w:rPr>
        <w:t xml:space="preserve"> </w:t>
      </w:r>
      <w:r>
        <w:t>or</w:t>
      </w:r>
      <w:r>
        <w:rPr>
          <w:spacing w:val="-10"/>
        </w:rPr>
        <w:t xml:space="preserve"> </w:t>
      </w:r>
      <w:r>
        <w:t>neglect</w:t>
      </w:r>
      <w:r>
        <w:rPr>
          <w:spacing w:val="-7"/>
        </w:rPr>
        <w:t xml:space="preserve"> </w:t>
      </w:r>
      <w:r>
        <w:t>under</w:t>
      </w:r>
      <w:r>
        <w:rPr>
          <w:spacing w:val="-6"/>
        </w:rPr>
        <w:t xml:space="preserve"> </w:t>
      </w:r>
      <w:r>
        <w:t>the</w:t>
      </w:r>
      <w:r>
        <w:rPr>
          <w:spacing w:val="-9"/>
        </w:rPr>
        <w:t xml:space="preserve"> </w:t>
      </w:r>
      <w:r>
        <w:t>Child,</w:t>
      </w:r>
      <w:r>
        <w:rPr>
          <w:spacing w:val="-5"/>
        </w:rPr>
        <w:t xml:space="preserve"> </w:t>
      </w:r>
      <w:r>
        <w:t>Youth</w:t>
      </w:r>
      <w:r>
        <w:rPr>
          <w:spacing w:val="-8"/>
        </w:rPr>
        <w:t xml:space="preserve"> </w:t>
      </w:r>
      <w:r>
        <w:t>and</w:t>
      </w:r>
      <w:r>
        <w:rPr>
          <w:spacing w:val="-9"/>
        </w:rPr>
        <w:t xml:space="preserve"> </w:t>
      </w:r>
      <w:r>
        <w:t>Family</w:t>
      </w:r>
      <w:r>
        <w:rPr>
          <w:spacing w:val="-7"/>
        </w:rPr>
        <w:t xml:space="preserve"> </w:t>
      </w:r>
      <w:r>
        <w:t>Services</w:t>
      </w:r>
      <w:r>
        <w:rPr>
          <w:spacing w:val="-5"/>
        </w:rPr>
        <w:t xml:space="preserve"> </w:t>
      </w:r>
      <w:r>
        <w:t>Act,</w:t>
      </w:r>
      <w:r>
        <w:rPr>
          <w:spacing w:val="-7"/>
        </w:rPr>
        <w:t xml:space="preserve"> </w:t>
      </w:r>
      <w:r>
        <w:rPr>
          <w:spacing w:val="-2"/>
        </w:rPr>
        <w:t>2017.</w:t>
      </w:r>
    </w:p>
    <w:p w14:paraId="1FFE04FD" w14:textId="77777777" w:rsidR="006918D9" w:rsidRDefault="006918D9">
      <w:pPr>
        <w:pStyle w:val="BodyText"/>
        <w:spacing w:before="2"/>
      </w:pPr>
    </w:p>
    <w:p w14:paraId="6F121C79" w14:textId="77777777" w:rsidR="006918D9" w:rsidRDefault="00B7307F">
      <w:pPr>
        <w:pStyle w:val="BodyText"/>
        <w:spacing w:line="237" w:lineRule="auto"/>
        <w:ind w:left="765" w:right="758" w:firstLine="3"/>
      </w:pPr>
      <w:r>
        <w:t>Should</w:t>
      </w:r>
      <w:r>
        <w:rPr>
          <w:spacing w:val="-4"/>
        </w:rPr>
        <w:t xml:space="preserve"> </w:t>
      </w:r>
      <w:r>
        <w:t>a</w:t>
      </w:r>
      <w:r>
        <w:rPr>
          <w:spacing w:val="-1"/>
        </w:rPr>
        <w:t xml:space="preserve"> </w:t>
      </w:r>
      <w:r>
        <w:t>staff</w:t>
      </w:r>
      <w:r>
        <w:rPr>
          <w:spacing w:val="-8"/>
        </w:rPr>
        <w:t xml:space="preserve"> </w:t>
      </w:r>
      <w:r>
        <w:t>member</w:t>
      </w:r>
      <w:r>
        <w:rPr>
          <w:spacing w:val="-3"/>
        </w:rPr>
        <w:t xml:space="preserve"> </w:t>
      </w:r>
      <w:r>
        <w:t>suspect that a</w:t>
      </w:r>
      <w:r>
        <w:rPr>
          <w:spacing w:val="-3"/>
        </w:rPr>
        <w:t xml:space="preserve"> </w:t>
      </w:r>
      <w:r>
        <w:t>child</w:t>
      </w:r>
      <w:r>
        <w:rPr>
          <w:spacing w:val="-4"/>
        </w:rPr>
        <w:t xml:space="preserve"> </w:t>
      </w:r>
      <w:r>
        <w:t>is,</w:t>
      </w:r>
      <w:r>
        <w:rPr>
          <w:spacing w:val="-3"/>
        </w:rPr>
        <w:t xml:space="preserve"> </w:t>
      </w:r>
      <w:r>
        <w:t>or</w:t>
      </w:r>
      <w:r>
        <w:rPr>
          <w:spacing w:val="-11"/>
        </w:rPr>
        <w:t xml:space="preserve"> </w:t>
      </w:r>
      <w:r>
        <w:t>may</w:t>
      </w:r>
      <w:r>
        <w:rPr>
          <w:spacing w:val="-5"/>
        </w:rPr>
        <w:t xml:space="preserve"> </w:t>
      </w:r>
      <w:r>
        <w:t>be,</w:t>
      </w:r>
      <w:r>
        <w:rPr>
          <w:spacing w:val="-1"/>
        </w:rPr>
        <w:t xml:space="preserve"> </w:t>
      </w:r>
      <w:r>
        <w:t>suffering</w:t>
      </w:r>
      <w:r>
        <w:rPr>
          <w:spacing w:val="-4"/>
        </w:rPr>
        <w:t xml:space="preserve"> </w:t>
      </w:r>
      <w:r>
        <w:t>from</w:t>
      </w:r>
      <w:r>
        <w:rPr>
          <w:spacing w:val="-2"/>
        </w:rPr>
        <w:t xml:space="preserve"> </w:t>
      </w:r>
      <w:r>
        <w:t>abuse</w:t>
      </w:r>
      <w:r>
        <w:rPr>
          <w:spacing w:val="-5"/>
        </w:rPr>
        <w:t xml:space="preserve"> </w:t>
      </w:r>
      <w:r>
        <w:t>or</w:t>
      </w:r>
      <w:r>
        <w:rPr>
          <w:spacing w:val="-6"/>
        </w:rPr>
        <w:t xml:space="preserve"> </w:t>
      </w:r>
      <w:r>
        <w:t>neglect,</w:t>
      </w:r>
      <w:r>
        <w:rPr>
          <w:spacing w:val="-3"/>
        </w:rPr>
        <w:t xml:space="preserve"> </w:t>
      </w:r>
      <w:r>
        <w:t>they</w:t>
      </w:r>
      <w:r>
        <w:rPr>
          <w:spacing w:val="-2"/>
        </w:rPr>
        <w:t xml:space="preserve"> </w:t>
      </w:r>
      <w:r>
        <w:t>are</w:t>
      </w:r>
      <w:r>
        <w:rPr>
          <w:spacing w:val="-5"/>
        </w:rPr>
        <w:t xml:space="preserve"> </w:t>
      </w:r>
      <w:r>
        <w:t>obligated</w:t>
      </w:r>
      <w:r>
        <w:rPr>
          <w:spacing w:val="-9"/>
        </w:rPr>
        <w:t xml:space="preserve"> </w:t>
      </w:r>
      <w:r>
        <w:t>to report it to the local Children’s Aid Society or the Catholic Children’s Aid Society, in accordance with the law. When a staff</w:t>
      </w:r>
      <w:r>
        <w:rPr>
          <w:spacing w:val="-1"/>
        </w:rPr>
        <w:t xml:space="preserve"> </w:t>
      </w:r>
      <w:r>
        <w:t>member speaks to an Intake Worker</w:t>
      </w:r>
      <w:r>
        <w:rPr>
          <w:spacing w:val="-1"/>
        </w:rPr>
        <w:t xml:space="preserve"> </w:t>
      </w:r>
      <w:r>
        <w:t>at the Children’s Aid Society or</w:t>
      </w:r>
      <w:r>
        <w:rPr>
          <w:spacing w:val="-1"/>
        </w:rPr>
        <w:t xml:space="preserve"> </w:t>
      </w:r>
      <w:r>
        <w:t>the Catholic Children’s Aid Society, the staff member will receive specific direction about how the case is to be handled.</w:t>
      </w:r>
    </w:p>
    <w:p w14:paraId="24DB4180" w14:textId="77777777" w:rsidR="006918D9" w:rsidRDefault="006918D9">
      <w:pPr>
        <w:pStyle w:val="BodyText"/>
        <w:spacing w:before="36"/>
      </w:pPr>
    </w:p>
    <w:p w14:paraId="0A6C8293" w14:textId="77777777" w:rsidR="006918D9" w:rsidRDefault="00B7307F">
      <w:pPr>
        <w:pStyle w:val="Heading6"/>
        <w:spacing w:before="1" w:line="290" w:lineRule="exact"/>
      </w:pPr>
      <w:bookmarkStart w:id="50" w:name="Fire_Safety"/>
      <w:bookmarkEnd w:id="50"/>
      <w:r>
        <w:rPr>
          <w:color w:val="4F81BB"/>
        </w:rPr>
        <w:t xml:space="preserve">Fire </w:t>
      </w:r>
      <w:r>
        <w:rPr>
          <w:color w:val="4F81BB"/>
          <w:spacing w:val="-2"/>
        </w:rPr>
        <w:t>Safety</w:t>
      </w:r>
    </w:p>
    <w:p w14:paraId="7FDA0848" w14:textId="77777777" w:rsidR="006918D9" w:rsidRDefault="00B7307F">
      <w:pPr>
        <w:pStyle w:val="BodyText"/>
        <w:ind w:left="767" w:right="830"/>
      </w:pPr>
      <w:r>
        <w:t>The</w:t>
      </w:r>
      <w:r>
        <w:rPr>
          <w:spacing w:val="-1"/>
        </w:rPr>
        <w:t xml:space="preserve"> </w:t>
      </w:r>
      <w:r>
        <w:t>Children’s</w:t>
      </w:r>
      <w:r>
        <w:rPr>
          <w:spacing w:val="-7"/>
        </w:rPr>
        <w:t xml:space="preserve"> </w:t>
      </w:r>
      <w:r>
        <w:t>Centres</w:t>
      </w:r>
      <w:r>
        <w:rPr>
          <w:spacing w:val="-4"/>
        </w:rPr>
        <w:t xml:space="preserve"> </w:t>
      </w:r>
      <w:r>
        <w:t>have</w:t>
      </w:r>
      <w:r>
        <w:rPr>
          <w:spacing w:val="-4"/>
        </w:rPr>
        <w:t xml:space="preserve"> </w:t>
      </w:r>
      <w:r>
        <w:t>written</w:t>
      </w:r>
      <w:r>
        <w:rPr>
          <w:spacing w:val="-5"/>
        </w:rPr>
        <w:t xml:space="preserve"> </w:t>
      </w:r>
      <w:r>
        <w:t>policies</w:t>
      </w:r>
      <w:r>
        <w:rPr>
          <w:spacing w:val="-7"/>
        </w:rPr>
        <w:t xml:space="preserve"> </w:t>
      </w:r>
      <w:r>
        <w:t>for</w:t>
      </w:r>
      <w:r>
        <w:rPr>
          <w:spacing w:val="-7"/>
        </w:rPr>
        <w:t xml:space="preserve"> </w:t>
      </w:r>
      <w:r>
        <w:t>fire</w:t>
      </w:r>
      <w:r>
        <w:rPr>
          <w:spacing w:val="-4"/>
        </w:rPr>
        <w:t xml:space="preserve"> </w:t>
      </w:r>
      <w:r>
        <w:t>drills</w:t>
      </w:r>
      <w:r>
        <w:rPr>
          <w:spacing w:val="-4"/>
        </w:rPr>
        <w:t xml:space="preserve"> </w:t>
      </w:r>
      <w:r>
        <w:t>that</w:t>
      </w:r>
      <w:r>
        <w:rPr>
          <w:spacing w:val="-1"/>
        </w:rPr>
        <w:t xml:space="preserve"> </w:t>
      </w:r>
      <w:r>
        <w:t>have</w:t>
      </w:r>
      <w:r>
        <w:rPr>
          <w:spacing w:val="-4"/>
        </w:rPr>
        <w:t xml:space="preserve"> </w:t>
      </w:r>
      <w:r>
        <w:t>been</w:t>
      </w:r>
      <w:r>
        <w:rPr>
          <w:spacing w:val="-5"/>
        </w:rPr>
        <w:t xml:space="preserve"> </w:t>
      </w:r>
      <w:r>
        <w:t>approved</w:t>
      </w:r>
      <w:r>
        <w:rPr>
          <w:spacing w:val="-5"/>
        </w:rPr>
        <w:t xml:space="preserve"> </w:t>
      </w:r>
      <w:r>
        <w:t>by</w:t>
      </w:r>
      <w:r>
        <w:rPr>
          <w:spacing w:val="-4"/>
        </w:rPr>
        <w:t xml:space="preserve"> </w:t>
      </w:r>
      <w:r>
        <w:t>the</w:t>
      </w:r>
      <w:r>
        <w:rPr>
          <w:spacing w:val="-6"/>
        </w:rPr>
        <w:t xml:space="preserve"> </w:t>
      </w:r>
      <w:r>
        <w:t>City</w:t>
      </w:r>
      <w:r>
        <w:rPr>
          <w:spacing w:val="-6"/>
        </w:rPr>
        <w:t xml:space="preserve"> </w:t>
      </w:r>
      <w:r>
        <w:t>of</w:t>
      </w:r>
      <w:r>
        <w:rPr>
          <w:spacing w:val="-7"/>
        </w:rPr>
        <w:t xml:space="preserve"> </w:t>
      </w:r>
      <w:r>
        <w:t>Hamilton</w:t>
      </w:r>
      <w:r>
        <w:rPr>
          <w:spacing w:val="-8"/>
        </w:rPr>
        <w:t xml:space="preserve"> </w:t>
      </w:r>
      <w:r>
        <w:t>Fire Department. This procedures are posted in each classroom. Staff members, volunteers and students are familiar with the procedures and have duties outlining how to move children safely out of the building. An unannounced fire drill is conducted monthly.</w:t>
      </w:r>
    </w:p>
    <w:p w14:paraId="6A7CABEA" w14:textId="77777777" w:rsidR="006918D9" w:rsidRDefault="006918D9">
      <w:pPr>
        <w:pStyle w:val="BodyText"/>
        <w:spacing w:before="3"/>
      </w:pPr>
    </w:p>
    <w:p w14:paraId="4BDC104A" w14:textId="77777777" w:rsidR="006918D9" w:rsidRDefault="00B7307F">
      <w:pPr>
        <w:pStyle w:val="Heading6"/>
        <w:spacing w:line="290" w:lineRule="exact"/>
        <w:jc w:val="both"/>
      </w:pPr>
      <w:bookmarkStart w:id="51" w:name="Emergency_Management_Plan"/>
      <w:bookmarkEnd w:id="51"/>
      <w:r>
        <w:rPr>
          <w:color w:val="4F81BB"/>
        </w:rPr>
        <w:t>Emergency</w:t>
      </w:r>
      <w:r>
        <w:rPr>
          <w:color w:val="4F81BB"/>
          <w:spacing w:val="-6"/>
        </w:rPr>
        <w:t xml:space="preserve"> </w:t>
      </w:r>
      <w:r>
        <w:rPr>
          <w:color w:val="4F81BB"/>
        </w:rPr>
        <w:t>Management</w:t>
      </w:r>
      <w:r>
        <w:rPr>
          <w:color w:val="4F81BB"/>
          <w:spacing w:val="-3"/>
        </w:rPr>
        <w:t xml:space="preserve"> </w:t>
      </w:r>
      <w:r>
        <w:rPr>
          <w:color w:val="4F81BB"/>
          <w:spacing w:val="-4"/>
        </w:rPr>
        <w:t>Plan</w:t>
      </w:r>
    </w:p>
    <w:p w14:paraId="5469D062" w14:textId="77777777" w:rsidR="006918D9" w:rsidRDefault="00B7307F">
      <w:pPr>
        <w:pStyle w:val="BodyText"/>
        <w:ind w:left="766" w:right="1014" w:firstLine="3"/>
        <w:jc w:val="both"/>
      </w:pPr>
      <w:r>
        <w:t>An</w:t>
      </w:r>
      <w:r>
        <w:rPr>
          <w:spacing w:val="-3"/>
        </w:rPr>
        <w:t xml:space="preserve"> </w:t>
      </w:r>
      <w:r>
        <w:t>emergency</w:t>
      </w:r>
      <w:r>
        <w:rPr>
          <w:spacing w:val="-3"/>
        </w:rPr>
        <w:t xml:space="preserve"> </w:t>
      </w:r>
      <w:r>
        <w:t>is</w:t>
      </w:r>
      <w:r>
        <w:rPr>
          <w:spacing w:val="-2"/>
        </w:rPr>
        <w:t xml:space="preserve"> </w:t>
      </w:r>
      <w:r>
        <w:t>defined</w:t>
      </w:r>
      <w:r>
        <w:rPr>
          <w:spacing w:val="-3"/>
        </w:rPr>
        <w:t xml:space="preserve"> </w:t>
      </w:r>
      <w:r>
        <w:t>as</w:t>
      </w:r>
      <w:r>
        <w:rPr>
          <w:spacing w:val="-7"/>
        </w:rPr>
        <w:t xml:space="preserve"> </w:t>
      </w:r>
      <w:r>
        <w:t>an</w:t>
      </w:r>
      <w:r>
        <w:rPr>
          <w:spacing w:val="-3"/>
        </w:rPr>
        <w:t xml:space="preserve"> </w:t>
      </w:r>
      <w:r>
        <w:t>urgent</w:t>
      </w:r>
      <w:r>
        <w:rPr>
          <w:spacing w:val="-4"/>
        </w:rPr>
        <w:t xml:space="preserve"> </w:t>
      </w:r>
      <w:r>
        <w:t>or</w:t>
      </w:r>
      <w:r>
        <w:rPr>
          <w:spacing w:val="-2"/>
        </w:rPr>
        <w:t xml:space="preserve"> </w:t>
      </w:r>
      <w:r>
        <w:t>pressing</w:t>
      </w:r>
      <w:r>
        <w:rPr>
          <w:spacing w:val="-3"/>
        </w:rPr>
        <w:t xml:space="preserve"> </w:t>
      </w:r>
      <w:r>
        <w:t>situation</w:t>
      </w:r>
      <w:r>
        <w:rPr>
          <w:spacing w:val="-3"/>
        </w:rPr>
        <w:t xml:space="preserve"> </w:t>
      </w:r>
      <w:r>
        <w:t>where immediate action</w:t>
      </w:r>
      <w:r>
        <w:rPr>
          <w:spacing w:val="-3"/>
        </w:rPr>
        <w:t xml:space="preserve"> </w:t>
      </w:r>
      <w:r>
        <w:t>is</w:t>
      </w:r>
      <w:r>
        <w:rPr>
          <w:spacing w:val="-2"/>
        </w:rPr>
        <w:t xml:space="preserve"> </w:t>
      </w:r>
      <w:r>
        <w:t>required</w:t>
      </w:r>
      <w:r>
        <w:rPr>
          <w:spacing w:val="-5"/>
        </w:rPr>
        <w:t xml:space="preserve"> </w:t>
      </w:r>
      <w:r>
        <w:t>to ensure the safety</w:t>
      </w:r>
      <w:r>
        <w:rPr>
          <w:spacing w:val="-3"/>
        </w:rPr>
        <w:t xml:space="preserve"> </w:t>
      </w:r>
      <w:r>
        <w:t>of</w:t>
      </w:r>
      <w:r>
        <w:rPr>
          <w:spacing w:val="-4"/>
        </w:rPr>
        <w:t xml:space="preserve"> </w:t>
      </w:r>
      <w:r>
        <w:t>children</w:t>
      </w:r>
      <w:r>
        <w:rPr>
          <w:spacing w:val="-3"/>
        </w:rPr>
        <w:t xml:space="preserve"> </w:t>
      </w:r>
      <w:r>
        <w:t>and</w:t>
      </w:r>
      <w:r>
        <w:rPr>
          <w:spacing w:val="-5"/>
        </w:rPr>
        <w:t xml:space="preserve"> </w:t>
      </w:r>
      <w:r>
        <w:t>adults</w:t>
      </w:r>
      <w:r>
        <w:rPr>
          <w:spacing w:val="-2"/>
        </w:rPr>
        <w:t xml:space="preserve"> </w:t>
      </w:r>
      <w:r>
        <w:t>in</w:t>
      </w:r>
      <w:r>
        <w:rPr>
          <w:spacing w:val="-3"/>
        </w:rPr>
        <w:t xml:space="preserve"> </w:t>
      </w:r>
      <w:r>
        <w:t>attendance.</w:t>
      </w:r>
      <w:r>
        <w:rPr>
          <w:spacing w:val="-2"/>
        </w:rPr>
        <w:t xml:space="preserve"> </w:t>
      </w:r>
      <w:r>
        <w:t>These</w:t>
      </w:r>
      <w:r>
        <w:rPr>
          <w:spacing w:val="-1"/>
        </w:rPr>
        <w:t xml:space="preserve"> </w:t>
      </w:r>
      <w:r>
        <w:t>include</w:t>
      </w:r>
      <w:r>
        <w:rPr>
          <w:spacing w:val="-1"/>
        </w:rPr>
        <w:t xml:space="preserve"> </w:t>
      </w:r>
      <w:r>
        <w:t>situations</w:t>
      </w:r>
      <w:r>
        <w:rPr>
          <w:spacing w:val="-4"/>
        </w:rPr>
        <w:t xml:space="preserve"> </w:t>
      </w:r>
      <w:r>
        <w:t>that</w:t>
      </w:r>
      <w:r>
        <w:rPr>
          <w:spacing w:val="-4"/>
        </w:rPr>
        <w:t xml:space="preserve"> </w:t>
      </w:r>
      <w:r>
        <w:t>may</w:t>
      </w:r>
      <w:r>
        <w:rPr>
          <w:spacing w:val="-1"/>
        </w:rPr>
        <w:t xml:space="preserve"> </w:t>
      </w:r>
      <w:r>
        <w:t>not</w:t>
      </w:r>
      <w:r>
        <w:rPr>
          <w:spacing w:val="-2"/>
        </w:rPr>
        <w:t xml:space="preserve"> </w:t>
      </w:r>
      <w:r>
        <w:t>affect</w:t>
      </w:r>
      <w:r>
        <w:rPr>
          <w:spacing w:val="-2"/>
        </w:rPr>
        <w:t xml:space="preserve"> </w:t>
      </w:r>
      <w:r>
        <w:t>the</w:t>
      </w:r>
      <w:r>
        <w:rPr>
          <w:spacing w:val="-6"/>
        </w:rPr>
        <w:t xml:space="preserve"> </w:t>
      </w:r>
      <w:r>
        <w:t>whole</w:t>
      </w:r>
      <w:r>
        <w:rPr>
          <w:spacing w:val="-1"/>
        </w:rPr>
        <w:t xml:space="preserve"> </w:t>
      </w:r>
      <w:r>
        <w:t>Children’s Centre (i.e., a situation involving an individual child or small group of children) and where 911 is called.</w:t>
      </w:r>
    </w:p>
    <w:p w14:paraId="7A6C0FD9" w14:textId="77777777" w:rsidR="006918D9" w:rsidRDefault="00B7307F">
      <w:pPr>
        <w:pStyle w:val="BodyText"/>
        <w:spacing w:line="242" w:lineRule="auto"/>
        <w:ind w:left="2729" w:right="1858" w:hanging="1963"/>
        <w:jc w:val="both"/>
      </w:pPr>
      <w:r>
        <w:t>All</w:t>
      </w:r>
      <w:r>
        <w:rPr>
          <w:spacing w:val="-2"/>
        </w:rPr>
        <w:t xml:space="preserve"> </w:t>
      </w:r>
      <w:r>
        <w:t>staff</w:t>
      </w:r>
      <w:r>
        <w:rPr>
          <w:spacing w:val="-4"/>
        </w:rPr>
        <w:t xml:space="preserve"> </w:t>
      </w:r>
      <w:r>
        <w:t>members</w:t>
      </w:r>
      <w:r>
        <w:rPr>
          <w:spacing w:val="-4"/>
        </w:rPr>
        <w:t xml:space="preserve"> </w:t>
      </w:r>
      <w:r>
        <w:t>have been</w:t>
      </w:r>
      <w:r>
        <w:rPr>
          <w:spacing w:val="-3"/>
        </w:rPr>
        <w:t xml:space="preserve"> </w:t>
      </w:r>
      <w:r>
        <w:t>trained</w:t>
      </w:r>
      <w:r>
        <w:rPr>
          <w:spacing w:val="-2"/>
        </w:rPr>
        <w:t xml:space="preserve"> </w:t>
      </w:r>
      <w:r>
        <w:t>to identify and</w:t>
      </w:r>
      <w:r>
        <w:rPr>
          <w:spacing w:val="-3"/>
        </w:rPr>
        <w:t xml:space="preserve"> </w:t>
      </w:r>
      <w:r>
        <w:t>respond</w:t>
      </w:r>
      <w:r>
        <w:rPr>
          <w:spacing w:val="-3"/>
        </w:rPr>
        <w:t xml:space="preserve"> </w:t>
      </w:r>
      <w:r>
        <w:t>to</w:t>
      </w:r>
      <w:r>
        <w:rPr>
          <w:spacing w:val="-1"/>
        </w:rPr>
        <w:t xml:space="preserve"> </w:t>
      </w:r>
      <w:r>
        <w:t>the</w:t>
      </w:r>
      <w:r>
        <w:rPr>
          <w:spacing w:val="-4"/>
        </w:rPr>
        <w:t xml:space="preserve"> </w:t>
      </w:r>
      <w:r>
        <w:t>following</w:t>
      </w:r>
      <w:r>
        <w:rPr>
          <w:spacing w:val="-5"/>
        </w:rPr>
        <w:t xml:space="preserve"> </w:t>
      </w:r>
      <w:r>
        <w:t>emergency</w:t>
      </w:r>
      <w:r>
        <w:rPr>
          <w:spacing w:val="-3"/>
        </w:rPr>
        <w:t xml:space="preserve"> </w:t>
      </w:r>
      <w:r>
        <w:t>situations: Lock Down</w:t>
      </w:r>
    </w:p>
    <w:p w14:paraId="1EA8E647" w14:textId="77777777" w:rsidR="006918D9" w:rsidRDefault="00B7307F">
      <w:pPr>
        <w:pStyle w:val="BodyText"/>
        <w:ind w:left="2729" w:right="6962"/>
      </w:pPr>
      <w:r>
        <w:rPr>
          <w:spacing w:val="-2"/>
        </w:rPr>
        <w:t>Hold</w:t>
      </w:r>
      <w:r>
        <w:rPr>
          <w:spacing w:val="-13"/>
        </w:rPr>
        <w:t xml:space="preserve"> </w:t>
      </w:r>
      <w:r>
        <w:rPr>
          <w:spacing w:val="-2"/>
        </w:rPr>
        <w:t>and</w:t>
      </w:r>
      <w:r>
        <w:rPr>
          <w:spacing w:val="-13"/>
        </w:rPr>
        <w:t xml:space="preserve"> </w:t>
      </w:r>
      <w:r>
        <w:rPr>
          <w:spacing w:val="-2"/>
        </w:rPr>
        <w:t xml:space="preserve">Secure </w:t>
      </w:r>
      <w:r>
        <w:t>Bomb Threat</w:t>
      </w:r>
    </w:p>
    <w:p w14:paraId="509701BE" w14:textId="77777777" w:rsidR="006918D9" w:rsidRDefault="00B7307F">
      <w:pPr>
        <w:pStyle w:val="BodyText"/>
        <w:ind w:left="2729"/>
      </w:pPr>
      <w:r>
        <w:rPr>
          <w:spacing w:val="-2"/>
        </w:rPr>
        <w:t>Disaster</w:t>
      </w:r>
      <w:r>
        <w:rPr>
          <w:spacing w:val="4"/>
        </w:rPr>
        <w:t xml:space="preserve"> </w:t>
      </w:r>
      <w:r>
        <w:rPr>
          <w:spacing w:val="-2"/>
        </w:rPr>
        <w:t>requiring</w:t>
      </w:r>
      <w:r>
        <w:rPr>
          <w:spacing w:val="5"/>
        </w:rPr>
        <w:t xml:space="preserve"> </w:t>
      </w:r>
      <w:r>
        <w:rPr>
          <w:spacing w:val="-2"/>
        </w:rPr>
        <w:t>evacuation</w:t>
      </w:r>
    </w:p>
    <w:p w14:paraId="4C2AA898" w14:textId="77777777" w:rsidR="006918D9" w:rsidRDefault="00B7307F">
      <w:pPr>
        <w:pStyle w:val="BodyText"/>
        <w:ind w:left="2729" w:right="4767"/>
      </w:pPr>
      <w:r>
        <w:t>Disaster – External Environmental Threat Natural</w:t>
      </w:r>
      <w:r>
        <w:rPr>
          <w:spacing w:val="-13"/>
        </w:rPr>
        <w:t xml:space="preserve"> </w:t>
      </w:r>
      <w:r>
        <w:t>Disaster</w:t>
      </w:r>
      <w:r>
        <w:rPr>
          <w:spacing w:val="-12"/>
        </w:rPr>
        <w:t xml:space="preserve"> </w:t>
      </w:r>
      <w:r>
        <w:t>–</w:t>
      </w:r>
      <w:r>
        <w:rPr>
          <w:spacing w:val="-13"/>
        </w:rPr>
        <w:t xml:space="preserve"> </w:t>
      </w:r>
      <w:r>
        <w:t>Tornado/Tornado</w:t>
      </w:r>
      <w:r>
        <w:rPr>
          <w:spacing w:val="-12"/>
        </w:rPr>
        <w:t xml:space="preserve"> </w:t>
      </w:r>
      <w:r>
        <w:t>Warning Natural Disaster – Major Earthquake</w:t>
      </w:r>
    </w:p>
    <w:p w14:paraId="1B92AF81" w14:textId="77777777" w:rsidR="006918D9" w:rsidRDefault="00B7307F">
      <w:pPr>
        <w:spacing w:before="18"/>
        <w:ind w:left="767" w:right="925" w:hanging="1"/>
        <w:rPr>
          <w:b/>
          <w:i/>
        </w:rPr>
      </w:pPr>
      <w:r>
        <w:t>Once</w:t>
      </w:r>
      <w:r>
        <w:rPr>
          <w:spacing w:val="-4"/>
        </w:rPr>
        <w:t xml:space="preserve"> </w:t>
      </w:r>
      <w:r>
        <w:t>staff</w:t>
      </w:r>
      <w:r>
        <w:rPr>
          <w:spacing w:val="-9"/>
        </w:rPr>
        <w:t xml:space="preserve"> </w:t>
      </w:r>
      <w:r>
        <w:t>members</w:t>
      </w:r>
      <w:r>
        <w:rPr>
          <w:spacing w:val="-9"/>
        </w:rPr>
        <w:t xml:space="preserve"> </w:t>
      </w:r>
      <w:r>
        <w:t>ensure</w:t>
      </w:r>
      <w:r>
        <w:rPr>
          <w:spacing w:val="-1"/>
        </w:rPr>
        <w:t xml:space="preserve"> </w:t>
      </w:r>
      <w:r>
        <w:t>the</w:t>
      </w:r>
      <w:r>
        <w:rPr>
          <w:spacing w:val="-6"/>
        </w:rPr>
        <w:t xml:space="preserve"> </w:t>
      </w:r>
      <w:r>
        <w:t>children</w:t>
      </w:r>
      <w:r>
        <w:rPr>
          <w:spacing w:val="-5"/>
        </w:rPr>
        <w:t xml:space="preserve"> </w:t>
      </w:r>
      <w:r>
        <w:t>are</w:t>
      </w:r>
      <w:r>
        <w:rPr>
          <w:spacing w:val="-6"/>
        </w:rPr>
        <w:t xml:space="preserve"> </w:t>
      </w:r>
      <w:r>
        <w:t>safe,</w:t>
      </w:r>
      <w:r>
        <w:rPr>
          <w:spacing w:val="-9"/>
        </w:rPr>
        <w:t xml:space="preserve"> </w:t>
      </w:r>
      <w:r>
        <w:t>the</w:t>
      </w:r>
      <w:r>
        <w:rPr>
          <w:spacing w:val="-8"/>
        </w:rPr>
        <w:t xml:space="preserve"> </w:t>
      </w:r>
      <w:r>
        <w:t>Manager/Supervisor</w:t>
      </w:r>
      <w:r>
        <w:rPr>
          <w:spacing w:val="-7"/>
        </w:rPr>
        <w:t xml:space="preserve"> </w:t>
      </w:r>
      <w:r>
        <w:t>will</w:t>
      </w:r>
      <w:r>
        <w:rPr>
          <w:spacing w:val="-4"/>
        </w:rPr>
        <w:t xml:space="preserve"> </w:t>
      </w:r>
      <w:r>
        <w:t>notify</w:t>
      </w:r>
      <w:r>
        <w:rPr>
          <w:spacing w:val="-6"/>
        </w:rPr>
        <w:t xml:space="preserve"> </w:t>
      </w:r>
      <w:r>
        <w:t>parents/guardians</w:t>
      </w:r>
      <w:r>
        <w:rPr>
          <w:spacing w:val="-6"/>
        </w:rPr>
        <w:t xml:space="preserve"> </w:t>
      </w:r>
      <w:r>
        <w:t>of</w:t>
      </w:r>
      <w:r>
        <w:rPr>
          <w:spacing w:val="-7"/>
        </w:rPr>
        <w:t xml:space="preserve"> </w:t>
      </w:r>
      <w:r>
        <w:t xml:space="preserve">the emergency situation and that the all-clear has been given. </w:t>
      </w:r>
      <w:r>
        <w:rPr>
          <w:b/>
          <w:i/>
        </w:rPr>
        <w:t>Should evacuation of the building be required, staff members will accompany children to a pre assigned safe space near by.</w:t>
      </w:r>
    </w:p>
    <w:p w14:paraId="6563AAFF" w14:textId="77777777" w:rsidR="006918D9" w:rsidRDefault="006918D9">
      <w:pPr>
        <w:pStyle w:val="BodyText"/>
        <w:spacing w:before="1"/>
        <w:rPr>
          <w:b/>
          <w:i/>
        </w:rPr>
      </w:pPr>
    </w:p>
    <w:p w14:paraId="3BA3EF40" w14:textId="77777777" w:rsidR="006918D9" w:rsidRDefault="00B7307F">
      <w:pPr>
        <w:pStyle w:val="BodyText"/>
        <w:ind w:left="762" w:right="630" w:firstLine="2"/>
      </w:pPr>
      <w:r>
        <w:t>If</w:t>
      </w:r>
      <w:r>
        <w:rPr>
          <w:spacing w:val="-1"/>
        </w:rPr>
        <w:t xml:space="preserve"> </w:t>
      </w:r>
      <w:r>
        <w:t>a</w:t>
      </w:r>
      <w:r>
        <w:rPr>
          <w:spacing w:val="-1"/>
        </w:rPr>
        <w:t xml:space="preserve"> </w:t>
      </w:r>
      <w:r>
        <w:t>disaster</w:t>
      </w:r>
      <w:r>
        <w:rPr>
          <w:spacing w:val="-6"/>
        </w:rPr>
        <w:t xml:space="preserve"> </w:t>
      </w:r>
      <w:r>
        <w:t>occurs</w:t>
      </w:r>
      <w:r>
        <w:rPr>
          <w:spacing w:val="-1"/>
        </w:rPr>
        <w:t xml:space="preserve"> </w:t>
      </w:r>
      <w:r>
        <w:t>that</w:t>
      </w:r>
      <w:r>
        <w:rPr>
          <w:spacing w:val="-3"/>
        </w:rPr>
        <w:t xml:space="preserve"> </w:t>
      </w:r>
      <w:r>
        <w:t>does</w:t>
      </w:r>
      <w:r>
        <w:rPr>
          <w:spacing w:val="-1"/>
        </w:rPr>
        <w:t xml:space="preserve"> </w:t>
      </w:r>
      <w:r>
        <w:t>not</w:t>
      </w:r>
      <w:r>
        <w:rPr>
          <w:spacing w:val="-1"/>
        </w:rPr>
        <w:t xml:space="preserve"> </w:t>
      </w:r>
      <w:r>
        <w:t>require</w:t>
      </w:r>
      <w:r>
        <w:rPr>
          <w:spacing w:val="-3"/>
        </w:rPr>
        <w:t xml:space="preserve"> </w:t>
      </w:r>
      <w:r>
        <w:t>evacuation</w:t>
      </w:r>
      <w:r>
        <w:rPr>
          <w:spacing w:val="-6"/>
        </w:rPr>
        <w:t xml:space="preserve"> </w:t>
      </w:r>
      <w:r>
        <w:t>of</w:t>
      </w:r>
      <w:r>
        <w:rPr>
          <w:spacing w:val="-1"/>
        </w:rPr>
        <w:t xml:space="preserve"> </w:t>
      </w:r>
      <w:r>
        <w:t>a</w:t>
      </w:r>
      <w:r>
        <w:rPr>
          <w:spacing w:val="-1"/>
        </w:rPr>
        <w:t xml:space="preserve"> </w:t>
      </w:r>
      <w:r>
        <w:t>Children’s</w:t>
      </w:r>
      <w:r>
        <w:rPr>
          <w:spacing w:val="-1"/>
        </w:rPr>
        <w:t xml:space="preserve"> </w:t>
      </w:r>
      <w:r>
        <w:t>Centre,</w:t>
      </w:r>
      <w:r>
        <w:rPr>
          <w:spacing w:val="-5"/>
        </w:rPr>
        <w:t xml:space="preserve"> </w:t>
      </w:r>
      <w:r>
        <w:t>the</w:t>
      </w:r>
      <w:r>
        <w:rPr>
          <w:spacing w:val="-5"/>
        </w:rPr>
        <w:t xml:space="preserve"> </w:t>
      </w:r>
      <w:r>
        <w:t>Manager/Supervisor</w:t>
      </w:r>
      <w:r>
        <w:rPr>
          <w:spacing w:val="-6"/>
        </w:rPr>
        <w:t xml:space="preserve"> </w:t>
      </w:r>
      <w:r>
        <w:t>will</w:t>
      </w:r>
      <w:r>
        <w:rPr>
          <w:spacing w:val="-1"/>
        </w:rPr>
        <w:t xml:space="preserve"> </w:t>
      </w:r>
      <w:r>
        <w:t>notify</w:t>
      </w:r>
      <w:r>
        <w:rPr>
          <w:spacing w:val="-1"/>
        </w:rPr>
        <w:t xml:space="preserve"> </w:t>
      </w:r>
      <w:r>
        <w:t>all parents/guardians of</w:t>
      </w:r>
      <w:r>
        <w:rPr>
          <w:spacing w:val="40"/>
        </w:rPr>
        <w:t xml:space="preserve"> </w:t>
      </w:r>
      <w:r>
        <w:t>the incident in writing. If normal operations do not resume the same day that an emergency</w:t>
      </w:r>
      <w:r>
        <w:rPr>
          <w:spacing w:val="-6"/>
        </w:rPr>
        <w:t xml:space="preserve"> </w:t>
      </w:r>
      <w:r>
        <w:t>situation</w:t>
      </w:r>
      <w:r>
        <w:rPr>
          <w:spacing w:val="-6"/>
        </w:rPr>
        <w:t xml:space="preserve"> </w:t>
      </w:r>
      <w:r>
        <w:t>has</w:t>
      </w:r>
      <w:r>
        <w:rPr>
          <w:spacing w:val="-8"/>
        </w:rPr>
        <w:t xml:space="preserve"> </w:t>
      </w:r>
      <w:r>
        <w:t>taken</w:t>
      </w:r>
      <w:r>
        <w:rPr>
          <w:spacing w:val="-6"/>
        </w:rPr>
        <w:t xml:space="preserve"> </w:t>
      </w:r>
      <w:r>
        <w:t>place,</w:t>
      </w:r>
      <w:r>
        <w:rPr>
          <w:spacing w:val="-8"/>
        </w:rPr>
        <w:t xml:space="preserve"> </w:t>
      </w:r>
      <w:r>
        <w:t>the</w:t>
      </w:r>
      <w:r>
        <w:rPr>
          <w:spacing w:val="-9"/>
        </w:rPr>
        <w:t xml:space="preserve"> </w:t>
      </w:r>
      <w:r>
        <w:t>Manager/Supervisor</w:t>
      </w:r>
      <w:r>
        <w:rPr>
          <w:spacing w:val="-5"/>
        </w:rPr>
        <w:t xml:space="preserve"> </w:t>
      </w:r>
      <w:r>
        <w:t>will</w:t>
      </w:r>
      <w:r>
        <w:rPr>
          <w:spacing w:val="-8"/>
        </w:rPr>
        <w:t xml:space="preserve"> </w:t>
      </w:r>
      <w:r>
        <w:t>provide</w:t>
      </w:r>
      <w:r>
        <w:rPr>
          <w:spacing w:val="-2"/>
        </w:rPr>
        <w:t xml:space="preserve"> </w:t>
      </w:r>
      <w:r>
        <w:t>parents/guardians</w:t>
      </w:r>
      <w:r>
        <w:rPr>
          <w:spacing w:val="-5"/>
        </w:rPr>
        <w:t xml:space="preserve"> </w:t>
      </w:r>
      <w:r>
        <w:t>with</w:t>
      </w:r>
      <w:r>
        <w:rPr>
          <w:spacing w:val="-6"/>
        </w:rPr>
        <w:t xml:space="preserve"> </w:t>
      </w:r>
      <w:r>
        <w:t>information</w:t>
      </w:r>
      <w:r>
        <w:rPr>
          <w:spacing w:val="-6"/>
        </w:rPr>
        <w:t xml:space="preserve"> </w:t>
      </w:r>
      <w:r>
        <w:t>as to when and how normal operations will resume, as soon as this information is available.</w:t>
      </w:r>
    </w:p>
    <w:p w14:paraId="1B1E3255" w14:textId="77777777" w:rsidR="006918D9" w:rsidRDefault="006918D9">
      <w:pPr>
        <w:pStyle w:val="BodyText"/>
        <w:spacing w:before="14"/>
      </w:pPr>
    </w:p>
    <w:p w14:paraId="707DB6AD" w14:textId="77777777" w:rsidR="006918D9" w:rsidRDefault="00B7307F">
      <w:pPr>
        <w:pStyle w:val="Heading6"/>
        <w:spacing w:line="289" w:lineRule="exact"/>
      </w:pPr>
      <w:bookmarkStart w:id="52" w:name="Daily_Health_Check/Daily_Log"/>
      <w:bookmarkEnd w:id="52"/>
      <w:r>
        <w:rPr>
          <w:color w:val="4F81BB"/>
        </w:rPr>
        <w:t>Daily</w:t>
      </w:r>
      <w:r>
        <w:rPr>
          <w:color w:val="4F81BB"/>
          <w:spacing w:val="-6"/>
        </w:rPr>
        <w:t xml:space="preserve"> </w:t>
      </w:r>
      <w:r>
        <w:rPr>
          <w:color w:val="4F81BB"/>
        </w:rPr>
        <w:t>Health</w:t>
      </w:r>
      <w:r>
        <w:rPr>
          <w:color w:val="4F81BB"/>
          <w:spacing w:val="-4"/>
        </w:rPr>
        <w:t xml:space="preserve"> </w:t>
      </w:r>
      <w:r>
        <w:rPr>
          <w:color w:val="4F81BB"/>
        </w:rPr>
        <w:t>Check/Daily</w:t>
      </w:r>
      <w:r>
        <w:rPr>
          <w:color w:val="4F81BB"/>
          <w:spacing w:val="-5"/>
        </w:rPr>
        <w:t xml:space="preserve"> Log</w:t>
      </w:r>
    </w:p>
    <w:p w14:paraId="21D5F5D9" w14:textId="77777777" w:rsidR="006918D9" w:rsidRDefault="00B7307F">
      <w:pPr>
        <w:pStyle w:val="BodyText"/>
        <w:ind w:left="767" w:right="758" w:firstLine="2"/>
      </w:pPr>
      <w:r>
        <w:t>Staff members complete a daily health check on all children at our Centres and record specific information in the</w:t>
      </w:r>
      <w:r>
        <w:rPr>
          <w:spacing w:val="-4"/>
        </w:rPr>
        <w:t xml:space="preserve"> </w:t>
      </w:r>
      <w:r>
        <w:t>Daily</w:t>
      </w:r>
      <w:r>
        <w:rPr>
          <w:spacing w:val="-8"/>
        </w:rPr>
        <w:t xml:space="preserve"> </w:t>
      </w:r>
      <w:r>
        <w:t>Log.</w:t>
      </w:r>
      <w:r>
        <w:rPr>
          <w:spacing w:val="-9"/>
        </w:rPr>
        <w:t xml:space="preserve"> </w:t>
      </w:r>
      <w:r>
        <w:t>Parents/guardians</w:t>
      </w:r>
      <w:r>
        <w:rPr>
          <w:spacing w:val="-2"/>
        </w:rPr>
        <w:t xml:space="preserve"> </w:t>
      </w:r>
      <w:r>
        <w:t>of</w:t>
      </w:r>
      <w:r>
        <w:rPr>
          <w:spacing w:val="-4"/>
        </w:rPr>
        <w:t xml:space="preserve"> </w:t>
      </w:r>
      <w:r>
        <w:t>infants</w:t>
      </w:r>
      <w:r>
        <w:rPr>
          <w:spacing w:val="-6"/>
        </w:rPr>
        <w:t xml:space="preserve"> </w:t>
      </w:r>
      <w:r>
        <w:t>receive</w:t>
      </w:r>
      <w:r>
        <w:rPr>
          <w:spacing w:val="-4"/>
        </w:rPr>
        <w:t xml:space="preserve"> </w:t>
      </w:r>
      <w:r>
        <w:t>a</w:t>
      </w:r>
      <w:r>
        <w:rPr>
          <w:spacing w:val="-5"/>
        </w:rPr>
        <w:t xml:space="preserve"> </w:t>
      </w:r>
      <w:r>
        <w:t>daily</w:t>
      </w:r>
      <w:r>
        <w:rPr>
          <w:spacing w:val="-4"/>
        </w:rPr>
        <w:t xml:space="preserve"> </w:t>
      </w:r>
      <w:r>
        <w:t>written</w:t>
      </w:r>
      <w:r>
        <w:rPr>
          <w:spacing w:val="-5"/>
        </w:rPr>
        <w:t xml:space="preserve"> </w:t>
      </w:r>
      <w:r>
        <w:t>record,</w:t>
      </w:r>
      <w:r>
        <w:rPr>
          <w:spacing w:val="-6"/>
        </w:rPr>
        <w:t xml:space="preserve"> </w:t>
      </w:r>
      <w:r>
        <w:t>which</w:t>
      </w:r>
      <w:r>
        <w:rPr>
          <w:spacing w:val="-7"/>
        </w:rPr>
        <w:t xml:space="preserve"> </w:t>
      </w:r>
      <w:r>
        <w:t>includes</w:t>
      </w:r>
      <w:r>
        <w:rPr>
          <w:spacing w:val="-4"/>
        </w:rPr>
        <w:t xml:space="preserve"> </w:t>
      </w:r>
      <w:r>
        <w:t>information</w:t>
      </w:r>
      <w:r>
        <w:rPr>
          <w:spacing w:val="-5"/>
        </w:rPr>
        <w:t xml:space="preserve"> </w:t>
      </w:r>
      <w:r>
        <w:t>about</w:t>
      </w:r>
      <w:r>
        <w:rPr>
          <w:spacing w:val="-9"/>
        </w:rPr>
        <w:t xml:space="preserve"> </w:t>
      </w:r>
      <w:r>
        <w:t>the child’s intake of food during the day, the number of diaper changes, as well as how long they slept.</w:t>
      </w:r>
    </w:p>
    <w:p w14:paraId="284547FF" w14:textId="77777777" w:rsidR="006918D9" w:rsidRDefault="006918D9">
      <w:pPr>
        <w:pStyle w:val="BodyText"/>
        <w:spacing w:before="2"/>
      </w:pPr>
    </w:p>
    <w:p w14:paraId="04E7C407" w14:textId="77777777" w:rsidR="006918D9" w:rsidRDefault="00B7307F">
      <w:pPr>
        <w:pStyle w:val="Heading6"/>
        <w:spacing w:before="1" w:line="289" w:lineRule="exact"/>
        <w:jc w:val="both"/>
      </w:pPr>
      <w:bookmarkStart w:id="53" w:name="Routine_Illness"/>
      <w:bookmarkEnd w:id="53"/>
      <w:r>
        <w:rPr>
          <w:color w:val="4F81BB"/>
        </w:rPr>
        <w:t>Routine</w:t>
      </w:r>
      <w:r>
        <w:rPr>
          <w:color w:val="4F81BB"/>
          <w:spacing w:val="-5"/>
        </w:rPr>
        <w:t xml:space="preserve"> </w:t>
      </w:r>
      <w:r>
        <w:rPr>
          <w:color w:val="4F81BB"/>
          <w:spacing w:val="-2"/>
        </w:rPr>
        <w:t>Illness</w:t>
      </w:r>
    </w:p>
    <w:p w14:paraId="4A57F179" w14:textId="77777777" w:rsidR="006918D9" w:rsidRDefault="00B7307F">
      <w:pPr>
        <w:pStyle w:val="BodyText"/>
        <w:ind w:left="767" w:right="971"/>
        <w:jc w:val="both"/>
      </w:pPr>
      <w:r>
        <w:t>Children</w:t>
      </w:r>
      <w:r>
        <w:rPr>
          <w:spacing w:val="-3"/>
        </w:rPr>
        <w:t xml:space="preserve"> </w:t>
      </w:r>
      <w:r>
        <w:t>who have</w:t>
      </w:r>
      <w:r>
        <w:rPr>
          <w:spacing w:val="-4"/>
        </w:rPr>
        <w:t xml:space="preserve"> </w:t>
      </w:r>
      <w:r>
        <w:t>experienced</w:t>
      </w:r>
      <w:r>
        <w:rPr>
          <w:spacing w:val="-3"/>
        </w:rPr>
        <w:t xml:space="preserve"> </w:t>
      </w:r>
      <w:r>
        <w:t>any</w:t>
      </w:r>
      <w:r>
        <w:rPr>
          <w:spacing w:val="-3"/>
        </w:rPr>
        <w:t xml:space="preserve"> </w:t>
      </w:r>
      <w:r>
        <w:t>of</w:t>
      </w:r>
      <w:r>
        <w:rPr>
          <w:spacing w:val="-4"/>
        </w:rPr>
        <w:t xml:space="preserve"> </w:t>
      </w:r>
      <w:r>
        <w:t>the following</w:t>
      </w:r>
      <w:r>
        <w:rPr>
          <w:spacing w:val="-2"/>
        </w:rPr>
        <w:t xml:space="preserve"> </w:t>
      </w:r>
      <w:r>
        <w:t>health</w:t>
      </w:r>
      <w:r>
        <w:rPr>
          <w:spacing w:val="-3"/>
        </w:rPr>
        <w:t xml:space="preserve"> </w:t>
      </w:r>
      <w:r>
        <w:t>symptoms</w:t>
      </w:r>
      <w:r>
        <w:rPr>
          <w:spacing w:val="-4"/>
        </w:rPr>
        <w:t xml:space="preserve"> </w:t>
      </w:r>
      <w:r>
        <w:t>within</w:t>
      </w:r>
      <w:r>
        <w:rPr>
          <w:spacing w:val="-5"/>
        </w:rPr>
        <w:t xml:space="preserve"> </w:t>
      </w:r>
      <w:r>
        <w:t>24</w:t>
      </w:r>
      <w:r>
        <w:rPr>
          <w:spacing w:val="-3"/>
        </w:rPr>
        <w:t xml:space="preserve"> </w:t>
      </w:r>
      <w:r>
        <w:t>hours</w:t>
      </w:r>
      <w:r>
        <w:rPr>
          <w:spacing w:val="-2"/>
        </w:rPr>
        <w:t xml:space="preserve"> </w:t>
      </w:r>
      <w:r>
        <w:rPr>
          <w:i/>
        </w:rPr>
        <w:t>will</w:t>
      </w:r>
      <w:r>
        <w:rPr>
          <w:i/>
          <w:spacing w:val="-2"/>
        </w:rPr>
        <w:t xml:space="preserve"> </w:t>
      </w:r>
      <w:r>
        <w:rPr>
          <w:i/>
        </w:rPr>
        <w:t>not be</w:t>
      </w:r>
      <w:r>
        <w:rPr>
          <w:i/>
          <w:spacing w:val="-2"/>
        </w:rPr>
        <w:t xml:space="preserve"> </w:t>
      </w:r>
      <w:r>
        <w:rPr>
          <w:i/>
        </w:rPr>
        <w:t>admitted</w:t>
      </w:r>
      <w:r>
        <w:rPr>
          <w:i/>
          <w:spacing w:val="-8"/>
        </w:rPr>
        <w:t xml:space="preserve"> </w:t>
      </w:r>
      <w:r>
        <w:t>to our Children’s Centres:</w:t>
      </w:r>
    </w:p>
    <w:p w14:paraId="2AD779E3" w14:textId="77777777" w:rsidR="006918D9" w:rsidRDefault="00B7307F">
      <w:pPr>
        <w:pStyle w:val="ListParagraph"/>
        <w:numPr>
          <w:ilvl w:val="0"/>
          <w:numId w:val="17"/>
        </w:numPr>
        <w:tabs>
          <w:tab w:val="left" w:pos="1489"/>
        </w:tabs>
        <w:ind w:left="1489" w:hanging="362"/>
        <w:rPr>
          <w:rFonts w:ascii="Symbol" w:hAnsi="Symbol"/>
        </w:rPr>
      </w:pPr>
      <w:r>
        <w:rPr>
          <w:spacing w:val="-2"/>
        </w:rPr>
        <w:t>Diarrhea</w:t>
      </w:r>
    </w:p>
    <w:p w14:paraId="276BC585" w14:textId="77777777" w:rsidR="006918D9" w:rsidRDefault="00B7307F">
      <w:pPr>
        <w:pStyle w:val="ListParagraph"/>
        <w:numPr>
          <w:ilvl w:val="0"/>
          <w:numId w:val="17"/>
        </w:numPr>
        <w:tabs>
          <w:tab w:val="left" w:pos="1492"/>
        </w:tabs>
        <w:spacing w:line="279" w:lineRule="exact"/>
        <w:ind w:left="1492" w:hanging="365"/>
        <w:rPr>
          <w:rFonts w:ascii="Symbol" w:hAnsi="Symbol"/>
        </w:rPr>
      </w:pPr>
      <w:r>
        <w:rPr>
          <w:spacing w:val="-2"/>
        </w:rPr>
        <w:t>Fever</w:t>
      </w:r>
    </w:p>
    <w:p w14:paraId="6C8540CD" w14:textId="77777777" w:rsidR="006918D9" w:rsidRDefault="00B7307F">
      <w:pPr>
        <w:pStyle w:val="ListParagraph"/>
        <w:numPr>
          <w:ilvl w:val="0"/>
          <w:numId w:val="17"/>
        </w:numPr>
        <w:tabs>
          <w:tab w:val="left" w:pos="1492"/>
        </w:tabs>
        <w:spacing w:line="276" w:lineRule="exact"/>
        <w:ind w:left="1492" w:hanging="365"/>
        <w:rPr>
          <w:rFonts w:ascii="Symbol" w:hAnsi="Symbol"/>
        </w:rPr>
      </w:pPr>
      <w:r>
        <w:rPr>
          <w:spacing w:val="-2"/>
        </w:rPr>
        <w:t>Vomiting</w:t>
      </w:r>
    </w:p>
    <w:p w14:paraId="4F13EF3C" w14:textId="77777777" w:rsidR="006918D9" w:rsidRDefault="00B7307F">
      <w:pPr>
        <w:pStyle w:val="ListParagraph"/>
        <w:numPr>
          <w:ilvl w:val="0"/>
          <w:numId w:val="17"/>
        </w:numPr>
        <w:tabs>
          <w:tab w:val="left" w:pos="1492"/>
        </w:tabs>
        <w:spacing w:line="277" w:lineRule="exact"/>
        <w:ind w:left="1492" w:hanging="365"/>
        <w:rPr>
          <w:rFonts w:ascii="Symbol" w:hAnsi="Symbol"/>
        </w:rPr>
      </w:pPr>
      <w:r>
        <w:t>Severe</w:t>
      </w:r>
      <w:r>
        <w:rPr>
          <w:spacing w:val="-7"/>
        </w:rPr>
        <w:t xml:space="preserve"> </w:t>
      </w:r>
      <w:r>
        <w:rPr>
          <w:spacing w:val="-4"/>
        </w:rPr>
        <w:t>pain</w:t>
      </w:r>
    </w:p>
    <w:p w14:paraId="4ACDA6E4" w14:textId="77777777" w:rsidR="006918D9" w:rsidRDefault="00B7307F">
      <w:pPr>
        <w:pStyle w:val="ListParagraph"/>
        <w:numPr>
          <w:ilvl w:val="0"/>
          <w:numId w:val="17"/>
        </w:numPr>
        <w:tabs>
          <w:tab w:val="left" w:pos="1493"/>
        </w:tabs>
        <w:ind w:left="1493" w:hanging="365"/>
        <w:rPr>
          <w:rFonts w:ascii="Symbol" w:hAnsi="Symbol"/>
        </w:rPr>
      </w:pPr>
      <w:r>
        <w:t>Unusual</w:t>
      </w:r>
      <w:r>
        <w:rPr>
          <w:spacing w:val="-12"/>
        </w:rPr>
        <w:t xml:space="preserve"> </w:t>
      </w:r>
      <w:r>
        <w:rPr>
          <w:spacing w:val="-4"/>
        </w:rPr>
        <w:t>rash</w:t>
      </w:r>
    </w:p>
    <w:p w14:paraId="4E88475A" w14:textId="77777777" w:rsidR="006918D9" w:rsidRDefault="00B7307F">
      <w:pPr>
        <w:pStyle w:val="ListParagraph"/>
        <w:numPr>
          <w:ilvl w:val="0"/>
          <w:numId w:val="17"/>
        </w:numPr>
        <w:tabs>
          <w:tab w:val="left" w:pos="1493"/>
        </w:tabs>
        <w:spacing w:before="10" w:line="278" w:lineRule="exact"/>
        <w:ind w:left="1493" w:hanging="365"/>
        <w:rPr>
          <w:rFonts w:ascii="Symbol" w:hAnsi="Symbol"/>
        </w:rPr>
      </w:pPr>
      <w:r>
        <w:t>Untreated</w:t>
      </w:r>
      <w:r>
        <w:rPr>
          <w:spacing w:val="-13"/>
        </w:rPr>
        <w:t xml:space="preserve"> </w:t>
      </w:r>
      <w:r>
        <w:t>physical</w:t>
      </w:r>
      <w:r>
        <w:rPr>
          <w:spacing w:val="-11"/>
        </w:rPr>
        <w:t xml:space="preserve"> </w:t>
      </w:r>
      <w:r>
        <w:t>injury</w:t>
      </w:r>
      <w:r>
        <w:rPr>
          <w:spacing w:val="-9"/>
        </w:rPr>
        <w:t xml:space="preserve"> </w:t>
      </w:r>
      <w:r>
        <w:t>(i.e.</w:t>
      </w:r>
      <w:r>
        <w:rPr>
          <w:spacing w:val="-10"/>
        </w:rPr>
        <w:t xml:space="preserve"> </w:t>
      </w:r>
      <w:r>
        <w:rPr>
          <w:spacing w:val="-2"/>
        </w:rPr>
        <w:t>bleeding)</w:t>
      </w:r>
    </w:p>
    <w:p w14:paraId="5D262F52" w14:textId="77777777" w:rsidR="006918D9" w:rsidRDefault="00B7307F">
      <w:pPr>
        <w:pStyle w:val="ListParagraph"/>
        <w:numPr>
          <w:ilvl w:val="0"/>
          <w:numId w:val="17"/>
        </w:numPr>
        <w:tabs>
          <w:tab w:val="left" w:pos="1493"/>
        </w:tabs>
        <w:spacing w:line="277" w:lineRule="exact"/>
        <w:ind w:left="1493" w:hanging="364"/>
        <w:rPr>
          <w:rFonts w:ascii="Symbol" w:hAnsi="Symbol"/>
        </w:rPr>
      </w:pPr>
      <w:r>
        <w:t>Open</w:t>
      </w:r>
      <w:r>
        <w:rPr>
          <w:spacing w:val="-4"/>
        </w:rPr>
        <w:t xml:space="preserve"> </w:t>
      </w:r>
      <w:r>
        <w:rPr>
          <w:spacing w:val="-2"/>
        </w:rPr>
        <w:t>sores</w:t>
      </w:r>
    </w:p>
    <w:p w14:paraId="1CF23EA6" w14:textId="77777777" w:rsidR="006918D9" w:rsidRDefault="00B7307F">
      <w:pPr>
        <w:pStyle w:val="ListParagraph"/>
        <w:numPr>
          <w:ilvl w:val="0"/>
          <w:numId w:val="17"/>
        </w:numPr>
        <w:tabs>
          <w:tab w:val="left" w:pos="1494"/>
        </w:tabs>
        <w:spacing w:line="277" w:lineRule="exact"/>
        <w:ind w:left="1494" w:hanging="365"/>
        <w:rPr>
          <w:rFonts w:ascii="Symbol" w:hAnsi="Symbol"/>
        </w:rPr>
      </w:pPr>
      <w:r>
        <w:t>Discharge</w:t>
      </w:r>
      <w:r>
        <w:rPr>
          <w:spacing w:val="-15"/>
        </w:rPr>
        <w:t xml:space="preserve"> </w:t>
      </w:r>
      <w:r>
        <w:t>from</w:t>
      </w:r>
      <w:r>
        <w:rPr>
          <w:spacing w:val="-11"/>
        </w:rPr>
        <w:t xml:space="preserve"> </w:t>
      </w:r>
      <w:r>
        <w:rPr>
          <w:spacing w:val="-4"/>
        </w:rPr>
        <w:t>eyes</w:t>
      </w:r>
    </w:p>
    <w:p w14:paraId="145A2253" w14:textId="77777777" w:rsidR="006918D9" w:rsidRDefault="00B7307F">
      <w:pPr>
        <w:pStyle w:val="ListParagraph"/>
        <w:numPr>
          <w:ilvl w:val="0"/>
          <w:numId w:val="17"/>
        </w:numPr>
        <w:tabs>
          <w:tab w:val="left" w:pos="1494"/>
        </w:tabs>
        <w:spacing w:line="278" w:lineRule="exact"/>
        <w:ind w:left="1494" w:hanging="365"/>
        <w:rPr>
          <w:rFonts w:ascii="Symbol" w:hAnsi="Symbol"/>
        </w:rPr>
      </w:pPr>
      <w:r>
        <w:t>Mucous</w:t>
      </w:r>
      <w:r>
        <w:rPr>
          <w:spacing w:val="-15"/>
        </w:rPr>
        <w:t xml:space="preserve"> </w:t>
      </w:r>
      <w:r>
        <w:t>(yellow/green</w:t>
      </w:r>
      <w:r>
        <w:rPr>
          <w:spacing w:val="-11"/>
        </w:rPr>
        <w:t xml:space="preserve"> </w:t>
      </w:r>
      <w:r>
        <w:t>discharge</w:t>
      </w:r>
      <w:r>
        <w:rPr>
          <w:spacing w:val="-8"/>
        </w:rPr>
        <w:t xml:space="preserve"> </w:t>
      </w:r>
      <w:r>
        <w:t>indicates</w:t>
      </w:r>
      <w:r>
        <w:rPr>
          <w:spacing w:val="-11"/>
        </w:rPr>
        <w:t xml:space="preserve"> </w:t>
      </w:r>
      <w:r>
        <w:t>an</w:t>
      </w:r>
      <w:r>
        <w:rPr>
          <w:spacing w:val="-12"/>
        </w:rPr>
        <w:t xml:space="preserve"> </w:t>
      </w:r>
      <w:r>
        <w:t>infection</w:t>
      </w:r>
      <w:r>
        <w:rPr>
          <w:spacing w:val="-12"/>
        </w:rPr>
        <w:t xml:space="preserve"> </w:t>
      </w:r>
      <w:r>
        <w:t>rather</w:t>
      </w:r>
      <w:r>
        <w:rPr>
          <w:spacing w:val="-9"/>
        </w:rPr>
        <w:t xml:space="preserve"> </w:t>
      </w:r>
      <w:r>
        <w:t>than</w:t>
      </w:r>
      <w:r>
        <w:rPr>
          <w:spacing w:val="-9"/>
        </w:rPr>
        <w:t xml:space="preserve"> </w:t>
      </w:r>
      <w:r>
        <w:t>an</w:t>
      </w:r>
      <w:r>
        <w:rPr>
          <w:spacing w:val="-12"/>
        </w:rPr>
        <w:t xml:space="preserve"> </w:t>
      </w:r>
      <w:r>
        <w:rPr>
          <w:spacing w:val="-2"/>
        </w:rPr>
        <w:t>allergy)</w:t>
      </w:r>
    </w:p>
    <w:p w14:paraId="60E39095" w14:textId="77777777" w:rsidR="006918D9" w:rsidRDefault="006918D9">
      <w:pPr>
        <w:pStyle w:val="BodyText"/>
      </w:pPr>
    </w:p>
    <w:p w14:paraId="152E9A72" w14:textId="77777777" w:rsidR="006918D9" w:rsidRDefault="00B7307F">
      <w:pPr>
        <w:pStyle w:val="BodyText"/>
        <w:spacing w:before="1" w:line="242" w:lineRule="auto"/>
        <w:ind w:left="559" w:right="758" w:firstLine="2"/>
      </w:pPr>
      <w:r>
        <w:t>If a child develops a minor illness or displays any of the symptoms listed above while in a Centre, the parent/guardian</w:t>
      </w:r>
      <w:r>
        <w:rPr>
          <w:spacing w:val="-9"/>
        </w:rPr>
        <w:t xml:space="preserve"> </w:t>
      </w:r>
      <w:r>
        <w:t>or</w:t>
      </w:r>
      <w:r>
        <w:rPr>
          <w:spacing w:val="-5"/>
        </w:rPr>
        <w:t xml:space="preserve"> </w:t>
      </w:r>
      <w:r>
        <w:t>the</w:t>
      </w:r>
      <w:r>
        <w:rPr>
          <w:spacing w:val="-8"/>
        </w:rPr>
        <w:t xml:space="preserve"> </w:t>
      </w:r>
      <w:r>
        <w:t>emergency</w:t>
      </w:r>
      <w:r>
        <w:rPr>
          <w:spacing w:val="-5"/>
        </w:rPr>
        <w:t xml:space="preserve"> </w:t>
      </w:r>
      <w:r>
        <w:t>contact</w:t>
      </w:r>
      <w:r>
        <w:rPr>
          <w:spacing w:val="-6"/>
        </w:rPr>
        <w:t xml:space="preserve"> </w:t>
      </w:r>
      <w:r>
        <w:t>will</w:t>
      </w:r>
      <w:r>
        <w:rPr>
          <w:spacing w:val="-4"/>
        </w:rPr>
        <w:t xml:space="preserve"> </w:t>
      </w:r>
      <w:r>
        <w:t>be</w:t>
      </w:r>
      <w:r>
        <w:rPr>
          <w:spacing w:val="-6"/>
        </w:rPr>
        <w:t xml:space="preserve"> </w:t>
      </w:r>
      <w:r>
        <w:t>notified</w:t>
      </w:r>
      <w:r>
        <w:rPr>
          <w:spacing w:val="-5"/>
        </w:rPr>
        <w:t xml:space="preserve"> </w:t>
      </w:r>
      <w:r>
        <w:t>and</w:t>
      </w:r>
      <w:r>
        <w:rPr>
          <w:spacing w:val="-5"/>
        </w:rPr>
        <w:t xml:space="preserve"> </w:t>
      </w:r>
      <w:r>
        <w:t>required</w:t>
      </w:r>
      <w:r>
        <w:rPr>
          <w:spacing w:val="-5"/>
        </w:rPr>
        <w:t xml:space="preserve"> </w:t>
      </w:r>
      <w:r>
        <w:t>to</w:t>
      </w:r>
      <w:r>
        <w:rPr>
          <w:spacing w:val="-3"/>
        </w:rPr>
        <w:t xml:space="preserve"> </w:t>
      </w:r>
      <w:r>
        <w:t>pick</w:t>
      </w:r>
      <w:r>
        <w:rPr>
          <w:spacing w:val="-4"/>
        </w:rPr>
        <w:t xml:space="preserve"> </w:t>
      </w:r>
      <w:r>
        <w:t>up</w:t>
      </w:r>
      <w:r>
        <w:rPr>
          <w:spacing w:val="-5"/>
        </w:rPr>
        <w:t xml:space="preserve"> </w:t>
      </w:r>
      <w:r>
        <w:t>the</w:t>
      </w:r>
      <w:r>
        <w:rPr>
          <w:spacing w:val="-4"/>
        </w:rPr>
        <w:t xml:space="preserve"> </w:t>
      </w:r>
      <w:r>
        <w:t>child</w:t>
      </w:r>
      <w:r>
        <w:rPr>
          <w:spacing w:val="-5"/>
        </w:rPr>
        <w:t xml:space="preserve"> </w:t>
      </w:r>
      <w:r>
        <w:t>within</w:t>
      </w:r>
      <w:r>
        <w:rPr>
          <w:spacing w:val="-5"/>
        </w:rPr>
        <w:t xml:space="preserve"> </w:t>
      </w:r>
      <w:r>
        <w:t>one</w:t>
      </w:r>
      <w:r>
        <w:rPr>
          <w:spacing w:val="-2"/>
        </w:rPr>
        <w:t xml:space="preserve"> </w:t>
      </w:r>
      <w:r>
        <w:t>hour</w:t>
      </w:r>
      <w:r>
        <w:rPr>
          <w:spacing w:val="-9"/>
        </w:rPr>
        <w:t xml:space="preserve"> </w:t>
      </w:r>
      <w:r>
        <w:t>of</w:t>
      </w:r>
      <w:r>
        <w:rPr>
          <w:spacing w:val="-7"/>
        </w:rPr>
        <w:t xml:space="preserve"> </w:t>
      </w:r>
      <w:r>
        <w:t>the</w:t>
      </w:r>
    </w:p>
    <w:p w14:paraId="37E7B39F" w14:textId="77777777" w:rsidR="006918D9" w:rsidRDefault="006918D9">
      <w:pPr>
        <w:pStyle w:val="BodyText"/>
        <w:spacing w:line="242" w:lineRule="auto"/>
        <w:sectPr w:rsidR="006918D9">
          <w:pgSz w:w="12240" w:h="15840"/>
          <w:pgMar w:top="740" w:right="360" w:bottom="0" w:left="360" w:header="720" w:footer="720" w:gutter="0"/>
          <w:cols w:space="720"/>
        </w:sectPr>
      </w:pPr>
    </w:p>
    <w:p w14:paraId="4EE2BB0B" w14:textId="77777777" w:rsidR="006918D9" w:rsidRDefault="00B7307F">
      <w:pPr>
        <w:pStyle w:val="BodyText"/>
        <w:spacing w:before="37"/>
        <w:ind w:left="559"/>
        <w:jc w:val="both"/>
      </w:pPr>
      <w:r>
        <w:lastRenderedPageBreak/>
        <w:t>initial</w:t>
      </w:r>
      <w:r>
        <w:rPr>
          <w:spacing w:val="-10"/>
        </w:rPr>
        <w:t xml:space="preserve"> </w:t>
      </w:r>
      <w:r>
        <w:t>contact</w:t>
      </w:r>
      <w:r>
        <w:rPr>
          <w:spacing w:val="-6"/>
        </w:rPr>
        <w:t xml:space="preserve"> </w:t>
      </w:r>
      <w:r>
        <w:t>by</w:t>
      </w:r>
      <w:r>
        <w:rPr>
          <w:spacing w:val="-5"/>
        </w:rPr>
        <w:t xml:space="preserve"> </w:t>
      </w:r>
      <w:r>
        <w:t>the</w:t>
      </w:r>
      <w:r>
        <w:rPr>
          <w:spacing w:val="-6"/>
        </w:rPr>
        <w:t xml:space="preserve"> </w:t>
      </w:r>
      <w:r>
        <w:t>staff</w:t>
      </w:r>
      <w:r>
        <w:rPr>
          <w:spacing w:val="-12"/>
        </w:rPr>
        <w:t xml:space="preserve"> </w:t>
      </w:r>
      <w:r>
        <w:t>member.</w:t>
      </w:r>
      <w:r>
        <w:rPr>
          <w:spacing w:val="-10"/>
        </w:rPr>
        <w:t xml:space="preserve"> </w:t>
      </w:r>
      <w:r>
        <w:t>The</w:t>
      </w:r>
      <w:r>
        <w:rPr>
          <w:spacing w:val="-6"/>
        </w:rPr>
        <w:t xml:space="preserve"> </w:t>
      </w:r>
      <w:r>
        <w:t>child</w:t>
      </w:r>
      <w:r>
        <w:rPr>
          <w:spacing w:val="-8"/>
        </w:rPr>
        <w:t xml:space="preserve"> </w:t>
      </w:r>
      <w:r>
        <w:t>will</w:t>
      </w:r>
      <w:r>
        <w:rPr>
          <w:spacing w:val="-7"/>
        </w:rPr>
        <w:t xml:space="preserve"> </w:t>
      </w:r>
      <w:r>
        <w:t>have</w:t>
      </w:r>
      <w:r>
        <w:rPr>
          <w:spacing w:val="-5"/>
        </w:rPr>
        <w:t xml:space="preserve"> </w:t>
      </w:r>
      <w:r>
        <w:t>to</w:t>
      </w:r>
      <w:r>
        <w:rPr>
          <w:spacing w:val="-3"/>
        </w:rPr>
        <w:t xml:space="preserve"> </w:t>
      </w:r>
      <w:r>
        <w:t>be</w:t>
      </w:r>
      <w:r>
        <w:rPr>
          <w:spacing w:val="-9"/>
        </w:rPr>
        <w:t xml:space="preserve"> </w:t>
      </w:r>
      <w:r>
        <w:t>kept</w:t>
      </w:r>
      <w:r>
        <w:rPr>
          <w:spacing w:val="-6"/>
        </w:rPr>
        <w:t xml:space="preserve"> </w:t>
      </w:r>
      <w:r>
        <w:t>at</w:t>
      </w:r>
      <w:r>
        <w:rPr>
          <w:spacing w:val="-5"/>
        </w:rPr>
        <w:t xml:space="preserve"> </w:t>
      </w:r>
      <w:r>
        <w:t>home</w:t>
      </w:r>
      <w:r>
        <w:rPr>
          <w:spacing w:val="-4"/>
        </w:rPr>
        <w:t xml:space="preserve"> </w:t>
      </w:r>
      <w:r>
        <w:t>until</w:t>
      </w:r>
      <w:r>
        <w:rPr>
          <w:spacing w:val="-8"/>
        </w:rPr>
        <w:t xml:space="preserve"> </w:t>
      </w:r>
      <w:r>
        <w:t>they</w:t>
      </w:r>
      <w:r>
        <w:rPr>
          <w:spacing w:val="-4"/>
        </w:rPr>
        <w:t xml:space="preserve"> </w:t>
      </w:r>
      <w:r>
        <w:t>are</w:t>
      </w:r>
      <w:r>
        <w:rPr>
          <w:spacing w:val="-6"/>
        </w:rPr>
        <w:t xml:space="preserve"> </w:t>
      </w:r>
      <w:r>
        <w:t>well</w:t>
      </w:r>
      <w:r>
        <w:rPr>
          <w:spacing w:val="-7"/>
        </w:rPr>
        <w:t xml:space="preserve"> </w:t>
      </w:r>
      <w:r>
        <w:t>enough</w:t>
      </w:r>
      <w:r>
        <w:rPr>
          <w:spacing w:val="-8"/>
        </w:rPr>
        <w:t xml:space="preserve"> </w:t>
      </w:r>
      <w:r>
        <w:t>to</w:t>
      </w:r>
      <w:r>
        <w:rPr>
          <w:spacing w:val="-3"/>
        </w:rPr>
        <w:t xml:space="preserve"> </w:t>
      </w:r>
      <w:r>
        <w:rPr>
          <w:spacing w:val="-2"/>
        </w:rPr>
        <w:t>return.</w:t>
      </w:r>
    </w:p>
    <w:p w14:paraId="6B2E7E7E" w14:textId="77777777" w:rsidR="006918D9" w:rsidRDefault="006918D9">
      <w:pPr>
        <w:pStyle w:val="BodyText"/>
      </w:pPr>
    </w:p>
    <w:p w14:paraId="71B79E62" w14:textId="77777777" w:rsidR="006918D9" w:rsidRDefault="00B7307F">
      <w:pPr>
        <w:ind w:left="556"/>
        <w:jc w:val="both"/>
        <w:rPr>
          <w:b/>
        </w:rPr>
      </w:pPr>
      <w:r>
        <w:rPr>
          <w:b/>
          <w:color w:val="4F81BB"/>
        </w:rPr>
        <w:t>Minor</w:t>
      </w:r>
      <w:r>
        <w:rPr>
          <w:b/>
          <w:color w:val="4F81BB"/>
          <w:spacing w:val="-8"/>
        </w:rPr>
        <w:t xml:space="preserve"> </w:t>
      </w:r>
      <w:r>
        <w:rPr>
          <w:b/>
          <w:color w:val="4F81BB"/>
        </w:rPr>
        <w:t>Accident</w:t>
      </w:r>
      <w:r>
        <w:rPr>
          <w:b/>
          <w:color w:val="4F81BB"/>
          <w:spacing w:val="-7"/>
        </w:rPr>
        <w:t xml:space="preserve"> </w:t>
      </w:r>
      <w:r>
        <w:rPr>
          <w:b/>
          <w:color w:val="4F81BB"/>
        </w:rPr>
        <w:t>or</w:t>
      </w:r>
      <w:r>
        <w:rPr>
          <w:b/>
          <w:color w:val="4F81BB"/>
          <w:spacing w:val="-9"/>
        </w:rPr>
        <w:t xml:space="preserve"> </w:t>
      </w:r>
      <w:r>
        <w:rPr>
          <w:b/>
          <w:color w:val="4F81BB"/>
          <w:spacing w:val="-2"/>
        </w:rPr>
        <w:t>Injury</w:t>
      </w:r>
    </w:p>
    <w:p w14:paraId="2C44041F" w14:textId="77777777" w:rsidR="006918D9" w:rsidRDefault="00B7307F">
      <w:pPr>
        <w:pStyle w:val="BodyText"/>
        <w:spacing w:before="3"/>
        <w:ind w:left="553" w:right="729" w:firstLine="3"/>
        <w:jc w:val="both"/>
      </w:pPr>
      <w:r>
        <w:t>If a child sustains a</w:t>
      </w:r>
      <w:r>
        <w:rPr>
          <w:spacing w:val="-7"/>
        </w:rPr>
        <w:t xml:space="preserve"> </w:t>
      </w:r>
      <w:r>
        <w:t>minor injury (i.e. scraped knee, bruising) during their time in</w:t>
      </w:r>
      <w:r>
        <w:rPr>
          <w:spacing w:val="-2"/>
        </w:rPr>
        <w:t xml:space="preserve"> </w:t>
      </w:r>
      <w:r>
        <w:t>the program,</w:t>
      </w:r>
      <w:r>
        <w:rPr>
          <w:spacing w:val="-2"/>
        </w:rPr>
        <w:t xml:space="preserve"> </w:t>
      </w:r>
      <w:r>
        <w:t>appropriate first aid will be applied</w:t>
      </w:r>
      <w:r>
        <w:rPr>
          <w:spacing w:val="-2"/>
        </w:rPr>
        <w:t xml:space="preserve"> </w:t>
      </w:r>
      <w:r>
        <w:t>by a</w:t>
      </w:r>
      <w:r>
        <w:rPr>
          <w:spacing w:val="-1"/>
        </w:rPr>
        <w:t xml:space="preserve"> </w:t>
      </w:r>
      <w:r>
        <w:t>staff</w:t>
      </w:r>
      <w:r>
        <w:rPr>
          <w:spacing w:val="-3"/>
        </w:rPr>
        <w:t xml:space="preserve"> </w:t>
      </w:r>
      <w:r>
        <w:t>member.</w:t>
      </w:r>
      <w:r>
        <w:rPr>
          <w:spacing w:val="-4"/>
        </w:rPr>
        <w:t xml:space="preserve"> </w:t>
      </w:r>
      <w:r>
        <w:t>An</w:t>
      </w:r>
      <w:r>
        <w:rPr>
          <w:spacing w:val="-2"/>
        </w:rPr>
        <w:t xml:space="preserve"> </w:t>
      </w:r>
      <w:r>
        <w:t>Accident</w:t>
      </w:r>
      <w:r>
        <w:rPr>
          <w:spacing w:val="-3"/>
        </w:rPr>
        <w:t xml:space="preserve"> </w:t>
      </w:r>
      <w:r>
        <w:t>form</w:t>
      </w:r>
      <w:r>
        <w:rPr>
          <w:spacing w:val="-2"/>
        </w:rPr>
        <w:t xml:space="preserve"> </w:t>
      </w:r>
      <w:r>
        <w:t>will be completed.</w:t>
      </w:r>
      <w:r>
        <w:rPr>
          <w:spacing w:val="-1"/>
        </w:rPr>
        <w:t xml:space="preserve"> </w:t>
      </w:r>
      <w:r>
        <w:t>A</w:t>
      </w:r>
      <w:r>
        <w:rPr>
          <w:spacing w:val="-4"/>
        </w:rPr>
        <w:t xml:space="preserve"> </w:t>
      </w:r>
      <w:r>
        <w:t>copy</w:t>
      </w:r>
      <w:r>
        <w:rPr>
          <w:spacing w:val="-2"/>
        </w:rPr>
        <w:t xml:space="preserve"> </w:t>
      </w:r>
      <w:r>
        <w:t>of</w:t>
      </w:r>
      <w:r>
        <w:rPr>
          <w:spacing w:val="-6"/>
        </w:rPr>
        <w:t xml:space="preserve"> </w:t>
      </w:r>
      <w:r>
        <w:t>the completed</w:t>
      </w:r>
      <w:r>
        <w:rPr>
          <w:spacing w:val="-3"/>
        </w:rPr>
        <w:t xml:space="preserve"> </w:t>
      </w:r>
      <w:r>
        <w:t>form</w:t>
      </w:r>
      <w:r>
        <w:rPr>
          <w:spacing w:val="-2"/>
        </w:rPr>
        <w:t xml:space="preserve"> </w:t>
      </w:r>
      <w:r>
        <w:t>will be</w:t>
      </w:r>
      <w:r>
        <w:rPr>
          <w:spacing w:val="-3"/>
        </w:rPr>
        <w:t xml:space="preserve"> </w:t>
      </w:r>
      <w:r>
        <w:t>given to the parent/guardian at the end of the day and a copy will remain at the Centre.</w:t>
      </w:r>
    </w:p>
    <w:p w14:paraId="485EF01A" w14:textId="77777777" w:rsidR="006918D9" w:rsidRDefault="006918D9">
      <w:pPr>
        <w:pStyle w:val="BodyText"/>
      </w:pPr>
    </w:p>
    <w:p w14:paraId="7D2E0349" w14:textId="77777777" w:rsidR="006918D9" w:rsidRDefault="00B7307F">
      <w:pPr>
        <w:ind w:left="551"/>
        <w:jc w:val="both"/>
        <w:rPr>
          <w:b/>
        </w:rPr>
      </w:pPr>
      <w:r>
        <w:rPr>
          <w:b/>
          <w:color w:val="4F81BB"/>
        </w:rPr>
        <w:t>Severe</w:t>
      </w:r>
      <w:r>
        <w:rPr>
          <w:b/>
          <w:color w:val="4F81BB"/>
          <w:spacing w:val="-13"/>
        </w:rPr>
        <w:t xml:space="preserve"> </w:t>
      </w:r>
      <w:r>
        <w:rPr>
          <w:b/>
          <w:color w:val="4F81BB"/>
        </w:rPr>
        <w:t>Illness,</w:t>
      </w:r>
      <w:r>
        <w:rPr>
          <w:b/>
          <w:color w:val="4F81BB"/>
          <w:spacing w:val="-12"/>
        </w:rPr>
        <w:t xml:space="preserve"> </w:t>
      </w:r>
      <w:r>
        <w:rPr>
          <w:b/>
          <w:color w:val="4F81BB"/>
        </w:rPr>
        <w:t>Accidents</w:t>
      </w:r>
      <w:r>
        <w:rPr>
          <w:b/>
          <w:color w:val="4F81BB"/>
          <w:spacing w:val="-9"/>
        </w:rPr>
        <w:t xml:space="preserve"> </w:t>
      </w:r>
      <w:r>
        <w:rPr>
          <w:b/>
          <w:color w:val="4F81BB"/>
        </w:rPr>
        <w:t>or</w:t>
      </w:r>
      <w:r>
        <w:rPr>
          <w:b/>
          <w:color w:val="4F81BB"/>
          <w:spacing w:val="-8"/>
        </w:rPr>
        <w:t xml:space="preserve"> </w:t>
      </w:r>
      <w:r>
        <w:rPr>
          <w:b/>
          <w:color w:val="4F81BB"/>
          <w:spacing w:val="-2"/>
        </w:rPr>
        <w:t>Injury</w:t>
      </w:r>
    </w:p>
    <w:p w14:paraId="694112A9" w14:textId="77777777" w:rsidR="006918D9" w:rsidRDefault="00B7307F">
      <w:pPr>
        <w:pStyle w:val="BodyText"/>
        <w:ind w:left="547" w:right="793" w:firstLine="3"/>
        <w:jc w:val="both"/>
      </w:pPr>
      <w:r>
        <w:t>The Child Care and Early Years Act (2014) requires that there is a plan to deal with any serious incidents that may affect</w:t>
      </w:r>
      <w:r>
        <w:rPr>
          <w:spacing w:val="-2"/>
        </w:rPr>
        <w:t xml:space="preserve"> </w:t>
      </w:r>
      <w:r>
        <w:t>the health, safety</w:t>
      </w:r>
      <w:r>
        <w:rPr>
          <w:spacing w:val="-1"/>
        </w:rPr>
        <w:t xml:space="preserve"> </w:t>
      </w:r>
      <w:r>
        <w:t>and wellbeing</w:t>
      </w:r>
      <w:r>
        <w:rPr>
          <w:spacing w:val="-5"/>
        </w:rPr>
        <w:t xml:space="preserve"> </w:t>
      </w:r>
      <w:r>
        <w:t>of children</w:t>
      </w:r>
      <w:r>
        <w:rPr>
          <w:spacing w:val="-2"/>
        </w:rPr>
        <w:t xml:space="preserve"> </w:t>
      </w:r>
      <w:r>
        <w:t>and</w:t>
      </w:r>
      <w:r>
        <w:rPr>
          <w:spacing w:val="-3"/>
        </w:rPr>
        <w:t xml:space="preserve"> </w:t>
      </w:r>
      <w:r>
        <w:t>staff and that these serious incidents are reported, tracked and</w:t>
      </w:r>
      <w:r>
        <w:rPr>
          <w:spacing w:val="-2"/>
        </w:rPr>
        <w:t xml:space="preserve"> </w:t>
      </w:r>
      <w:r>
        <w:t>followed</w:t>
      </w:r>
      <w:r>
        <w:rPr>
          <w:spacing w:val="-2"/>
        </w:rPr>
        <w:t xml:space="preserve"> </w:t>
      </w:r>
      <w:r>
        <w:t>up</w:t>
      </w:r>
      <w:r>
        <w:rPr>
          <w:spacing w:val="-4"/>
        </w:rPr>
        <w:t xml:space="preserve"> </w:t>
      </w:r>
      <w:r>
        <w:t>on. When</w:t>
      </w:r>
      <w:r>
        <w:rPr>
          <w:spacing w:val="-6"/>
        </w:rPr>
        <w:t xml:space="preserve"> </w:t>
      </w:r>
      <w:r>
        <w:t>a serious situation</w:t>
      </w:r>
      <w:r>
        <w:rPr>
          <w:spacing w:val="-4"/>
        </w:rPr>
        <w:t xml:space="preserve"> </w:t>
      </w:r>
      <w:r>
        <w:t>occurs</w:t>
      </w:r>
      <w:r>
        <w:rPr>
          <w:spacing w:val="-3"/>
        </w:rPr>
        <w:t xml:space="preserve"> </w:t>
      </w:r>
      <w:r>
        <w:t>at one</w:t>
      </w:r>
      <w:r>
        <w:rPr>
          <w:spacing w:val="-3"/>
        </w:rPr>
        <w:t xml:space="preserve"> </w:t>
      </w:r>
      <w:r>
        <w:t>of</w:t>
      </w:r>
      <w:r>
        <w:rPr>
          <w:spacing w:val="-3"/>
        </w:rPr>
        <w:t xml:space="preserve"> </w:t>
      </w:r>
      <w:r>
        <w:t>our</w:t>
      </w:r>
      <w:r>
        <w:rPr>
          <w:spacing w:val="-4"/>
        </w:rPr>
        <w:t xml:space="preserve"> </w:t>
      </w:r>
      <w:r>
        <w:t>Centres</w:t>
      </w:r>
      <w:r>
        <w:rPr>
          <w:spacing w:val="-1"/>
        </w:rPr>
        <w:t xml:space="preserve"> </w:t>
      </w:r>
      <w:r>
        <w:t>(i.e.</w:t>
      </w:r>
      <w:r>
        <w:rPr>
          <w:spacing w:val="-4"/>
        </w:rPr>
        <w:t xml:space="preserve"> </w:t>
      </w:r>
      <w:r>
        <w:t>severe</w:t>
      </w:r>
      <w:r>
        <w:rPr>
          <w:spacing w:val="-3"/>
        </w:rPr>
        <w:t xml:space="preserve"> </w:t>
      </w:r>
      <w:r>
        <w:t>illness</w:t>
      </w:r>
      <w:r>
        <w:rPr>
          <w:spacing w:val="-3"/>
        </w:rPr>
        <w:t xml:space="preserve"> </w:t>
      </w:r>
      <w:r>
        <w:t>or</w:t>
      </w:r>
      <w:r>
        <w:rPr>
          <w:spacing w:val="-1"/>
        </w:rPr>
        <w:t xml:space="preserve"> </w:t>
      </w:r>
      <w:r>
        <w:t>accident requiring medical attention), staff members follow all relevant legislation and organization policies and procedures.</w:t>
      </w:r>
    </w:p>
    <w:p w14:paraId="0075C314" w14:textId="77777777" w:rsidR="006918D9" w:rsidRDefault="006918D9">
      <w:pPr>
        <w:pStyle w:val="BodyText"/>
        <w:spacing w:before="3"/>
      </w:pPr>
    </w:p>
    <w:p w14:paraId="40C97609" w14:textId="77777777" w:rsidR="006918D9" w:rsidRDefault="00B7307F">
      <w:pPr>
        <w:pStyle w:val="BodyText"/>
        <w:spacing w:before="1"/>
        <w:ind w:left="540" w:right="758" w:firstLine="5"/>
      </w:pPr>
      <w:r>
        <w:t>If</w:t>
      </w:r>
      <w:r>
        <w:rPr>
          <w:spacing w:val="-2"/>
        </w:rPr>
        <w:t xml:space="preserve"> </w:t>
      </w:r>
      <w:r>
        <w:t>a</w:t>
      </w:r>
      <w:r>
        <w:rPr>
          <w:spacing w:val="-2"/>
        </w:rPr>
        <w:t xml:space="preserve"> </w:t>
      </w:r>
      <w:r>
        <w:t>child</w:t>
      </w:r>
      <w:r>
        <w:rPr>
          <w:spacing w:val="-2"/>
        </w:rPr>
        <w:t xml:space="preserve"> </w:t>
      </w:r>
      <w:r>
        <w:t>becomes</w:t>
      </w:r>
      <w:r>
        <w:rPr>
          <w:spacing w:val="-7"/>
        </w:rPr>
        <w:t xml:space="preserve"> </w:t>
      </w:r>
      <w:r>
        <w:t>seriously</w:t>
      </w:r>
      <w:r>
        <w:rPr>
          <w:spacing w:val="-6"/>
        </w:rPr>
        <w:t xml:space="preserve"> </w:t>
      </w:r>
      <w:r>
        <w:t>ill</w:t>
      </w:r>
      <w:r>
        <w:rPr>
          <w:spacing w:val="-2"/>
        </w:rPr>
        <w:t xml:space="preserve"> </w:t>
      </w:r>
      <w:r>
        <w:t>or</w:t>
      </w:r>
      <w:r>
        <w:rPr>
          <w:spacing w:val="-2"/>
        </w:rPr>
        <w:t xml:space="preserve"> </w:t>
      </w:r>
      <w:r>
        <w:t>has</w:t>
      </w:r>
      <w:r>
        <w:rPr>
          <w:spacing w:val="-6"/>
        </w:rPr>
        <w:t xml:space="preserve"> </w:t>
      </w:r>
      <w:r>
        <w:t>an</w:t>
      </w:r>
      <w:r>
        <w:rPr>
          <w:spacing w:val="-3"/>
        </w:rPr>
        <w:t xml:space="preserve"> </w:t>
      </w:r>
      <w:r>
        <w:t>accident</w:t>
      </w:r>
      <w:r>
        <w:rPr>
          <w:spacing w:val="-1"/>
        </w:rPr>
        <w:t xml:space="preserve"> </w:t>
      </w:r>
      <w:r>
        <w:t>needing</w:t>
      </w:r>
      <w:r>
        <w:rPr>
          <w:spacing w:val="-2"/>
        </w:rPr>
        <w:t xml:space="preserve"> </w:t>
      </w:r>
      <w:r>
        <w:t>immediate</w:t>
      </w:r>
      <w:r>
        <w:rPr>
          <w:spacing w:val="-4"/>
        </w:rPr>
        <w:t xml:space="preserve"> </w:t>
      </w:r>
      <w:r>
        <w:t>medical</w:t>
      </w:r>
      <w:r>
        <w:rPr>
          <w:spacing w:val="-2"/>
        </w:rPr>
        <w:t xml:space="preserve"> </w:t>
      </w:r>
      <w:r>
        <w:t>attention,</w:t>
      </w:r>
      <w:r>
        <w:rPr>
          <w:spacing w:val="-2"/>
        </w:rPr>
        <w:t xml:space="preserve"> </w:t>
      </w:r>
      <w:r>
        <w:t>a</w:t>
      </w:r>
      <w:r>
        <w:rPr>
          <w:spacing w:val="-2"/>
        </w:rPr>
        <w:t xml:space="preserve"> </w:t>
      </w:r>
      <w:r>
        <w:t>staff</w:t>
      </w:r>
      <w:r>
        <w:rPr>
          <w:spacing w:val="-6"/>
        </w:rPr>
        <w:t xml:space="preserve"> </w:t>
      </w:r>
      <w:r>
        <w:t>member</w:t>
      </w:r>
      <w:r>
        <w:rPr>
          <w:spacing w:val="-7"/>
        </w:rPr>
        <w:t xml:space="preserve"> </w:t>
      </w:r>
      <w:r>
        <w:t>will</w:t>
      </w:r>
      <w:r>
        <w:rPr>
          <w:spacing w:val="-4"/>
        </w:rPr>
        <w:t xml:space="preserve"> </w:t>
      </w:r>
      <w:r>
        <w:t>attend to the child and direct another staff member to call the parent/guardian or emergency contact. Once the staff member has determined the seriousness of the injury or illness, the child may be transported to the nearest hospital</w:t>
      </w:r>
      <w:r>
        <w:rPr>
          <w:spacing w:val="-2"/>
        </w:rPr>
        <w:t xml:space="preserve"> </w:t>
      </w:r>
      <w:r>
        <w:t>for</w:t>
      </w:r>
      <w:r>
        <w:rPr>
          <w:spacing w:val="-7"/>
        </w:rPr>
        <w:t xml:space="preserve"> </w:t>
      </w:r>
      <w:r>
        <w:t>medical</w:t>
      </w:r>
      <w:r>
        <w:rPr>
          <w:spacing w:val="-7"/>
        </w:rPr>
        <w:t xml:space="preserve"> </w:t>
      </w:r>
      <w:r>
        <w:t>attention</w:t>
      </w:r>
      <w:r>
        <w:rPr>
          <w:spacing w:val="-5"/>
        </w:rPr>
        <w:t xml:space="preserve"> </w:t>
      </w:r>
      <w:r>
        <w:t>and</w:t>
      </w:r>
      <w:r>
        <w:rPr>
          <w:spacing w:val="-5"/>
        </w:rPr>
        <w:t xml:space="preserve"> </w:t>
      </w:r>
      <w:r>
        <w:t>the</w:t>
      </w:r>
      <w:r>
        <w:rPr>
          <w:spacing w:val="-6"/>
        </w:rPr>
        <w:t xml:space="preserve"> </w:t>
      </w:r>
      <w:r>
        <w:t>parents/guardians</w:t>
      </w:r>
      <w:r>
        <w:rPr>
          <w:spacing w:val="-1"/>
        </w:rPr>
        <w:t xml:space="preserve"> </w:t>
      </w:r>
      <w:r>
        <w:t>will</w:t>
      </w:r>
      <w:r>
        <w:rPr>
          <w:spacing w:val="-5"/>
        </w:rPr>
        <w:t xml:space="preserve"> </w:t>
      </w:r>
      <w:r>
        <w:t>be</w:t>
      </w:r>
      <w:r>
        <w:rPr>
          <w:spacing w:val="-1"/>
        </w:rPr>
        <w:t xml:space="preserve"> </w:t>
      </w:r>
      <w:r>
        <w:t>required</w:t>
      </w:r>
      <w:r>
        <w:rPr>
          <w:spacing w:val="-5"/>
        </w:rPr>
        <w:t xml:space="preserve"> </w:t>
      </w:r>
      <w:r>
        <w:t>to</w:t>
      </w:r>
      <w:r>
        <w:rPr>
          <w:spacing w:val="-3"/>
        </w:rPr>
        <w:t xml:space="preserve"> </w:t>
      </w:r>
      <w:r>
        <w:t>meet</w:t>
      </w:r>
      <w:r>
        <w:rPr>
          <w:spacing w:val="-6"/>
        </w:rPr>
        <w:t xml:space="preserve"> </w:t>
      </w:r>
      <w:r>
        <w:t>their</w:t>
      </w:r>
      <w:r>
        <w:rPr>
          <w:spacing w:val="-2"/>
        </w:rPr>
        <w:t xml:space="preserve"> </w:t>
      </w:r>
      <w:r>
        <w:t>child</w:t>
      </w:r>
      <w:r>
        <w:rPr>
          <w:spacing w:val="-5"/>
        </w:rPr>
        <w:t xml:space="preserve"> </w:t>
      </w:r>
      <w:r>
        <w:t>and</w:t>
      </w:r>
      <w:r>
        <w:rPr>
          <w:spacing w:val="-5"/>
        </w:rPr>
        <w:t xml:space="preserve"> </w:t>
      </w:r>
      <w:r>
        <w:t>the</w:t>
      </w:r>
      <w:r>
        <w:rPr>
          <w:spacing w:val="-1"/>
        </w:rPr>
        <w:t xml:space="preserve"> </w:t>
      </w:r>
      <w:r>
        <w:t>staff</w:t>
      </w:r>
      <w:r>
        <w:rPr>
          <w:spacing w:val="-9"/>
        </w:rPr>
        <w:t xml:space="preserve"> </w:t>
      </w:r>
      <w:r>
        <w:t>member at the hospital. A Serious Occurrence report will then be filed with the Ministry of Education, as required. Also, a copy of the Serious Occurrence Notification form will be posted on the wall in the entranceway, beside the Child Care License and Summary chart. This form will be posted for a minimum of 10 days following the incident, as required under the Child Care and Early Years Act (2014).</w:t>
      </w:r>
    </w:p>
    <w:p w14:paraId="0BC211B6" w14:textId="77777777" w:rsidR="006918D9" w:rsidRDefault="006918D9">
      <w:pPr>
        <w:pStyle w:val="BodyText"/>
        <w:spacing w:before="1"/>
      </w:pPr>
    </w:p>
    <w:p w14:paraId="2F2E3B46" w14:textId="77777777" w:rsidR="006918D9" w:rsidRDefault="00B7307F">
      <w:pPr>
        <w:ind w:left="556"/>
        <w:rPr>
          <w:b/>
        </w:rPr>
      </w:pPr>
      <w:r>
        <w:rPr>
          <w:b/>
          <w:color w:val="4F81BB"/>
          <w:spacing w:val="-2"/>
        </w:rPr>
        <w:t>Administration</w:t>
      </w:r>
      <w:r>
        <w:rPr>
          <w:b/>
          <w:color w:val="4F81BB"/>
          <w:spacing w:val="1"/>
        </w:rPr>
        <w:t xml:space="preserve"> </w:t>
      </w:r>
      <w:r>
        <w:rPr>
          <w:b/>
          <w:color w:val="4F81BB"/>
          <w:spacing w:val="-2"/>
        </w:rPr>
        <w:t>of</w:t>
      </w:r>
      <w:r>
        <w:rPr>
          <w:b/>
          <w:color w:val="4F81BB"/>
          <w:spacing w:val="4"/>
        </w:rPr>
        <w:t xml:space="preserve"> </w:t>
      </w:r>
      <w:r>
        <w:rPr>
          <w:b/>
          <w:color w:val="4F81BB"/>
          <w:spacing w:val="-2"/>
        </w:rPr>
        <w:t>Medication</w:t>
      </w:r>
    </w:p>
    <w:p w14:paraId="1BA4C333" w14:textId="77777777" w:rsidR="006918D9" w:rsidRDefault="00B7307F">
      <w:pPr>
        <w:pStyle w:val="BodyText"/>
        <w:ind w:left="554" w:right="758" w:firstLine="2"/>
      </w:pPr>
      <w:r>
        <w:t>Whenever possible drugs/mediation should be given to children at home, if at all possible. If drugs and/or medication</w:t>
      </w:r>
      <w:r>
        <w:rPr>
          <w:spacing w:val="-4"/>
        </w:rPr>
        <w:t xml:space="preserve"> </w:t>
      </w:r>
      <w:r>
        <w:t>need</w:t>
      </w:r>
      <w:r>
        <w:rPr>
          <w:spacing w:val="-6"/>
        </w:rPr>
        <w:t xml:space="preserve"> </w:t>
      </w:r>
      <w:r>
        <w:t>to</w:t>
      </w:r>
      <w:r>
        <w:rPr>
          <w:spacing w:val="-1"/>
        </w:rPr>
        <w:t xml:space="preserve"> </w:t>
      </w:r>
      <w:r>
        <w:t>be</w:t>
      </w:r>
      <w:r>
        <w:rPr>
          <w:spacing w:val="-3"/>
        </w:rPr>
        <w:t xml:space="preserve"> </w:t>
      </w:r>
      <w:r>
        <w:t>given</w:t>
      </w:r>
      <w:r>
        <w:rPr>
          <w:spacing w:val="-4"/>
        </w:rPr>
        <w:t xml:space="preserve"> </w:t>
      </w:r>
      <w:r>
        <w:t>to</w:t>
      </w:r>
      <w:r>
        <w:rPr>
          <w:spacing w:val="-1"/>
        </w:rPr>
        <w:t xml:space="preserve"> </w:t>
      </w:r>
      <w:r>
        <w:t>a</w:t>
      </w:r>
      <w:r>
        <w:rPr>
          <w:spacing w:val="-6"/>
        </w:rPr>
        <w:t xml:space="preserve"> </w:t>
      </w:r>
      <w:r>
        <w:t>child</w:t>
      </w:r>
      <w:r>
        <w:rPr>
          <w:spacing w:val="-6"/>
        </w:rPr>
        <w:t xml:space="preserve"> </w:t>
      </w:r>
      <w:r>
        <w:t>while</w:t>
      </w:r>
      <w:r>
        <w:rPr>
          <w:spacing w:val="-5"/>
        </w:rPr>
        <w:t xml:space="preserve"> </w:t>
      </w:r>
      <w:r>
        <w:t>they</w:t>
      </w:r>
      <w:r>
        <w:rPr>
          <w:spacing w:val="-2"/>
        </w:rPr>
        <w:t xml:space="preserve"> </w:t>
      </w:r>
      <w:r>
        <w:t>are</w:t>
      </w:r>
      <w:r>
        <w:rPr>
          <w:spacing w:val="-7"/>
        </w:rPr>
        <w:t xml:space="preserve"> </w:t>
      </w:r>
      <w:r>
        <w:t>at</w:t>
      </w:r>
      <w:r>
        <w:rPr>
          <w:spacing w:val="-1"/>
        </w:rPr>
        <w:t xml:space="preserve"> </w:t>
      </w:r>
      <w:r>
        <w:t>one</w:t>
      </w:r>
      <w:r>
        <w:rPr>
          <w:spacing w:val="-3"/>
        </w:rPr>
        <w:t xml:space="preserve"> </w:t>
      </w:r>
      <w:r>
        <w:t>of</w:t>
      </w:r>
      <w:r>
        <w:rPr>
          <w:spacing w:val="-8"/>
        </w:rPr>
        <w:t xml:space="preserve"> </w:t>
      </w:r>
      <w:r>
        <w:t>our</w:t>
      </w:r>
      <w:r>
        <w:rPr>
          <w:spacing w:val="-6"/>
        </w:rPr>
        <w:t xml:space="preserve"> </w:t>
      </w:r>
      <w:r>
        <w:t>Centre’s,</w:t>
      </w:r>
      <w:r>
        <w:rPr>
          <w:spacing w:val="-5"/>
        </w:rPr>
        <w:t xml:space="preserve"> </w:t>
      </w:r>
      <w:r>
        <w:t>the</w:t>
      </w:r>
      <w:r>
        <w:rPr>
          <w:spacing w:val="-5"/>
        </w:rPr>
        <w:t xml:space="preserve"> </w:t>
      </w:r>
      <w:r>
        <w:t>child’s</w:t>
      </w:r>
      <w:r>
        <w:rPr>
          <w:spacing w:val="-2"/>
        </w:rPr>
        <w:t xml:space="preserve"> </w:t>
      </w:r>
      <w:r>
        <w:t>parent/guardian</w:t>
      </w:r>
      <w:r>
        <w:rPr>
          <w:spacing w:val="-6"/>
        </w:rPr>
        <w:t xml:space="preserve"> </w:t>
      </w:r>
      <w:r>
        <w:t>must</w:t>
      </w:r>
      <w:r>
        <w:rPr>
          <w:spacing w:val="-1"/>
        </w:rPr>
        <w:t xml:space="preserve"> </w:t>
      </w:r>
      <w:r>
        <w:t>first sign</w:t>
      </w:r>
      <w:r>
        <w:rPr>
          <w:spacing w:val="-2"/>
        </w:rPr>
        <w:t xml:space="preserve"> </w:t>
      </w:r>
      <w:r>
        <w:t>a</w:t>
      </w:r>
      <w:r>
        <w:rPr>
          <w:spacing w:val="-1"/>
        </w:rPr>
        <w:t xml:space="preserve"> </w:t>
      </w:r>
      <w:r>
        <w:t>Medication</w:t>
      </w:r>
      <w:r>
        <w:rPr>
          <w:spacing w:val="-4"/>
        </w:rPr>
        <w:t xml:space="preserve"> </w:t>
      </w:r>
      <w:r>
        <w:t>Authorization</w:t>
      </w:r>
      <w:r>
        <w:rPr>
          <w:spacing w:val="-2"/>
        </w:rPr>
        <w:t xml:space="preserve"> </w:t>
      </w:r>
      <w:r>
        <w:t>form,</w:t>
      </w:r>
      <w:r>
        <w:rPr>
          <w:spacing w:val="-1"/>
        </w:rPr>
        <w:t xml:space="preserve"> </w:t>
      </w:r>
      <w:r>
        <w:t>and</w:t>
      </w:r>
      <w:r>
        <w:rPr>
          <w:spacing w:val="-2"/>
        </w:rPr>
        <w:t xml:space="preserve"> </w:t>
      </w:r>
      <w:r>
        <w:t>adhere to</w:t>
      </w:r>
      <w:r>
        <w:rPr>
          <w:spacing w:val="-2"/>
        </w:rPr>
        <w:t xml:space="preserve"> </w:t>
      </w:r>
      <w:r>
        <w:t>all</w:t>
      </w:r>
      <w:r>
        <w:rPr>
          <w:spacing w:val="-1"/>
        </w:rPr>
        <w:t xml:space="preserve"> </w:t>
      </w:r>
      <w:r>
        <w:t>aspects</w:t>
      </w:r>
      <w:r>
        <w:rPr>
          <w:spacing w:val="-5"/>
        </w:rPr>
        <w:t xml:space="preserve"> </w:t>
      </w:r>
      <w:r>
        <w:t>of</w:t>
      </w:r>
      <w:r>
        <w:rPr>
          <w:spacing w:val="-3"/>
        </w:rPr>
        <w:t xml:space="preserve"> </w:t>
      </w:r>
      <w:r>
        <w:t>the</w:t>
      </w:r>
      <w:r>
        <w:rPr>
          <w:spacing w:val="-3"/>
        </w:rPr>
        <w:t xml:space="preserve"> </w:t>
      </w:r>
      <w:r>
        <w:t>Drug</w:t>
      </w:r>
      <w:r>
        <w:rPr>
          <w:spacing w:val="-2"/>
        </w:rPr>
        <w:t xml:space="preserve"> </w:t>
      </w:r>
      <w:r>
        <w:t>and</w:t>
      </w:r>
      <w:r>
        <w:rPr>
          <w:spacing w:val="-6"/>
        </w:rPr>
        <w:t xml:space="preserve"> </w:t>
      </w:r>
      <w:r>
        <w:t>Medication</w:t>
      </w:r>
      <w:r>
        <w:rPr>
          <w:spacing w:val="-2"/>
        </w:rPr>
        <w:t xml:space="preserve"> </w:t>
      </w:r>
      <w:r>
        <w:t>Administration</w:t>
      </w:r>
      <w:r>
        <w:rPr>
          <w:spacing w:val="-6"/>
        </w:rPr>
        <w:t xml:space="preserve"> </w:t>
      </w:r>
      <w:r>
        <w:t>policy and procedures.</w:t>
      </w:r>
    </w:p>
    <w:p w14:paraId="1AE13C0B" w14:textId="77777777" w:rsidR="006918D9" w:rsidRDefault="00B7307F">
      <w:pPr>
        <w:pStyle w:val="BodyText"/>
        <w:spacing w:before="1"/>
        <w:ind w:left="552" w:right="758"/>
      </w:pPr>
      <w:r>
        <w:t>Please</w:t>
      </w:r>
      <w:r>
        <w:rPr>
          <w:spacing w:val="-1"/>
        </w:rPr>
        <w:t xml:space="preserve"> </w:t>
      </w:r>
      <w:r>
        <w:t>see</w:t>
      </w:r>
      <w:r>
        <w:rPr>
          <w:spacing w:val="-4"/>
        </w:rPr>
        <w:t xml:space="preserve"> </w:t>
      </w:r>
      <w:r>
        <w:t>Appendix</w:t>
      </w:r>
      <w:r>
        <w:rPr>
          <w:spacing w:val="-4"/>
        </w:rPr>
        <w:t xml:space="preserve"> </w:t>
      </w:r>
      <w:r>
        <w:t>B</w:t>
      </w:r>
      <w:r>
        <w:rPr>
          <w:spacing w:val="-7"/>
        </w:rPr>
        <w:t xml:space="preserve"> </w:t>
      </w:r>
      <w:r>
        <w:t>to</w:t>
      </w:r>
      <w:r>
        <w:rPr>
          <w:spacing w:val="-5"/>
        </w:rPr>
        <w:t xml:space="preserve"> </w:t>
      </w:r>
      <w:r>
        <w:t>view</w:t>
      </w:r>
      <w:r>
        <w:rPr>
          <w:spacing w:val="-4"/>
        </w:rPr>
        <w:t xml:space="preserve"> </w:t>
      </w:r>
      <w:r>
        <w:t>an</w:t>
      </w:r>
      <w:r>
        <w:rPr>
          <w:spacing w:val="-7"/>
        </w:rPr>
        <w:t xml:space="preserve"> </w:t>
      </w:r>
      <w:r>
        <w:t>example</w:t>
      </w:r>
      <w:r>
        <w:rPr>
          <w:spacing w:val="-6"/>
        </w:rPr>
        <w:t xml:space="preserve"> </w:t>
      </w:r>
      <w:r>
        <w:t>of</w:t>
      </w:r>
      <w:r>
        <w:rPr>
          <w:spacing w:val="-7"/>
        </w:rPr>
        <w:t xml:space="preserve"> </w:t>
      </w:r>
      <w:r>
        <w:t>the</w:t>
      </w:r>
      <w:r>
        <w:rPr>
          <w:spacing w:val="-6"/>
        </w:rPr>
        <w:t xml:space="preserve"> </w:t>
      </w:r>
      <w:r>
        <w:t>medication</w:t>
      </w:r>
      <w:r>
        <w:rPr>
          <w:spacing w:val="-8"/>
        </w:rPr>
        <w:t xml:space="preserve"> </w:t>
      </w:r>
      <w:r>
        <w:t>form</w:t>
      </w:r>
      <w:r>
        <w:rPr>
          <w:spacing w:val="-3"/>
        </w:rPr>
        <w:t xml:space="preserve"> </w:t>
      </w:r>
      <w:r>
        <w:t>and</w:t>
      </w:r>
      <w:r>
        <w:rPr>
          <w:spacing w:val="-5"/>
        </w:rPr>
        <w:t xml:space="preserve"> </w:t>
      </w:r>
      <w:r>
        <w:t>read</w:t>
      </w:r>
      <w:r>
        <w:rPr>
          <w:spacing w:val="-5"/>
        </w:rPr>
        <w:t xml:space="preserve"> </w:t>
      </w:r>
      <w:r>
        <w:t>the</w:t>
      </w:r>
      <w:r>
        <w:rPr>
          <w:spacing w:val="-6"/>
        </w:rPr>
        <w:t xml:space="preserve"> </w:t>
      </w:r>
      <w:r>
        <w:t>St.</w:t>
      </w:r>
      <w:r>
        <w:rPr>
          <w:spacing w:val="-5"/>
        </w:rPr>
        <w:t xml:space="preserve"> </w:t>
      </w:r>
      <w:r>
        <w:t>Matthew’s</w:t>
      </w:r>
      <w:r>
        <w:rPr>
          <w:spacing w:val="-6"/>
        </w:rPr>
        <w:t xml:space="preserve"> </w:t>
      </w:r>
      <w:r>
        <w:t>Children’s</w:t>
      </w:r>
      <w:r>
        <w:rPr>
          <w:spacing w:val="-7"/>
        </w:rPr>
        <w:t xml:space="preserve"> </w:t>
      </w:r>
      <w:r>
        <w:t>Centres Policy and Procedure regarding drug and mediation administration.</w:t>
      </w:r>
    </w:p>
    <w:p w14:paraId="4DC93488" w14:textId="77777777" w:rsidR="006918D9" w:rsidRDefault="006918D9">
      <w:pPr>
        <w:pStyle w:val="BodyText"/>
        <w:sectPr w:rsidR="006918D9">
          <w:pgSz w:w="12240" w:h="15840"/>
          <w:pgMar w:top="740" w:right="360" w:bottom="280" w:left="360" w:header="720" w:footer="720" w:gutter="0"/>
          <w:cols w:space="720"/>
        </w:sectPr>
      </w:pPr>
    </w:p>
    <w:p w14:paraId="3AF12AA3" w14:textId="77777777" w:rsidR="006918D9" w:rsidRDefault="006918D9">
      <w:pPr>
        <w:pStyle w:val="BodyText"/>
        <w:rPr>
          <w:sz w:val="32"/>
        </w:rPr>
      </w:pPr>
    </w:p>
    <w:p w14:paraId="50FD71E6" w14:textId="77777777" w:rsidR="006918D9" w:rsidRDefault="006918D9">
      <w:pPr>
        <w:pStyle w:val="BodyText"/>
        <w:rPr>
          <w:sz w:val="32"/>
        </w:rPr>
      </w:pPr>
    </w:p>
    <w:p w14:paraId="260777B9" w14:textId="77777777" w:rsidR="006918D9" w:rsidRDefault="006918D9">
      <w:pPr>
        <w:pStyle w:val="BodyText"/>
        <w:rPr>
          <w:sz w:val="32"/>
        </w:rPr>
      </w:pPr>
    </w:p>
    <w:p w14:paraId="0788AEA8" w14:textId="77777777" w:rsidR="006918D9" w:rsidRDefault="006918D9">
      <w:pPr>
        <w:pStyle w:val="BodyText"/>
        <w:rPr>
          <w:sz w:val="32"/>
        </w:rPr>
      </w:pPr>
    </w:p>
    <w:p w14:paraId="21A10A39" w14:textId="77777777" w:rsidR="006918D9" w:rsidRDefault="006918D9">
      <w:pPr>
        <w:pStyle w:val="BodyText"/>
        <w:spacing w:before="81"/>
        <w:rPr>
          <w:sz w:val="32"/>
        </w:rPr>
      </w:pPr>
    </w:p>
    <w:p w14:paraId="3A11E01C" w14:textId="77777777" w:rsidR="006918D9" w:rsidRDefault="00B7307F">
      <w:pPr>
        <w:pStyle w:val="Heading3"/>
        <w:ind w:left="206"/>
      </w:pPr>
      <w:bookmarkStart w:id="54" w:name="Prohibited_Practices"/>
      <w:bookmarkEnd w:id="54"/>
      <w:r>
        <w:rPr>
          <w:color w:val="4F81BB"/>
          <w:spacing w:val="-2"/>
        </w:rPr>
        <w:t>Prohibited</w:t>
      </w:r>
      <w:r>
        <w:rPr>
          <w:color w:val="4F81BB"/>
          <w:spacing w:val="-18"/>
        </w:rPr>
        <w:t xml:space="preserve"> </w:t>
      </w:r>
      <w:r>
        <w:rPr>
          <w:color w:val="4F81BB"/>
          <w:spacing w:val="-2"/>
        </w:rPr>
        <w:t>Practices</w:t>
      </w:r>
    </w:p>
    <w:p w14:paraId="5ACF5CE0" w14:textId="77777777" w:rsidR="006918D9" w:rsidRDefault="006918D9">
      <w:pPr>
        <w:pStyle w:val="BodyText"/>
        <w:spacing w:before="96"/>
        <w:rPr>
          <w:b/>
          <w:sz w:val="32"/>
        </w:rPr>
      </w:pPr>
    </w:p>
    <w:p w14:paraId="1DB98A68" w14:textId="77777777" w:rsidR="005D7CCF" w:rsidRPr="00B7306D" w:rsidRDefault="005D7CCF" w:rsidP="005D7CCF">
      <w:pPr>
        <w:rPr>
          <w:rFonts w:cstheme="minorHAnsi"/>
          <w:b/>
          <w:sz w:val="24"/>
          <w:szCs w:val="24"/>
        </w:rPr>
      </w:pPr>
      <w:bookmarkStart w:id="55" w:name="The_following_actions_are_not_permitted_"/>
      <w:bookmarkEnd w:id="55"/>
      <w:r w:rsidRPr="00B7306D">
        <w:rPr>
          <w:rFonts w:cstheme="minorHAnsi"/>
          <w:b/>
          <w:sz w:val="24"/>
          <w:szCs w:val="24"/>
        </w:rPr>
        <w:t>Prohibitive Practices</w:t>
      </w:r>
    </w:p>
    <w:p w14:paraId="71FF8957" w14:textId="77777777" w:rsidR="005D7CCF" w:rsidRPr="00B7306D" w:rsidRDefault="005D7CCF" w:rsidP="005D7CCF">
      <w:pPr>
        <w:rPr>
          <w:rFonts w:cstheme="minorHAnsi"/>
          <w:sz w:val="24"/>
          <w:szCs w:val="24"/>
        </w:rPr>
      </w:pPr>
      <w:r w:rsidRPr="00B7306D">
        <w:rPr>
          <w:rFonts w:cstheme="minorHAnsi"/>
          <w:sz w:val="24"/>
          <w:szCs w:val="24"/>
        </w:rPr>
        <w:t>Staff members, volunteers and students in St. Matthew’s Children’s Centre will not:</w:t>
      </w:r>
    </w:p>
    <w:p w14:paraId="7344B0B9" w14:textId="77777777" w:rsidR="005D7CCF" w:rsidRPr="00B7306D" w:rsidRDefault="005D7CCF" w:rsidP="005D7CCF">
      <w:pPr>
        <w:pStyle w:val="ListParagraph"/>
        <w:widowControl/>
        <w:numPr>
          <w:ilvl w:val="0"/>
          <w:numId w:val="33"/>
        </w:numPr>
        <w:tabs>
          <w:tab w:val="left" w:pos="1055"/>
        </w:tabs>
        <w:autoSpaceDE/>
        <w:autoSpaceDN/>
        <w:ind w:left="720"/>
        <w:contextualSpacing/>
        <w:rPr>
          <w:rFonts w:cstheme="minorHAnsi"/>
          <w:sz w:val="24"/>
          <w:szCs w:val="24"/>
        </w:rPr>
      </w:pPr>
      <w:r w:rsidRPr="00B7306D">
        <w:rPr>
          <w:rFonts w:cstheme="minorHAnsi"/>
          <w:sz w:val="24"/>
          <w:szCs w:val="24"/>
        </w:rPr>
        <w:t>Use corporal punishment to discipline a child (i.e. hitting, spanking, pinching, pushing, shaking, dropping, biting, grabbing or slapping).</w:t>
      </w:r>
    </w:p>
    <w:p w14:paraId="2D3C90D6" w14:textId="77777777" w:rsidR="005D7CCF" w:rsidRPr="00B7306D" w:rsidRDefault="005D7CCF" w:rsidP="005D7CCF">
      <w:pPr>
        <w:pStyle w:val="ListParagraph"/>
        <w:widowControl/>
        <w:numPr>
          <w:ilvl w:val="0"/>
          <w:numId w:val="33"/>
        </w:numPr>
        <w:tabs>
          <w:tab w:val="left" w:pos="1055"/>
        </w:tabs>
        <w:autoSpaceDE/>
        <w:autoSpaceDN/>
        <w:ind w:left="720"/>
        <w:contextualSpacing/>
        <w:rPr>
          <w:rFonts w:cstheme="minorHAnsi"/>
          <w:sz w:val="24"/>
          <w:szCs w:val="24"/>
        </w:rPr>
      </w:pPr>
      <w:r w:rsidRPr="00B7306D">
        <w:rPr>
          <w:rFonts w:cstheme="minorHAnsi"/>
          <w:sz w:val="24"/>
          <w:szCs w:val="24"/>
        </w:rPr>
        <w:t>Use harsh or degrading measures on a child that would humiliate or undermine the child’s self-respect, nor verbally tease or taunt a child.</w:t>
      </w:r>
    </w:p>
    <w:p w14:paraId="078D1D50" w14:textId="77777777" w:rsidR="005D7CCF" w:rsidRPr="00B7306D" w:rsidRDefault="005D7CCF" w:rsidP="005D7CCF">
      <w:pPr>
        <w:pStyle w:val="ListParagraph"/>
        <w:widowControl/>
        <w:numPr>
          <w:ilvl w:val="0"/>
          <w:numId w:val="33"/>
        </w:numPr>
        <w:tabs>
          <w:tab w:val="left" w:pos="1055"/>
        </w:tabs>
        <w:autoSpaceDE/>
        <w:autoSpaceDN/>
        <w:ind w:left="720"/>
        <w:contextualSpacing/>
        <w:rPr>
          <w:rFonts w:cstheme="minorHAnsi"/>
          <w:sz w:val="24"/>
          <w:szCs w:val="24"/>
        </w:rPr>
      </w:pPr>
      <w:r w:rsidRPr="00B7306D">
        <w:rPr>
          <w:rFonts w:cstheme="minorHAnsi"/>
          <w:sz w:val="24"/>
          <w:szCs w:val="24"/>
        </w:rPr>
        <w:t xml:space="preserve">Physically restrain a child such as confining the child to a high chair, car seat, stroller or other device for the purposes of discipline or in lieu of supervision, unless the physical restraint is for the purpose of preventing a child from hurting himself/herself or someone else, and is used only as a last resort and only until the risk of injury is no longer imminent. </w:t>
      </w:r>
    </w:p>
    <w:p w14:paraId="4BAA490C" w14:textId="77777777" w:rsidR="005D7CCF" w:rsidRPr="00B7306D" w:rsidRDefault="005D7CCF" w:rsidP="005D7CCF">
      <w:pPr>
        <w:pStyle w:val="ListParagraph"/>
        <w:widowControl/>
        <w:numPr>
          <w:ilvl w:val="0"/>
          <w:numId w:val="33"/>
        </w:numPr>
        <w:tabs>
          <w:tab w:val="left" w:pos="1055"/>
        </w:tabs>
        <w:autoSpaceDE/>
        <w:autoSpaceDN/>
        <w:ind w:left="720"/>
        <w:contextualSpacing/>
        <w:rPr>
          <w:rFonts w:cstheme="minorHAnsi"/>
          <w:i/>
          <w:sz w:val="24"/>
          <w:szCs w:val="24"/>
        </w:rPr>
      </w:pPr>
      <w:r w:rsidRPr="00B7306D">
        <w:rPr>
          <w:rFonts w:cstheme="minorHAnsi"/>
          <w:sz w:val="24"/>
          <w:szCs w:val="24"/>
        </w:rPr>
        <w:t>Deprive a child of basic needs such as food, shelter, clothing or bedding.</w:t>
      </w:r>
    </w:p>
    <w:p w14:paraId="5EC13A08" w14:textId="77777777" w:rsidR="005D7CCF" w:rsidRPr="004E3AF5" w:rsidRDefault="005D7CCF" w:rsidP="005D7CCF">
      <w:pPr>
        <w:pStyle w:val="ListParagraph"/>
        <w:widowControl/>
        <w:numPr>
          <w:ilvl w:val="0"/>
          <w:numId w:val="33"/>
        </w:numPr>
        <w:tabs>
          <w:tab w:val="left" w:pos="1055"/>
        </w:tabs>
        <w:autoSpaceDE/>
        <w:autoSpaceDN/>
        <w:ind w:left="720"/>
        <w:contextualSpacing/>
        <w:rPr>
          <w:rFonts w:cstheme="minorHAnsi"/>
          <w:i/>
          <w:sz w:val="24"/>
          <w:szCs w:val="24"/>
        </w:rPr>
      </w:pPr>
      <w:r w:rsidRPr="00B7306D">
        <w:rPr>
          <w:rFonts w:cstheme="minorHAnsi"/>
          <w:sz w:val="24"/>
          <w:szCs w:val="24"/>
        </w:rPr>
        <w:t xml:space="preserve">      </w:t>
      </w:r>
      <w:r w:rsidRPr="00B7306D">
        <w:rPr>
          <w:rFonts w:cstheme="minorHAnsi"/>
          <w:sz w:val="24"/>
          <w:szCs w:val="24"/>
        </w:rPr>
        <w:tab/>
      </w:r>
      <w:r w:rsidRPr="00B7306D">
        <w:rPr>
          <w:rFonts w:cstheme="minorHAnsi"/>
          <w:sz w:val="24"/>
          <w:szCs w:val="24"/>
          <w:lang w:val="en-CA"/>
        </w:rPr>
        <w:t xml:space="preserve">Lock any doors in the Children’s Centre for the purpose of confining a child or confining a child in an area or room without adult supervision. </w:t>
      </w:r>
    </w:p>
    <w:p w14:paraId="35DC3B98" w14:textId="77777777" w:rsidR="005D7CCF" w:rsidRDefault="005D7CCF" w:rsidP="005D7CCF">
      <w:pPr>
        <w:pStyle w:val="ListParagraph"/>
        <w:widowControl/>
        <w:numPr>
          <w:ilvl w:val="0"/>
          <w:numId w:val="33"/>
        </w:numPr>
        <w:tabs>
          <w:tab w:val="left" w:pos="1055"/>
        </w:tabs>
        <w:autoSpaceDE/>
        <w:autoSpaceDN/>
        <w:ind w:left="720"/>
        <w:contextualSpacing/>
        <w:rPr>
          <w:rFonts w:cstheme="minorHAnsi"/>
          <w:iCs/>
          <w:sz w:val="24"/>
          <w:szCs w:val="24"/>
        </w:rPr>
      </w:pPr>
      <w:r w:rsidRPr="004E3AF5">
        <w:rPr>
          <w:rFonts w:cstheme="minorHAnsi"/>
          <w:i/>
          <w:sz w:val="24"/>
          <w:szCs w:val="24"/>
        </w:rPr>
        <w:t xml:space="preserve"> </w:t>
      </w:r>
      <w:r w:rsidRPr="004E3AF5">
        <w:rPr>
          <w:rFonts w:cstheme="minorHAnsi"/>
          <w:iCs/>
          <w:sz w:val="24"/>
          <w:szCs w:val="24"/>
        </w:rPr>
        <w:t>Inflicting any bodily harm on children including making children eat or drink against their will</w:t>
      </w:r>
    </w:p>
    <w:p w14:paraId="5CE70544" w14:textId="77777777" w:rsidR="005D7CCF" w:rsidRPr="004E3AF5" w:rsidRDefault="005D7CCF" w:rsidP="005D7CCF">
      <w:pPr>
        <w:pStyle w:val="ListParagraph"/>
        <w:widowControl/>
        <w:numPr>
          <w:ilvl w:val="0"/>
          <w:numId w:val="33"/>
        </w:numPr>
        <w:tabs>
          <w:tab w:val="left" w:pos="1055"/>
        </w:tabs>
        <w:autoSpaceDE/>
        <w:autoSpaceDN/>
        <w:ind w:left="720"/>
        <w:contextualSpacing/>
        <w:rPr>
          <w:rFonts w:cstheme="minorHAnsi"/>
          <w:iCs/>
          <w:sz w:val="24"/>
          <w:szCs w:val="24"/>
        </w:rPr>
      </w:pPr>
      <w:r>
        <w:rPr>
          <w:rFonts w:cstheme="minorHAnsi"/>
          <w:iCs/>
          <w:sz w:val="24"/>
          <w:szCs w:val="24"/>
        </w:rPr>
        <w:t xml:space="preserve">Inflict any sexual abuse acts, sexual misconduct, and prescribed sexual acts </w:t>
      </w:r>
      <w:r w:rsidRPr="007E2DE0">
        <w:rPr>
          <w:rFonts w:cstheme="minorHAnsi"/>
          <w:i/>
          <w:sz w:val="24"/>
          <w:szCs w:val="24"/>
        </w:rPr>
        <w:t>(as defined under the Early Childhood Educators Act 2007)</w:t>
      </w:r>
      <w:r>
        <w:rPr>
          <w:rFonts w:cstheme="minorHAnsi"/>
          <w:i/>
          <w:sz w:val="24"/>
          <w:szCs w:val="24"/>
        </w:rPr>
        <w:t>.</w:t>
      </w:r>
      <w:r w:rsidRPr="007E2DE0">
        <w:rPr>
          <w:rFonts w:cstheme="minorHAnsi"/>
          <w:i/>
          <w:sz w:val="24"/>
          <w:szCs w:val="24"/>
        </w:rPr>
        <w:t xml:space="preserve"> </w:t>
      </w:r>
    </w:p>
    <w:p w14:paraId="25C1F3BF" w14:textId="77777777" w:rsidR="005D7CCF" w:rsidRPr="00B7306D" w:rsidRDefault="005D7CCF" w:rsidP="005D7CCF">
      <w:pPr>
        <w:pStyle w:val="ListParagraph"/>
        <w:tabs>
          <w:tab w:val="left" w:pos="1055"/>
        </w:tabs>
        <w:rPr>
          <w:rFonts w:cstheme="minorHAnsi"/>
          <w:i/>
          <w:sz w:val="24"/>
          <w:szCs w:val="24"/>
        </w:rPr>
      </w:pPr>
    </w:p>
    <w:p w14:paraId="2854DFD7" w14:textId="1097F7AC" w:rsidR="006918D9" w:rsidRDefault="005D7CCF" w:rsidP="005D7CCF">
      <w:pPr>
        <w:pStyle w:val="BodyText"/>
        <w:spacing w:before="190"/>
        <w:rPr>
          <w:sz w:val="20"/>
        </w:rPr>
        <w:sectPr w:rsidR="006918D9">
          <w:pgSz w:w="12240" w:h="15840"/>
          <w:pgMar w:top="1820" w:right="360" w:bottom="280" w:left="360" w:header="720" w:footer="720" w:gutter="0"/>
          <w:cols w:space="720"/>
        </w:sectPr>
      </w:pPr>
      <w:r w:rsidRPr="00B7306D">
        <w:rPr>
          <w:rFonts w:cstheme="minorHAnsi"/>
          <w:i/>
          <w:sz w:val="24"/>
          <w:szCs w:val="24"/>
        </w:rPr>
        <w:t>Should any of the prohibitive practices be observed, disciplinary action will be initiated by the Supervisor/Designate.  Staff members will be given an opportunity to improve their skills; however, the disciplinary procedure will follow our agency mandate.  All of the RECEs have made a commitment to abide by the standards of their profession as set out in the College of Early Childhood Educators Code of Ethics and Standards of Practic</w:t>
      </w:r>
      <w:r w:rsidR="00B7307F">
        <w:rPr>
          <w:noProof/>
          <w:sz w:val="20"/>
        </w:rPr>
        <mc:AlternateContent>
          <mc:Choice Requires="wps">
            <w:drawing>
              <wp:anchor distT="0" distB="0" distL="0" distR="0" simplePos="0" relativeHeight="487589376" behindDoc="1" locked="0" layoutInCell="1" allowOverlap="1" wp14:anchorId="4DDD4798" wp14:editId="3D10634B">
                <wp:simplePos x="0" y="0"/>
                <wp:positionH relativeFrom="page">
                  <wp:posOffset>647700</wp:posOffset>
                </wp:positionH>
                <wp:positionV relativeFrom="paragraph">
                  <wp:posOffset>294094</wp:posOffset>
                </wp:positionV>
                <wp:extent cx="6477000" cy="67564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675640"/>
                        </a:xfrm>
                        <a:prstGeom prst="rect">
                          <a:avLst/>
                        </a:prstGeom>
                        <a:ln w="6096">
                          <a:solidFill>
                            <a:srgbClr val="000000"/>
                          </a:solidFill>
                          <a:prstDash val="solid"/>
                        </a:ln>
                      </wps:spPr>
                      <wps:txbx>
                        <w:txbxContent>
                          <w:p w14:paraId="4A225902" w14:textId="77777777" w:rsidR="006918D9" w:rsidRDefault="00B7307F">
                            <w:pPr>
                              <w:spacing w:before="24" w:line="276" w:lineRule="auto"/>
                              <w:ind w:left="304"/>
                              <w:rPr>
                                <w:sz w:val="24"/>
                              </w:rPr>
                            </w:pPr>
                            <w:r>
                              <w:rPr>
                                <w:sz w:val="24"/>
                              </w:rPr>
                              <w:t>Should</w:t>
                            </w:r>
                            <w:r>
                              <w:rPr>
                                <w:spacing w:val="-4"/>
                                <w:sz w:val="24"/>
                              </w:rPr>
                              <w:t xml:space="preserve"> </w:t>
                            </w:r>
                            <w:r>
                              <w:rPr>
                                <w:sz w:val="24"/>
                              </w:rPr>
                              <w:t>any</w:t>
                            </w:r>
                            <w:r>
                              <w:rPr>
                                <w:spacing w:val="-5"/>
                                <w:sz w:val="24"/>
                              </w:rPr>
                              <w:t xml:space="preserve"> </w:t>
                            </w:r>
                            <w:r>
                              <w:rPr>
                                <w:sz w:val="24"/>
                              </w:rPr>
                              <w:t>member</w:t>
                            </w:r>
                            <w:r>
                              <w:rPr>
                                <w:spacing w:val="-8"/>
                                <w:sz w:val="24"/>
                              </w:rPr>
                              <w:t xml:space="preserve"> </w:t>
                            </w:r>
                            <w:r>
                              <w:rPr>
                                <w:sz w:val="24"/>
                              </w:rPr>
                              <w:t>of</w:t>
                            </w:r>
                            <w:r>
                              <w:rPr>
                                <w:spacing w:val="-6"/>
                                <w:sz w:val="24"/>
                              </w:rPr>
                              <w:t xml:space="preserve"> </w:t>
                            </w:r>
                            <w:r>
                              <w:rPr>
                                <w:sz w:val="24"/>
                              </w:rPr>
                              <w:t>our</w:t>
                            </w:r>
                            <w:r>
                              <w:rPr>
                                <w:spacing w:val="-2"/>
                                <w:sz w:val="24"/>
                              </w:rPr>
                              <w:t xml:space="preserve"> </w:t>
                            </w:r>
                            <w:r>
                              <w:rPr>
                                <w:sz w:val="24"/>
                              </w:rPr>
                              <w:t>staff</w:t>
                            </w:r>
                            <w:r>
                              <w:rPr>
                                <w:spacing w:val="-6"/>
                                <w:sz w:val="24"/>
                              </w:rPr>
                              <w:t xml:space="preserve"> </w:t>
                            </w:r>
                            <w:r>
                              <w:rPr>
                                <w:sz w:val="24"/>
                              </w:rPr>
                              <w:t>be</w:t>
                            </w:r>
                            <w:r>
                              <w:rPr>
                                <w:spacing w:val="-5"/>
                                <w:sz w:val="24"/>
                              </w:rPr>
                              <w:t xml:space="preserve"> </w:t>
                            </w:r>
                            <w:r>
                              <w:rPr>
                                <w:sz w:val="24"/>
                              </w:rPr>
                              <w:t>found</w:t>
                            </w:r>
                            <w:r>
                              <w:rPr>
                                <w:spacing w:val="-6"/>
                                <w:sz w:val="24"/>
                              </w:rPr>
                              <w:t xml:space="preserve"> </w:t>
                            </w:r>
                            <w:r>
                              <w:rPr>
                                <w:sz w:val="24"/>
                              </w:rPr>
                              <w:t>engaging</w:t>
                            </w:r>
                            <w:r>
                              <w:rPr>
                                <w:spacing w:val="-5"/>
                                <w:sz w:val="24"/>
                              </w:rPr>
                              <w:t xml:space="preserve"> </w:t>
                            </w:r>
                            <w:r>
                              <w:rPr>
                                <w:sz w:val="24"/>
                              </w:rPr>
                              <w:t>in</w:t>
                            </w:r>
                            <w:r>
                              <w:rPr>
                                <w:spacing w:val="-4"/>
                                <w:sz w:val="24"/>
                              </w:rPr>
                              <w:t xml:space="preserve"> </w:t>
                            </w:r>
                            <w:r>
                              <w:rPr>
                                <w:sz w:val="24"/>
                              </w:rPr>
                              <w:t>any</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above</w:t>
                            </w:r>
                            <w:r>
                              <w:rPr>
                                <w:spacing w:val="-7"/>
                                <w:sz w:val="24"/>
                              </w:rPr>
                              <w:t xml:space="preserve"> </w:t>
                            </w:r>
                            <w:r>
                              <w:rPr>
                                <w:sz w:val="24"/>
                              </w:rPr>
                              <w:t>prohibitive</w:t>
                            </w:r>
                            <w:r>
                              <w:rPr>
                                <w:spacing w:val="-4"/>
                                <w:sz w:val="24"/>
                              </w:rPr>
                              <w:t xml:space="preserve"> </w:t>
                            </w:r>
                            <w:r>
                              <w:rPr>
                                <w:sz w:val="24"/>
                              </w:rPr>
                              <w:t>practices,</w:t>
                            </w:r>
                            <w:r>
                              <w:rPr>
                                <w:spacing w:val="-9"/>
                                <w:sz w:val="24"/>
                              </w:rPr>
                              <w:t xml:space="preserve"> </w:t>
                            </w:r>
                            <w:r>
                              <w:rPr>
                                <w:sz w:val="24"/>
                              </w:rPr>
                              <w:t>the Supervisor/Designate will follow up with the individual as soon as possible, and the disciplinary process will begin.</w:t>
                            </w:r>
                          </w:p>
                        </w:txbxContent>
                      </wps:txbx>
                      <wps:bodyPr wrap="square" lIns="0" tIns="0" rIns="0" bIns="0" rtlCol="0">
                        <a:noAutofit/>
                      </wps:bodyPr>
                    </wps:wsp>
                  </a:graphicData>
                </a:graphic>
              </wp:anchor>
            </w:drawing>
          </mc:Choice>
          <mc:Fallback>
            <w:pict>
              <v:shape w14:anchorId="4DDD4798" id="Textbox 10" o:spid="_x0000_s1027" type="#_x0000_t202" style="position:absolute;margin-left:51pt;margin-top:23.15pt;width:510pt;height:53.2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" filled="f" strokeweight=".48pt">
                <v:path arrowok="t"/>
                <v:textbox inset="0,0,0,0">
                  <w:txbxContent>
                    <w:p w14:paraId="4A225902" w14:textId="77777777" w:rsidR="006918D9" w:rsidRDefault="00B7307F">
                      <w:pPr>
                        <w:spacing w:before="24" w:line="276" w:lineRule="auto"/>
                        <w:ind w:left="304"/>
                        <w:rPr>
                          <w:sz w:val="24"/>
                        </w:rPr>
                      </w:pPr>
                      <w:r>
                        <w:rPr>
                          <w:sz w:val="24"/>
                        </w:rPr>
                        <w:t>Should</w:t>
                      </w:r>
                      <w:r>
                        <w:rPr>
                          <w:spacing w:val="-4"/>
                          <w:sz w:val="24"/>
                        </w:rPr>
                        <w:t xml:space="preserve"> </w:t>
                      </w:r>
                      <w:r>
                        <w:rPr>
                          <w:sz w:val="24"/>
                        </w:rPr>
                        <w:t>any</w:t>
                      </w:r>
                      <w:r>
                        <w:rPr>
                          <w:spacing w:val="-5"/>
                          <w:sz w:val="24"/>
                        </w:rPr>
                        <w:t xml:space="preserve"> </w:t>
                      </w:r>
                      <w:r>
                        <w:rPr>
                          <w:sz w:val="24"/>
                        </w:rPr>
                        <w:t>member</w:t>
                      </w:r>
                      <w:r>
                        <w:rPr>
                          <w:spacing w:val="-8"/>
                          <w:sz w:val="24"/>
                        </w:rPr>
                        <w:t xml:space="preserve"> </w:t>
                      </w:r>
                      <w:r>
                        <w:rPr>
                          <w:sz w:val="24"/>
                        </w:rPr>
                        <w:t>of</w:t>
                      </w:r>
                      <w:r>
                        <w:rPr>
                          <w:spacing w:val="-6"/>
                          <w:sz w:val="24"/>
                        </w:rPr>
                        <w:t xml:space="preserve"> </w:t>
                      </w:r>
                      <w:r>
                        <w:rPr>
                          <w:sz w:val="24"/>
                        </w:rPr>
                        <w:t>our</w:t>
                      </w:r>
                      <w:r>
                        <w:rPr>
                          <w:spacing w:val="-2"/>
                          <w:sz w:val="24"/>
                        </w:rPr>
                        <w:t xml:space="preserve"> </w:t>
                      </w:r>
                      <w:r>
                        <w:rPr>
                          <w:sz w:val="24"/>
                        </w:rPr>
                        <w:t>staff</w:t>
                      </w:r>
                      <w:r>
                        <w:rPr>
                          <w:spacing w:val="-6"/>
                          <w:sz w:val="24"/>
                        </w:rPr>
                        <w:t xml:space="preserve"> </w:t>
                      </w:r>
                      <w:r>
                        <w:rPr>
                          <w:sz w:val="24"/>
                        </w:rPr>
                        <w:t>be</w:t>
                      </w:r>
                      <w:r>
                        <w:rPr>
                          <w:spacing w:val="-5"/>
                          <w:sz w:val="24"/>
                        </w:rPr>
                        <w:t xml:space="preserve"> </w:t>
                      </w:r>
                      <w:r>
                        <w:rPr>
                          <w:sz w:val="24"/>
                        </w:rPr>
                        <w:t>found</w:t>
                      </w:r>
                      <w:r>
                        <w:rPr>
                          <w:spacing w:val="-6"/>
                          <w:sz w:val="24"/>
                        </w:rPr>
                        <w:t xml:space="preserve"> </w:t>
                      </w:r>
                      <w:r>
                        <w:rPr>
                          <w:sz w:val="24"/>
                        </w:rPr>
                        <w:t>engaging</w:t>
                      </w:r>
                      <w:r>
                        <w:rPr>
                          <w:spacing w:val="-5"/>
                          <w:sz w:val="24"/>
                        </w:rPr>
                        <w:t xml:space="preserve"> </w:t>
                      </w:r>
                      <w:r>
                        <w:rPr>
                          <w:sz w:val="24"/>
                        </w:rPr>
                        <w:t>in</w:t>
                      </w:r>
                      <w:r>
                        <w:rPr>
                          <w:spacing w:val="-4"/>
                          <w:sz w:val="24"/>
                        </w:rPr>
                        <w:t xml:space="preserve"> </w:t>
                      </w:r>
                      <w:r>
                        <w:rPr>
                          <w:sz w:val="24"/>
                        </w:rPr>
                        <w:t>any</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above</w:t>
                      </w:r>
                      <w:r>
                        <w:rPr>
                          <w:spacing w:val="-7"/>
                          <w:sz w:val="24"/>
                        </w:rPr>
                        <w:t xml:space="preserve"> </w:t>
                      </w:r>
                      <w:r>
                        <w:rPr>
                          <w:sz w:val="24"/>
                        </w:rPr>
                        <w:t>prohibitive</w:t>
                      </w:r>
                      <w:r>
                        <w:rPr>
                          <w:spacing w:val="-4"/>
                          <w:sz w:val="24"/>
                        </w:rPr>
                        <w:t xml:space="preserve"> </w:t>
                      </w:r>
                      <w:r>
                        <w:rPr>
                          <w:sz w:val="24"/>
                        </w:rPr>
                        <w:t>practices,</w:t>
                      </w:r>
                      <w:r>
                        <w:rPr>
                          <w:spacing w:val="-9"/>
                          <w:sz w:val="24"/>
                        </w:rPr>
                        <w:t xml:space="preserve"> </w:t>
                      </w:r>
                      <w:r>
                        <w:rPr>
                          <w:sz w:val="24"/>
                        </w:rPr>
                        <w:t>the Supervisor/Designate will follow up with the individual as soon as possible, and the disciplinary process will begin.</w:t>
                      </w:r>
                    </w:p>
                  </w:txbxContent>
                </v:textbox>
                <w10:wrap type="topAndBottom" anchorx="page"/>
              </v:shape>
            </w:pict>
          </mc:Fallback>
        </mc:AlternateContent>
      </w:r>
      <w:r>
        <w:rPr>
          <w:rFonts w:cstheme="minorHAnsi"/>
          <w:i/>
          <w:sz w:val="24"/>
          <w:szCs w:val="24"/>
        </w:rPr>
        <w:t>e.</w:t>
      </w:r>
    </w:p>
    <w:p w14:paraId="3D51BDA8" w14:textId="77777777" w:rsidR="006918D9" w:rsidRDefault="006918D9">
      <w:pPr>
        <w:pStyle w:val="BodyText"/>
        <w:spacing w:before="174"/>
        <w:rPr>
          <w:sz w:val="36"/>
        </w:rPr>
      </w:pPr>
    </w:p>
    <w:p w14:paraId="03E5AAEE" w14:textId="77777777" w:rsidR="006918D9" w:rsidRDefault="00B7307F">
      <w:pPr>
        <w:pStyle w:val="Heading2"/>
        <w:ind w:left="213"/>
      </w:pPr>
      <w:bookmarkStart w:id="56" w:name="Parent_Issues_and_Concerns"/>
      <w:bookmarkEnd w:id="56"/>
      <w:r>
        <w:rPr>
          <w:color w:val="006DC0"/>
        </w:rPr>
        <w:t>Parent</w:t>
      </w:r>
      <w:r>
        <w:rPr>
          <w:color w:val="006DC0"/>
          <w:spacing w:val="-5"/>
        </w:rPr>
        <w:t xml:space="preserve"> </w:t>
      </w:r>
      <w:r>
        <w:rPr>
          <w:color w:val="006DC0"/>
        </w:rPr>
        <w:t>Issues</w:t>
      </w:r>
      <w:r>
        <w:rPr>
          <w:color w:val="006DC0"/>
          <w:spacing w:val="-4"/>
        </w:rPr>
        <w:t xml:space="preserve"> </w:t>
      </w:r>
      <w:r>
        <w:rPr>
          <w:color w:val="006DC0"/>
        </w:rPr>
        <w:t>and</w:t>
      </w:r>
      <w:r>
        <w:rPr>
          <w:color w:val="006DC0"/>
          <w:spacing w:val="-1"/>
        </w:rPr>
        <w:t xml:space="preserve"> </w:t>
      </w:r>
      <w:r>
        <w:rPr>
          <w:color w:val="006DC0"/>
          <w:spacing w:val="-2"/>
        </w:rPr>
        <w:t>Concerns</w:t>
      </w:r>
    </w:p>
    <w:p w14:paraId="1CDB1839" w14:textId="77777777" w:rsidR="006918D9" w:rsidRDefault="006918D9">
      <w:pPr>
        <w:pStyle w:val="BodyText"/>
        <w:spacing w:before="142"/>
        <w:rPr>
          <w:b/>
          <w:sz w:val="36"/>
        </w:rPr>
      </w:pPr>
    </w:p>
    <w:p w14:paraId="1C3CF92F" w14:textId="77777777" w:rsidR="006918D9" w:rsidRDefault="00B7307F">
      <w:pPr>
        <w:pStyle w:val="BodyText"/>
        <w:spacing w:before="1"/>
        <w:ind w:left="767" w:right="758"/>
      </w:pPr>
      <w:r>
        <w:t>We</w:t>
      </w:r>
      <w:r>
        <w:rPr>
          <w:spacing w:val="-4"/>
        </w:rPr>
        <w:t xml:space="preserve"> </w:t>
      </w:r>
      <w:r>
        <w:t>support</w:t>
      </w:r>
      <w:r>
        <w:rPr>
          <w:spacing w:val="-4"/>
        </w:rPr>
        <w:t xml:space="preserve"> </w:t>
      </w:r>
      <w:r>
        <w:t>positive</w:t>
      </w:r>
      <w:r>
        <w:rPr>
          <w:spacing w:val="-4"/>
        </w:rPr>
        <w:t xml:space="preserve"> </w:t>
      </w:r>
      <w:r>
        <w:t>and</w:t>
      </w:r>
      <w:r>
        <w:rPr>
          <w:spacing w:val="-7"/>
        </w:rPr>
        <w:t xml:space="preserve"> </w:t>
      </w:r>
      <w:r>
        <w:t>responsive</w:t>
      </w:r>
      <w:r>
        <w:rPr>
          <w:spacing w:val="-4"/>
        </w:rPr>
        <w:t xml:space="preserve"> </w:t>
      </w:r>
      <w:r>
        <w:t>interactions</w:t>
      </w:r>
      <w:r>
        <w:rPr>
          <w:spacing w:val="-7"/>
        </w:rPr>
        <w:t xml:space="preserve"> </w:t>
      </w:r>
      <w:r>
        <w:t>among</w:t>
      </w:r>
      <w:r>
        <w:rPr>
          <w:spacing w:val="-5"/>
        </w:rPr>
        <w:t xml:space="preserve"> </w:t>
      </w:r>
      <w:r>
        <w:t>all</w:t>
      </w:r>
      <w:r>
        <w:rPr>
          <w:spacing w:val="-4"/>
        </w:rPr>
        <w:t xml:space="preserve"> </w:t>
      </w:r>
      <w:r>
        <w:t>people</w:t>
      </w:r>
      <w:r>
        <w:rPr>
          <w:spacing w:val="-6"/>
        </w:rPr>
        <w:t xml:space="preserve"> </w:t>
      </w:r>
      <w:r>
        <w:t>involved</w:t>
      </w:r>
      <w:r>
        <w:rPr>
          <w:spacing w:val="-7"/>
        </w:rPr>
        <w:t xml:space="preserve"> </w:t>
      </w:r>
      <w:r>
        <w:t>in</w:t>
      </w:r>
      <w:r>
        <w:rPr>
          <w:spacing w:val="-7"/>
        </w:rPr>
        <w:t xml:space="preserve"> </w:t>
      </w:r>
      <w:r>
        <w:t>our</w:t>
      </w:r>
      <w:r>
        <w:rPr>
          <w:spacing w:val="-9"/>
        </w:rPr>
        <w:t xml:space="preserve"> </w:t>
      </w:r>
      <w:r>
        <w:t>Centres,</w:t>
      </w:r>
      <w:r>
        <w:rPr>
          <w:spacing w:val="-6"/>
        </w:rPr>
        <w:t xml:space="preserve"> </w:t>
      </w:r>
      <w:r>
        <w:t>as</w:t>
      </w:r>
      <w:r>
        <w:rPr>
          <w:spacing w:val="-7"/>
        </w:rPr>
        <w:t xml:space="preserve"> </w:t>
      </w:r>
      <w:r>
        <w:t>declared</w:t>
      </w:r>
      <w:r>
        <w:rPr>
          <w:spacing w:val="-5"/>
        </w:rPr>
        <w:t xml:space="preserve"> </w:t>
      </w:r>
      <w:r>
        <w:t>in</w:t>
      </w:r>
      <w:r>
        <w:rPr>
          <w:spacing w:val="-10"/>
        </w:rPr>
        <w:t xml:space="preserve"> </w:t>
      </w:r>
      <w:r>
        <w:t>our Program Statement (See Appendix I). Parents/guardians are encouraged to regularly discuss their child’s experiences</w:t>
      </w:r>
      <w:r>
        <w:rPr>
          <w:spacing w:val="-1"/>
        </w:rPr>
        <w:t xml:space="preserve"> </w:t>
      </w:r>
      <w:r>
        <w:t>in</w:t>
      </w:r>
      <w:r>
        <w:rPr>
          <w:spacing w:val="-4"/>
        </w:rPr>
        <w:t xml:space="preserve"> </w:t>
      </w:r>
      <w:r>
        <w:t>our</w:t>
      </w:r>
      <w:r>
        <w:rPr>
          <w:spacing w:val="-1"/>
        </w:rPr>
        <w:t xml:space="preserve"> </w:t>
      </w:r>
      <w:r>
        <w:t>programs</w:t>
      </w:r>
      <w:r>
        <w:rPr>
          <w:spacing w:val="-1"/>
        </w:rPr>
        <w:t xml:space="preserve"> </w:t>
      </w:r>
      <w:r>
        <w:t>and</w:t>
      </w:r>
      <w:r>
        <w:rPr>
          <w:spacing w:val="-4"/>
        </w:rPr>
        <w:t xml:space="preserve"> </w:t>
      </w:r>
      <w:r>
        <w:t>take an</w:t>
      </w:r>
      <w:r>
        <w:rPr>
          <w:spacing w:val="-2"/>
        </w:rPr>
        <w:t xml:space="preserve"> </w:t>
      </w:r>
      <w:r>
        <w:t>active role in</w:t>
      </w:r>
      <w:r>
        <w:rPr>
          <w:spacing w:val="-2"/>
        </w:rPr>
        <w:t xml:space="preserve"> </w:t>
      </w:r>
      <w:r>
        <w:t>our</w:t>
      </w:r>
      <w:r>
        <w:rPr>
          <w:spacing w:val="-1"/>
        </w:rPr>
        <w:t xml:space="preserve"> </w:t>
      </w:r>
      <w:r>
        <w:t>Centres.</w:t>
      </w:r>
      <w:r>
        <w:rPr>
          <w:spacing w:val="-1"/>
        </w:rPr>
        <w:t xml:space="preserve"> </w:t>
      </w:r>
      <w:r>
        <w:t>But when</w:t>
      </w:r>
      <w:r>
        <w:rPr>
          <w:spacing w:val="-3"/>
        </w:rPr>
        <w:t xml:space="preserve"> </w:t>
      </w:r>
      <w:r>
        <w:rPr>
          <w:i/>
        </w:rPr>
        <w:t>issues of</w:t>
      </w:r>
      <w:r>
        <w:rPr>
          <w:i/>
          <w:spacing w:val="-1"/>
        </w:rPr>
        <w:t xml:space="preserve"> </w:t>
      </w:r>
      <w:r>
        <w:rPr>
          <w:i/>
        </w:rPr>
        <w:t>concern</w:t>
      </w:r>
      <w:r>
        <w:rPr>
          <w:i/>
          <w:spacing w:val="-4"/>
        </w:rPr>
        <w:t xml:space="preserve"> </w:t>
      </w:r>
      <w:r>
        <w:t>arise,</w:t>
      </w:r>
      <w:r>
        <w:rPr>
          <w:spacing w:val="-1"/>
        </w:rPr>
        <w:t xml:space="preserve"> </w:t>
      </w:r>
      <w:r>
        <w:t>we are committed to resolving them to everyone’s satisfaction, as quickly and painlessly as possible.</w:t>
      </w:r>
    </w:p>
    <w:p w14:paraId="6A303592" w14:textId="77777777" w:rsidR="006918D9" w:rsidRDefault="006918D9">
      <w:pPr>
        <w:pStyle w:val="BodyText"/>
      </w:pPr>
    </w:p>
    <w:p w14:paraId="56841667" w14:textId="77777777" w:rsidR="006918D9" w:rsidRDefault="00B7307F">
      <w:pPr>
        <w:pStyle w:val="BodyText"/>
        <w:ind w:left="767" w:right="758" w:firstLine="2"/>
      </w:pPr>
      <w:r>
        <w:t>All</w:t>
      </w:r>
      <w:r>
        <w:rPr>
          <w:spacing w:val="-4"/>
        </w:rPr>
        <w:t xml:space="preserve"> </w:t>
      </w:r>
      <w:r>
        <w:rPr>
          <w:i/>
        </w:rPr>
        <w:t>issues</w:t>
      </w:r>
      <w:r>
        <w:rPr>
          <w:i/>
          <w:spacing w:val="-4"/>
        </w:rPr>
        <w:t xml:space="preserve"> </w:t>
      </w:r>
      <w:r>
        <w:rPr>
          <w:i/>
        </w:rPr>
        <w:t>of</w:t>
      </w:r>
      <w:r>
        <w:rPr>
          <w:i/>
          <w:spacing w:val="-7"/>
        </w:rPr>
        <w:t xml:space="preserve"> </w:t>
      </w:r>
      <w:r>
        <w:rPr>
          <w:i/>
        </w:rPr>
        <w:t>concern</w:t>
      </w:r>
      <w:r>
        <w:rPr>
          <w:i/>
          <w:spacing w:val="-5"/>
        </w:rPr>
        <w:t xml:space="preserve"> </w:t>
      </w:r>
      <w:r>
        <w:t>are</w:t>
      </w:r>
      <w:r>
        <w:rPr>
          <w:spacing w:val="-4"/>
        </w:rPr>
        <w:t xml:space="preserve"> </w:t>
      </w:r>
      <w:r>
        <w:t>taken</w:t>
      </w:r>
      <w:r>
        <w:rPr>
          <w:spacing w:val="-5"/>
        </w:rPr>
        <w:t xml:space="preserve"> </w:t>
      </w:r>
      <w:r>
        <w:t>seriously</w:t>
      </w:r>
      <w:r>
        <w:rPr>
          <w:spacing w:val="-3"/>
        </w:rPr>
        <w:t xml:space="preserve"> </w:t>
      </w:r>
      <w:r>
        <w:t>by</w:t>
      </w:r>
      <w:r>
        <w:rPr>
          <w:spacing w:val="-4"/>
        </w:rPr>
        <w:t xml:space="preserve"> </w:t>
      </w:r>
      <w:r>
        <w:t>staff</w:t>
      </w:r>
      <w:r>
        <w:rPr>
          <w:spacing w:val="-4"/>
        </w:rPr>
        <w:t xml:space="preserve"> </w:t>
      </w:r>
      <w:r>
        <w:t>and</w:t>
      </w:r>
      <w:r>
        <w:rPr>
          <w:spacing w:val="-10"/>
        </w:rPr>
        <w:t xml:space="preserve"> </w:t>
      </w:r>
      <w:r>
        <w:t>management</w:t>
      </w:r>
      <w:r>
        <w:rPr>
          <w:spacing w:val="-1"/>
        </w:rPr>
        <w:t xml:space="preserve"> </w:t>
      </w:r>
      <w:r>
        <w:t>alike.</w:t>
      </w:r>
      <w:r>
        <w:rPr>
          <w:spacing w:val="-5"/>
        </w:rPr>
        <w:t xml:space="preserve"> </w:t>
      </w:r>
      <w:r>
        <w:t>Every</w:t>
      </w:r>
      <w:r>
        <w:rPr>
          <w:spacing w:val="-6"/>
        </w:rPr>
        <w:t xml:space="preserve"> </w:t>
      </w:r>
      <w:r>
        <w:t>effort</w:t>
      </w:r>
      <w:r>
        <w:rPr>
          <w:spacing w:val="-6"/>
        </w:rPr>
        <w:t xml:space="preserve"> </w:t>
      </w:r>
      <w:r>
        <w:t>will</w:t>
      </w:r>
      <w:r>
        <w:rPr>
          <w:spacing w:val="-4"/>
        </w:rPr>
        <w:t xml:space="preserve"> </w:t>
      </w:r>
      <w:r>
        <w:t>be</w:t>
      </w:r>
      <w:r>
        <w:rPr>
          <w:spacing w:val="-6"/>
        </w:rPr>
        <w:t xml:space="preserve"> </w:t>
      </w:r>
      <w:r>
        <w:t>made</w:t>
      </w:r>
      <w:r>
        <w:rPr>
          <w:spacing w:val="-6"/>
        </w:rPr>
        <w:t xml:space="preserve"> </w:t>
      </w:r>
      <w:r>
        <w:t>to</w:t>
      </w:r>
      <w:r>
        <w:rPr>
          <w:spacing w:val="-1"/>
        </w:rPr>
        <w:t xml:space="preserve"> </w:t>
      </w:r>
      <w:r>
        <w:t>address</w:t>
      </w:r>
      <w:r>
        <w:rPr>
          <w:spacing w:val="-9"/>
        </w:rPr>
        <w:t xml:space="preserve"> </w:t>
      </w:r>
      <w:r>
        <w:t>the problem in a way that satisfies all parties involved. Issues/concerns can be expressed verbally or in writing.</w:t>
      </w:r>
    </w:p>
    <w:p w14:paraId="245C4AA1" w14:textId="77777777" w:rsidR="006918D9" w:rsidRDefault="00B7307F">
      <w:pPr>
        <w:pStyle w:val="BodyText"/>
        <w:spacing w:before="1"/>
        <w:ind w:left="767"/>
      </w:pPr>
      <w:r>
        <w:t>Responses</w:t>
      </w:r>
      <w:r>
        <w:rPr>
          <w:spacing w:val="-10"/>
        </w:rPr>
        <w:t xml:space="preserve"> </w:t>
      </w:r>
      <w:r>
        <w:t>and</w:t>
      </w:r>
      <w:r>
        <w:rPr>
          <w:spacing w:val="-11"/>
        </w:rPr>
        <w:t xml:space="preserve"> </w:t>
      </w:r>
      <w:r>
        <w:t>outcomes</w:t>
      </w:r>
      <w:r>
        <w:rPr>
          <w:spacing w:val="-10"/>
        </w:rPr>
        <w:t xml:space="preserve"> </w:t>
      </w:r>
      <w:r>
        <w:t>will</w:t>
      </w:r>
      <w:r>
        <w:rPr>
          <w:spacing w:val="-5"/>
        </w:rPr>
        <w:t xml:space="preserve"> </w:t>
      </w:r>
      <w:r>
        <w:t>be</w:t>
      </w:r>
      <w:r>
        <w:rPr>
          <w:spacing w:val="-6"/>
        </w:rPr>
        <w:t xml:space="preserve"> </w:t>
      </w:r>
      <w:r>
        <w:t>provided</w:t>
      </w:r>
      <w:r>
        <w:rPr>
          <w:spacing w:val="-11"/>
        </w:rPr>
        <w:t xml:space="preserve"> </w:t>
      </w:r>
      <w:r>
        <w:t>verbally,</w:t>
      </w:r>
      <w:r>
        <w:rPr>
          <w:spacing w:val="-9"/>
        </w:rPr>
        <w:t xml:space="preserve"> </w:t>
      </w:r>
      <w:r>
        <w:t>or</w:t>
      </w:r>
      <w:r>
        <w:rPr>
          <w:spacing w:val="-6"/>
        </w:rPr>
        <w:t xml:space="preserve"> </w:t>
      </w:r>
      <w:r>
        <w:t>in</w:t>
      </w:r>
      <w:r>
        <w:rPr>
          <w:spacing w:val="-8"/>
        </w:rPr>
        <w:t xml:space="preserve"> </w:t>
      </w:r>
      <w:r>
        <w:t>writing</w:t>
      </w:r>
      <w:r>
        <w:rPr>
          <w:spacing w:val="-8"/>
        </w:rPr>
        <w:t xml:space="preserve"> </w:t>
      </w:r>
      <w:r>
        <w:t>upon</w:t>
      </w:r>
      <w:r>
        <w:rPr>
          <w:spacing w:val="-8"/>
        </w:rPr>
        <w:t xml:space="preserve"> </w:t>
      </w:r>
      <w:r>
        <w:rPr>
          <w:spacing w:val="-2"/>
        </w:rPr>
        <w:t>request.</w:t>
      </w:r>
    </w:p>
    <w:p w14:paraId="03A7DAD5" w14:textId="77777777" w:rsidR="006918D9" w:rsidRDefault="00B7307F">
      <w:pPr>
        <w:pStyle w:val="BodyText"/>
        <w:spacing w:before="267"/>
        <w:ind w:left="767" w:right="1173"/>
      </w:pPr>
      <w:r>
        <w:t>An</w:t>
      </w:r>
      <w:r>
        <w:rPr>
          <w:spacing w:val="-5"/>
        </w:rPr>
        <w:t xml:space="preserve"> </w:t>
      </w:r>
      <w:r>
        <w:t>initial</w:t>
      </w:r>
      <w:r>
        <w:rPr>
          <w:spacing w:val="-4"/>
        </w:rPr>
        <w:t xml:space="preserve"> </w:t>
      </w:r>
      <w:r>
        <w:t>response</w:t>
      </w:r>
      <w:r>
        <w:rPr>
          <w:spacing w:val="-4"/>
        </w:rPr>
        <w:t xml:space="preserve"> </w:t>
      </w:r>
      <w:r>
        <w:t>to</w:t>
      </w:r>
      <w:r>
        <w:rPr>
          <w:spacing w:val="-1"/>
        </w:rPr>
        <w:t xml:space="preserve"> </w:t>
      </w:r>
      <w:r>
        <w:t>an</w:t>
      </w:r>
      <w:r>
        <w:rPr>
          <w:spacing w:val="-10"/>
        </w:rPr>
        <w:t xml:space="preserve"> </w:t>
      </w:r>
      <w:r>
        <w:rPr>
          <w:i/>
        </w:rPr>
        <w:t>issue</w:t>
      </w:r>
      <w:r>
        <w:rPr>
          <w:i/>
          <w:spacing w:val="-4"/>
        </w:rPr>
        <w:t xml:space="preserve"> </w:t>
      </w:r>
      <w:r>
        <w:rPr>
          <w:i/>
        </w:rPr>
        <w:t>or</w:t>
      </w:r>
      <w:r>
        <w:rPr>
          <w:i/>
          <w:spacing w:val="-1"/>
        </w:rPr>
        <w:t xml:space="preserve"> </w:t>
      </w:r>
      <w:r>
        <w:rPr>
          <w:i/>
        </w:rPr>
        <w:t>concern</w:t>
      </w:r>
      <w:r>
        <w:rPr>
          <w:i/>
          <w:spacing w:val="-5"/>
        </w:rPr>
        <w:t xml:space="preserve"> </w:t>
      </w:r>
      <w:r>
        <w:t>will</w:t>
      </w:r>
      <w:r>
        <w:rPr>
          <w:spacing w:val="-4"/>
        </w:rPr>
        <w:t xml:space="preserve"> </w:t>
      </w:r>
      <w:r>
        <w:t>be</w:t>
      </w:r>
      <w:r>
        <w:rPr>
          <w:spacing w:val="-4"/>
        </w:rPr>
        <w:t xml:space="preserve"> </w:t>
      </w:r>
      <w:r>
        <w:t>provided</w:t>
      </w:r>
      <w:r>
        <w:rPr>
          <w:spacing w:val="-5"/>
        </w:rPr>
        <w:t xml:space="preserve"> </w:t>
      </w:r>
      <w:r>
        <w:t>to</w:t>
      </w:r>
      <w:r>
        <w:rPr>
          <w:spacing w:val="-3"/>
        </w:rPr>
        <w:t xml:space="preserve"> </w:t>
      </w:r>
      <w:r>
        <w:t>parents/guardians</w:t>
      </w:r>
      <w:r>
        <w:rPr>
          <w:spacing w:val="-9"/>
        </w:rPr>
        <w:t xml:space="preserve"> </w:t>
      </w:r>
      <w:r>
        <w:t>within</w:t>
      </w:r>
      <w:r>
        <w:rPr>
          <w:spacing w:val="-5"/>
        </w:rPr>
        <w:t xml:space="preserve"> </w:t>
      </w:r>
      <w:r>
        <w:t>three</w:t>
      </w:r>
      <w:r>
        <w:rPr>
          <w:spacing w:val="-4"/>
        </w:rPr>
        <w:t xml:space="preserve"> </w:t>
      </w:r>
      <w:r>
        <w:t>(3)</w:t>
      </w:r>
      <w:r>
        <w:rPr>
          <w:spacing w:val="-4"/>
        </w:rPr>
        <w:t xml:space="preserve"> </w:t>
      </w:r>
      <w:r>
        <w:t>business days. The person raising the issue will be kept informed throughout the resolution process.</w:t>
      </w:r>
    </w:p>
    <w:p w14:paraId="5982D6C6" w14:textId="77777777" w:rsidR="006918D9" w:rsidRDefault="006918D9">
      <w:pPr>
        <w:pStyle w:val="BodyText"/>
        <w:spacing w:before="13"/>
      </w:pPr>
    </w:p>
    <w:p w14:paraId="0B764904" w14:textId="77777777" w:rsidR="006918D9" w:rsidRDefault="00B7307F">
      <w:pPr>
        <w:pStyle w:val="Heading6"/>
        <w:spacing w:line="290" w:lineRule="exact"/>
      </w:pPr>
      <w:r>
        <w:rPr>
          <w:color w:val="4F81BB"/>
          <w:spacing w:val="-2"/>
        </w:rPr>
        <w:t>Confidentiality</w:t>
      </w:r>
    </w:p>
    <w:p w14:paraId="53DBE52F" w14:textId="77777777" w:rsidR="006918D9" w:rsidRDefault="00B7307F">
      <w:pPr>
        <w:pStyle w:val="BodyText"/>
        <w:ind w:left="767" w:right="830" w:firstLine="2"/>
      </w:pPr>
      <w:r>
        <w:t>Every issue and concern will be treated confidentially and every effort will be made to protect the privacy of parents/guardians, children, staff, students and volunteers, except when information must be disclosed for legal</w:t>
      </w:r>
      <w:r>
        <w:rPr>
          <w:spacing w:val="-4"/>
        </w:rPr>
        <w:t xml:space="preserve"> </w:t>
      </w:r>
      <w:r>
        <w:t>reasons</w:t>
      </w:r>
      <w:r>
        <w:rPr>
          <w:spacing w:val="-4"/>
        </w:rPr>
        <w:t xml:space="preserve"> </w:t>
      </w:r>
      <w:r>
        <w:t>to</w:t>
      </w:r>
      <w:r>
        <w:rPr>
          <w:spacing w:val="-1"/>
        </w:rPr>
        <w:t xml:space="preserve"> </w:t>
      </w:r>
      <w:r>
        <w:t>i.e.,</w:t>
      </w:r>
      <w:r>
        <w:rPr>
          <w:spacing w:val="-4"/>
        </w:rPr>
        <w:t xml:space="preserve"> </w:t>
      </w:r>
      <w:r>
        <w:t>the</w:t>
      </w:r>
      <w:r>
        <w:rPr>
          <w:spacing w:val="-8"/>
        </w:rPr>
        <w:t xml:space="preserve"> </w:t>
      </w:r>
      <w:r>
        <w:t>Ministry</w:t>
      </w:r>
      <w:r>
        <w:rPr>
          <w:spacing w:val="-6"/>
        </w:rPr>
        <w:t xml:space="preserve"> </w:t>
      </w:r>
      <w:r>
        <w:t>of</w:t>
      </w:r>
      <w:r>
        <w:rPr>
          <w:spacing w:val="-4"/>
        </w:rPr>
        <w:t xml:space="preserve"> </w:t>
      </w:r>
      <w:r>
        <w:t>Education,</w:t>
      </w:r>
      <w:r>
        <w:rPr>
          <w:spacing w:val="-7"/>
        </w:rPr>
        <w:t xml:space="preserve"> </w:t>
      </w:r>
      <w:r>
        <w:t>College</w:t>
      </w:r>
      <w:r>
        <w:rPr>
          <w:spacing w:val="-9"/>
        </w:rPr>
        <w:t xml:space="preserve"> </w:t>
      </w:r>
      <w:r>
        <w:t>of</w:t>
      </w:r>
      <w:r>
        <w:rPr>
          <w:spacing w:val="-4"/>
        </w:rPr>
        <w:t xml:space="preserve"> </w:t>
      </w:r>
      <w:r>
        <w:t>ECE’s,</w:t>
      </w:r>
      <w:r>
        <w:rPr>
          <w:spacing w:val="-4"/>
        </w:rPr>
        <w:t xml:space="preserve"> </w:t>
      </w:r>
      <w:r>
        <w:t>law</w:t>
      </w:r>
      <w:r>
        <w:rPr>
          <w:spacing w:val="-8"/>
        </w:rPr>
        <w:t xml:space="preserve"> </w:t>
      </w:r>
      <w:r>
        <w:t>enforcement</w:t>
      </w:r>
      <w:r>
        <w:rPr>
          <w:spacing w:val="-8"/>
        </w:rPr>
        <w:t xml:space="preserve"> </w:t>
      </w:r>
      <w:r>
        <w:t>authorities</w:t>
      </w:r>
      <w:r>
        <w:rPr>
          <w:spacing w:val="-9"/>
        </w:rPr>
        <w:t xml:space="preserve"> </w:t>
      </w:r>
      <w:r>
        <w:t>or</w:t>
      </w:r>
      <w:r>
        <w:rPr>
          <w:spacing w:val="-7"/>
        </w:rPr>
        <w:t xml:space="preserve"> </w:t>
      </w:r>
      <w:r>
        <w:t>a</w:t>
      </w:r>
      <w:r>
        <w:rPr>
          <w:spacing w:val="-5"/>
        </w:rPr>
        <w:t xml:space="preserve"> </w:t>
      </w:r>
      <w:r>
        <w:t>Children’s</w:t>
      </w:r>
      <w:r>
        <w:rPr>
          <w:spacing w:val="-9"/>
        </w:rPr>
        <w:t xml:space="preserve"> </w:t>
      </w:r>
      <w:r>
        <w:t xml:space="preserve">Aid </w:t>
      </w:r>
      <w:r>
        <w:rPr>
          <w:spacing w:val="-2"/>
        </w:rPr>
        <w:t>Society.</w:t>
      </w:r>
    </w:p>
    <w:p w14:paraId="35F427E6" w14:textId="77777777" w:rsidR="006918D9" w:rsidRDefault="006918D9">
      <w:pPr>
        <w:pStyle w:val="BodyText"/>
        <w:spacing w:before="37"/>
      </w:pPr>
    </w:p>
    <w:p w14:paraId="72AB64A4" w14:textId="77777777" w:rsidR="006918D9" w:rsidRDefault="00B7307F">
      <w:pPr>
        <w:pStyle w:val="Heading6"/>
        <w:spacing w:line="288" w:lineRule="exact"/>
      </w:pPr>
      <w:bookmarkStart w:id="57" w:name="Conduct"/>
      <w:bookmarkEnd w:id="57"/>
      <w:r>
        <w:rPr>
          <w:color w:val="4F81BB"/>
          <w:spacing w:val="-2"/>
        </w:rPr>
        <w:t>Conduct</w:t>
      </w:r>
    </w:p>
    <w:p w14:paraId="3440C95C" w14:textId="77777777" w:rsidR="006918D9" w:rsidRDefault="00B7307F">
      <w:pPr>
        <w:pStyle w:val="BodyText"/>
        <w:spacing w:line="237" w:lineRule="auto"/>
        <w:ind w:left="767" w:right="1173"/>
      </w:pPr>
      <w:r>
        <w:t>Our</w:t>
      </w:r>
      <w:r>
        <w:rPr>
          <w:spacing w:val="-4"/>
        </w:rPr>
        <w:t xml:space="preserve"> </w:t>
      </w:r>
      <w:r>
        <w:t>Centres</w:t>
      </w:r>
      <w:r>
        <w:rPr>
          <w:spacing w:val="-9"/>
        </w:rPr>
        <w:t xml:space="preserve"> </w:t>
      </w:r>
      <w:r>
        <w:t>maintain</w:t>
      </w:r>
      <w:r>
        <w:rPr>
          <w:spacing w:val="-7"/>
        </w:rPr>
        <w:t xml:space="preserve"> </w:t>
      </w:r>
      <w:r>
        <w:t>high</w:t>
      </w:r>
      <w:r>
        <w:rPr>
          <w:spacing w:val="-10"/>
        </w:rPr>
        <w:t xml:space="preserve"> </w:t>
      </w:r>
      <w:r>
        <w:t>standards</w:t>
      </w:r>
      <w:r>
        <w:rPr>
          <w:spacing w:val="-4"/>
        </w:rPr>
        <w:t xml:space="preserve"> </w:t>
      </w:r>
      <w:r>
        <w:t>for</w:t>
      </w:r>
      <w:r>
        <w:rPr>
          <w:spacing w:val="-7"/>
        </w:rPr>
        <w:t xml:space="preserve"> </w:t>
      </w:r>
      <w:r>
        <w:t>positive</w:t>
      </w:r>
      <w:r>
        <w:rPr>
          <w:spacing w:val="-6"/>
        </w:rPr>
        <w:t xml:space="preserve"> </w:t>
      </w:r>
      <w:r>
        <w:t>interaction,</w:t>
      </w:r>
      <w:r>
        <w:rPr>
          <w:spacing w:val="-6"/>
        </w:rPr>
        <w:t xml:space="preserve"> </w:t>
      </w:r>
      <w:r>
        <w:t>communication</w:t>
      </w:r>
      <w:r>
        <w:rPr>
          <w:spacing w:val="-8"/>
        </w:rPr>
        <w:t xml:space="preserve"> </w:t>
      </w:r>
      <w:r>
        <w:t>and</w:t>
      </w:r>
      <w:r>
        <w:rPr>
          <w:spacing w:val="-10"/>
        </w:rPr>
        <w:t xml:space="preserve"> </w:t>
      </w:r>
      <w:r>
        <w:t>role-modelling</w:t>
      </w:r>
      <w:r>
        <w:rPr>
          <w:spacing w:val="-5"/>
        </w:rPr>
        <w:t xml:space="preserve"> </w:t>
      </w:r>
      <w:r>
        <w:t>for children. Harassment and discrimination will therefore not be tolerated from any party.</w:t>
      </w:r>
    </w:p>
    <w:p w14:paraId="3479A9E9" w14:textId="77777777" w:rsidR="006918D9" w:rsidRDefault="00B7307F">
      <w:pPr>
        <w:pStyle w:val="BodyText"/>
        <w:spacing w:before="263"/>
        <w:ind w:left="767" w:right="1173"/>
      </w:pPr>
      <w:r>
        <w:t>If at any point a parent/guardian or Children’s Centre staff member find themselves involved in a conversation</w:t>
      </w:r>
      <w:r>
        <w:rPr>
          <w:spacing w:val="-8"/>
        </w:rPr>
        <w:t xml:space="preserve"> </w:t>
      </w:r>
      <w:r>
        <w:t>that</w:t>
      </w:r>
      <w:r>
        <w:rPr>
          <w:spacing w:val="-9"/>
        </w:rPr>
        <w:t xml:space="preserve"> </w:t>
      </w:r>
      <w:r>
        <w:t>makes</w:t>
      </w:r>
      <w:r>
        <w:rPr>
          <w:spacing w:val="-7"/>
        </w:rPr>
        <w:t xml:space="preserve"> </w:t>
      </w:r>
      <w:r>
        <w:t>them</w:t>
      </w:r>
      <w:r>
        <w:rPr>
          <w:spacing w:val="-4"/>
        </w:rPr>
        <w:t xml:space="preserve"> </w:t>
      </w:r>
      <w:r>
        <w:t>feel</w:t>
      </w:r>
      <w:r>
        <w:rPr>
          <w:spacing w:val="-8"/>
        </w:rPr>
        <w:t xml:space="preserve"> </w:t>
      </w:r>
      <w:r>
        <w:t>uncomfortable,</w:t>
      </w:r>
      <w:r>
        <w:rPr>
          <w:spacing w:val="-10"/>
        </w:rPr>
        <w:t xml:space="preserve"> </w:t>
      </w:r>
      <w:r>
        <w:t>threatened,</w:t>
      </w:r>
      <w:r>
        <w:rPr>
          <w:spacing w:val="-9"/>
        </w:rPr>
        <w:t xml:space="preserve"> </w:t>
      </w:r>
      <w:r>
        <w:t>abused</w:t>
      </w:r>
      <w:r>
        <w:rPr>
          <w:spacing w:val="-12"/>
        </w:rPr>
        <w:t xml:space="preserve"> </w:t>
      </w:r>
      <w:r>
        <w:t>or</w:t>
      </w:r>
      <w:r>
        <w:rPr>
          <w:spacing w:val="-6"/>
        </w:rPr>
        <w:t xml:space="preserve"> </w:t>
      </w:r>
      <w:r>
        <w:t>belittled,</w:t>
      </w:r>
      <w:r>
        <w:rPr>
          <w:spacing w:val="-5"/>
        </w:rPr>
        <w:t xml:space="preserve"> </w:t>
      </w:r>
      <w:r>
        <w:t>they</w:t>
      </w:r>
      <w:r>
        <w:rPr>
          <w:spacing w:val="-9"/>
        </w:rPr>
        <w:t xml:space="preserve"> </w:t>
      </w:r>
      <w:r>
        <w:t>may</w:t>
      </w:r>
      <w:r>
        <w:rPr>
          <w:spacing w:val="-4"/>
        </w:rPr>
        <w:t xml:space="preserve"> </w:t>
      </w:r>
      <w:r>
        <w:t>immediately end the conversation and report the situation to the Supervisor or Manager.</w:t>
      </w:r>
    </w:p>
    <w:p w14:paraId="3A78212B" w14:textId="77777777" w:rsidR="006918D9" w:rsidRDefault="006918D9">
      <w:pPr>
        <w:pStyle w:val="BodyText"/>
      </w:pPr>
    </w:p>
    <w:p w14:paraId="2D9D3A13" w14:textId="77777777" w:rsidR="006918D9" w:rsidRDefault="00B7307F">
      <w:pPr>
        <w:pStyle w:val="BodyText"/>
        <w:ind w:left="765" w:right="758"/>
      </w:pPr>
      <w:r>
        <w:t>Most issues are</w:t>
      </w:r>
      <w:r>
        <w:rPr>
          <w:spacing w:val="-1"/>
        </w:rPr>
        <w:t xml:space="preserve"> </w:t>
      </w:r>
      <w:r>
        <w:t>resolved after speaking to staff</w:t>
      </w:r>
      <w:r>
        <w:rPr>
          <w:spacing w:val="-4"/>
        </w:rPr>
        <w:t xml:space="preserve"> </w:t>
      </w:r>
      <w:r>
        <w:t>members</w:t>
      </w:r>
      <w:r>
        <w:rPr>
          <w:spacing w:val="-1"/>
        </w:rPr>
        <w:t xml:space="preserve"> </w:t>
      </w:r>
      <w:r>
        <w:t>or the</w:t>
      </w:r>
      <w:r>
        <w:rPr>
          <w:spacing w:val="-1"/>
        </w:rPr>
        <w:t xml:space="preserve"> </w:t>
      </w:r>
      <w:r>
        <w:t>Manager/Supervisor. But,</w:t>
      </w:r>
      <w:r>
        <w:rPr>
          <w:spacing w:val="-1"/>
        </w:rPr>
        <w:t xml:space="preserve"> </w:t>
      </w:r>
      <w:r>
        <w:t>if necessary, the concern</w:t>
      </w:r>
      <w:r>
        <w:rPr>
          <w:spacing w:val="-7"/>
        </w:rPr>
        <w:t xml:space="preserve"> </w:t>
      </w:r>
      <w:r>
        <w:t>can</w:t>
      </w:r>
      <w:r>
        <w:rPr>
          <w:spacing w:val="-5"/>
        </w:rPr>
        <w:t xml:space="preserve"> </w:t>
      </w:r>
      <w:r>
        <w:t>be</w:t>
      </w:r>
      <w:r>
        <w:rPr>
          <w:spacing w:val="-1"/>
        </w:rPr>
        <w:t xml:space="preserve"> </w:t>
      </w:r>
      <w:r>
        <w:t>brought</w:t>
      </w:r>
      <w:r>
        <w:rPr>
          <w:spacing w:val="-4"/>
        </w:rPr>
        <w:t xml:space="preserve"> </w:t>
      </w:r>
      <w:r>
        <w:t>to</w:t>
      </w:r>
      <w:r>
        <w:rPr>
          <w:spacing w:val="-5"/>
        </w:rPr>
        <w:t xml:space="preserve"> </w:t>
      </w:r>
      <w:r>
        <w:t>the</w:t>
      </w:r>
      <w:r>
        <w:rPr>
          <w:spacing w:val="-1"/>
        </w:rPr>
        <w:t xml:space="preserve"> </w:t>
      </w:r>
      <w:r>
        <w:t>attention</w:t>
      </w:r>
      <w:r>
        <w:rPr>
          <w:spacing w:val="-5"/>
        </w:rPr>
        <w:t xml:space="preserve"> </w:t>
      </w:r>
      <w:r>
        <w:t>of</w:t>
      </w:r>
      <w:r>
        <w:rPr>
          <w:spacing w:val="-7"/>
        </w:rPr>
        <w:t xml:space="preserve"> </w:t>
      </w:r>
      <w:r>
        <w:t>the</w:t>
      </w:r>
      <w:r>
        <w:rPr>
          <w:spacing w:val="-6"/>
        </w:rPr>
        <w:t xml:space="preserve"> </w:t>
      </w:r>
      <w:r>
        <w:t>Executive</w:t>
      </w:r>
      <w:r>
        <w:rPr>
          <w:spacing w:val="-6"/>
        </w:rPr>
        <w:t xml:space="preserve"> </w:t>
      </w:r>
      <w:r>
        <w:t>Director</w:t>
      </w:r>
      <w:r>
        <w:rPr>
          <w:spacing w:val="-7"/>
        </w:rPr>
        <w:t xml:space="preserve"> </w:t>
      </w:r>
      <w:r>
        <w:t>of</w:t>
      </w:r>
      <w:r>
        <w:rPr>
          <w:spacing w:val="-4"/>
        </w:rPr>
        <w:t xml:space="preserve"> </w:t>
      </w:r>
      <w:r>
        <w:t>St.</w:t>
      </w:r>
      <w:r>
        <w:rPr>
          <w:spacing w:val="-7"/>
        </w:rPr>
        <w:t xml:space="preserve"> </w:t>
      </w:r>
      <w:r>
        <w:t>Matthew’s</w:t>
      </w:r>
      <w:r>
        <w:rPr>
          <w:spacing w:val="-2"/>
        </w:rPr>
        <w:t xml:space="preserve"> </w:t>
      </w:r>
      <w:r>
        <w:t>House</w:t>
      </w:r>
      <w:r>
        <w:rPr>
          <w:spacing w:val="-6"/>
        </w:rPr>
        <w:t xml:space="preserve"> </w:t>
      </w:r>
      <w:r>
        <w:t>or</w:t>
      </w:r>
      <w:r>
        <w:rPr>
          <w:spacing w:val="-5"/>
        </w:rPr>
        <w:t xml:space="preserve"> </w:t>
      </w:r>
      <w:r>
        <w:t>ultimately,</w:t>
      </w:r>
      <w:r>
        <w:rPr>
          <w:spacing w:val="35"/>
        </w:rPr>
        <w:t xml:space="preserve"> </w:t>
      </w:r>
      <w:r>
        <w:t>the</w:t>
      </w:r>
    </w:p>
    <w:p w14:paraId="03C9C160" w14:textId="77777777" w:rsidR="006918D9" w:rsidRDefault="006918D9">
      <w:pPr>
        <w:pStyle w:val="BodyText"/>
        <w:sectPr w:rsidR="006918D9">
          <w:pgSz w:w="12240" w:h="15840"/>
          <w:pgMar w:top="1820" w:right="360" w:bottom="280" w:left="360" w:header="720" w:footer="720" w:gutter="0"/>
          <w:cols w:space="720"/>
        </w:sectPr>
      </w:pPr>
    </w:p>
    <w:p w14:paraId="6E0C2483" w14:textId="77777777" w:rsidR="006918D9" w:rsidRDefault="00B7307F">
      <w:pPr>
        <w:pStyle w:val="BodyText"/>
        <w:spacing w:before="37"/>
        <w:ind w:left="770"/>
      </w:pPr>
      <w:r>
        <w:lastRenderedPageBreak/>
        <w:t>Board</w:t>
      </w:r>
      <w:r>
        <w:rPr>
          <w:spacing w:val="-6"/>
        </w:rPr>
        <w:t xml:space="preserve"> </w:t>
      </w:r>
      <w:r>
        <w:t>of</w:t>
      </w:r>
      <w:r>
        <w:rPr>
          <w:spacing w:val="-5"/>
        </w:rPr>
        <w:t xml:space="preserve"> </w:t>
      </w:r>
      <w:r>
        <w:rPr>
          <w:spacing w:val="-2"/>
        </w:rPr>
        <w:t>Directors.</w:t>
      </w:r>
    </w:p>
    <w:p w14:paraId="62E1AEF9" w14:textId="77777777" w:rsidR="006918D9" w:rsidRDefault="006918D9">
      <w:pPr>
        <w:pStyle w:val="BodyText"/>
      </w:pPr>
    </w:p>
    <w:p w14:paraId="07026A31" w14:textId="77777777" w:rsidR="006918D9" w:rsidRDefault="00B7307F">
      <w:pPr>
        <w:pStyle w:val="BodyText"/>
        <w:ind w:left="768" w:right="971" w:firstLine="2"/>
      </w:pPr>
      <w:r>
        <w:t>Parents/guardians should feel free to discuss issues or concerns related to the Program Room such as schedules,</w:t>
      </w:r>
      <w:r>
        <w:rPr>
          <w:spacing w:val="-6"/>
        </w:rPr>
        <w:t xml:space="preserve"> </w:t>
      </w:r>
      <w:r>
        <w:t>sleep</w:t>
      </w:r>
      <w:r>
        <w:rPr>
          <w:spacing w:val="-7"/>
        </w:rPr>
        <w:t xml:space="preserve"> </w:t>
      </w:r>
      <w:r>
        <w:t>arrangements,</w:t>
      </w:r>
      <w:r>
        <w:rPr>
          <w:spacing w:val="-6"/>
        </w:rPr>
        <w:t xml:space="preserve"> </w:t>
      </w:r>
      <w:r>
        <w:t>toilet</w:t>
      </w:r>
      <w:r>
        <w:rPr>
          <w:spacing w:val="-5"/>
        </w:rPr>
        <w:t xml:space="preserve"> </w:t>
      </w:r>
      <w:r>
        <w:t>training,</w:t>
      </w:r>
      <w:r>
        <w:rPr>
          <w:spacing w:val="-6"/>
        </w:rPr>
        <w:t xml:space="preserve"> </w:t>
      </w:r>
      <w:r>
        <w:t>feeding,</w:t>
      </w:r>
      <w:r>
        <w:rPr>
          <w:spacing w:val="-5"/>
        </w:rPr>
        <w:t xml:space="preserve"> </w:t>
      </w:r>
      <w:r>
        <w:t>etc.</w:t>
      </w:r>
      <w:r>
        <w:rPr>
          <w:spacing w:val="-12"/>
        </w:rPr>
        <w:t xml:space="preserve"> </w:t>
      </w:r>
      <w:r>
        <w:t>with</w:t>
      </w:r>
      <w:r>
        <w:rPr>
          <w:spacing w:val="-7"/>
        </w:rPr>
        <w:t xml:space="preserve"> </w:t>
      </w:r>
      <w:r>
        <w:t>their</w:t>
      </w:r>
      <w:r>
        <w:rPr>
          <w:spacing w:val="-7"/>
        </w:rPr>
        <w:t xml:space="preserve"> </w:t>
      </w:r>
      <w:r>
        <w:t>child’s</w:t>
      </w:r>
      <w:r>
        <w:rPr>
          <w:spacing w:val="-7"/>
        </w:rPr>
        <w:t xml:space="preserve"> </w:t>
      </w:r>
      <w:r>
        <w:t>teacher,</w:t>
      </w:r>
      <w:r>
        <w:rPr>
          <w:spacing w:val="-5"/>
        </w:rPr>
        <w:t xml:space="preserve"> </w:t>
      </w:r>
      <w:r>
        <w:t>the</w:t>
      </w:r>
      <w:r>
        <w:rPr>
          <w:spacing w:val="-6"/>
        </w:rPr>
        <w:t xml:space="preserve"> </w:t>
      </w:r>
      <w:r>
        <w:t>program</w:t>
      </w:r>
      <w:r>
        <w:rPr>
          <w:spacing w:val="-5"/>
        </w:rPr>
        <w:t xml:space="preserve"> </w:t>
      </w:r>
      <w:r>
        <w:t>supervisor or manager.</w:t>
      </w:r>
    </w:p>
    <w:p w14:paraId="02B08437" w14:textId="77777777" w:rsidR="006918D9" w:rsidRDefault="00B7307F">
      <w:pPr>
        <w:pStyle w:val="BodyText"/>
        <w:spacing w:before="267"/>
        <w:ind w:left="766" w:right="758" w:firstLine="1"/>
      </w:pPr>
      <w:r>
        <w:t>General</w:t>
      </w:r>
      <w:r>
        <w:rPr>
          <w:spacing w:val="-4"/>
        </w:rPr>
        <w:t xml:space="preserve"> </w:t>
      </w:r>
      <w:r>
        <w:t>Issue</w:t>
      </w:r>
      <w:r>
        <w:rPr>
          <w:spacing w:val="-4"/>
        </w:rPr>
        <w:t xml:space="preserve"> </w:t>
      </w:r>
      <w:r>
        <w:t>i.e.,</w:t>
      </w:r>
      <w:r>
        <w:rPr>
          <w:spacing w:val="-6"/>
        </w:rPr>
        <w:t xml:space="preserve"> </w:t>
      </w:r>
      <w:r>
        <w:t>child</w:t>
      </w:r>
      <w:r>
        <w:rPr>
          <w:spacing w:val="-5"/>
        </w:rPr>
        <w:t xml:space="preserve"> </w:t>
      </w:r>
      <w:r>
        <w:t>care</w:t>
      </w:r>
      <w:r>
        <w:rPr>
          <w:spacing w:val="-1"/>
        </w:rPr>
        <w:t xml:space="preserve"> </w:t>
      </w:r>
      <w:r>
        <w:t>fees,</w:t>
      </w:r>
      <w:r>
        <w:rPr>
          <w:spacing w:val="-4"/>
        </w:rPr>
        <w:t xml:space="preserve"> </w:t>
      </w:r>
      <w:r>
        <w:t>hours</w:t>
      </w:r>
      <w:r>
        <w:rPr>
          <w:spacing w:val="-6"/>
        </w:rPr>
        <w:t xml:space="preserve"> </w:t>
      </w:r>
      <w:r>
        <w:t>of</w:t>
      </w:r>
      <w:r>
        <w:rPr>
          <w:spacing w:val="-7"/>
        </w:rPr>
        <w:t xml:space="preserve"> </w:t>
      </w:r>
      <w:r>
        <w:t>operation,</w:t>
      </w:r>
      <w:r>
        <w:rPr>
          <w:spacing w:val="-6"/>
        </w:rPr>
        <w:t xml:space="preserve"> </w:t>
      </w:r>
      <w:r>
        <w:t>staffing,</w:t>
      </w:r>
      <w:r>
        <w:rPr>
          <w:spacing w:val="-4"/>
        </w:rPr>
        <w:t xml:space="preserve"> </w:t>
      </w:r>
      <w:r>
        <w:t>waiting</w:t>
      </w:r>
      <w:r>
        <w:rPr>
          <w:spacing w:val="-5"/>
        </w:rPr>
        <w:t xml:space="preserve"> </w:t>
      </w:r>
      <w:r>
        <w:t>list,</w:t>
      </w:r>
      <w:r>
        <w:rPr>
          <w:spacing w:val="-6"/>
        </w:rPr>
        <w:t xml:space="preserve"> </w:t>
      </w:r>
      <w:r>
        <w:t>menus,</w:t>
      </w:r>
      <w:r>
        <w:rPr>
          <w:spacing w:val="-2"/>
        </w:rPr>
        <w:t xml:space="preserve"> </w:t>
      </w:r>
      <w:r>
        <w:t>etc.</w:t>
      </w:r>
      <w:r>
        <w:rPr>
          <w:spacing w:val="-6"/>
        </w:rPr>
        <w:t xml:space="preserve"> </w:t>
      </w:r>
      <w:r>
        <w:t>should</w:t>
      </w:r>
      <w:r>
        <w:rPr>
          <w:spacing w:val="-5"/>
        </w:rPr>
        <w:t xml:space="preserve"> </w:t>
      </w:r>
      <w:r>
        <w:t>be</w:t>
      </w:r>
      <w:r>
        <w:rPr>
          <w:spacing w:val="-6"/>
        </w:rPr>
        <w:t xml:space="preserve"> </w:t>
      </w:r>
      <w:r>
        <w:t>raised</w:t>
      </w:r>
      <w:r>
        <w:rPr>
          <w:spacing w:val="-9"/>
        </w:rPr>
        <w:t xml:space="preserve"> </w:t>
      </w:r>
      <w:r>
        <w:t>with either the supervisor or manager.</w:t>
      </w:r>
    </w:p>
    <w:p w14:paraId="48CCDE1D" w14:textId="77777777" w:rsidR="006918D9" w:rsidRDefault="006918D9">
      <w:pPr>
        <w:pStyle w:val="BodyText"/>
        <w:spacing w:before="1"/>
      </w:pPr>
    </w:p>
    <w:p w14:paraId="7671D7D9" w14:textId="77777777" w:rsidR="006918D9" w:rsidRDefault="00B7307F">
      <w:pPr>
        <w:pStyle w:val="BodyText"/>
        <w:ind w:left="758" w:right="874" w:firstLine="5"/>
      </w:pPr>
      <w:r>
        <w:t>If a parent/guardian has an issue or concern about a staff member, supervisor or manager, if possible they should</w:t>
      </w:r>
      <w:r>
        <w:rPr>
          <w:spacing w:val="-4"/>
        </w:rPr>
        <w:t xml:space="preserve"> </w:t>
      </w:r>
      <w:r>
        <w:t>talk</w:t>
      </w:r>
      <w:r>
        <w:rPr>
          <w:spacing w:val="-6"/>
        </w:rPr>
        <w:t xml:space="preserve"> </w:t>
      </w:r>
      <w:r>
        <w:t>about</w:t>
      </w:r>
      <w:r>
        <w:rPr>
          <w:spacing w:val="-3"/>
        </w:rPr>
        <w:t xml:space="preserve"> </w:t>
      </w:r>
      <w:r>
        <w:t>it</w:t>
      </w:r>
      <w:r>
        <w:rPr>
          <w:spacing w:val="-3"/>
        </w:rPr>
        <w:t xml:space="preserve"> </w:t>
      </w:r>
      <w:r>
        <w:t>with</w:t>
      </w:r>
      <w:r>
        <w:rPr>
          <w:spacing w:val="-4"/>
        </w:rPr>
        <w:t xml:space="preserve"> </w:t>
      </w:r>
      <w:r>
        <w:t>the person</w:t>
      </w:r>
      <w:r>
        <w:rPr>
          <w:spacing w:val="-4"/>
        </w:rPr>
        <w:t xml:space="preserve"> </w:t>
      </w:r>
      <w:r>
        <w:t>directly.</w:t>
      </w:r>
      <w:r>
        <w:rPr>
          <w:spacing w:val="-2"/>
        </w:rPr>
        <w:t xml:space="preserve"> </w:t>
      </w:r>
      <w:r>
        <w:t>If</w:t>
      </w:r>
      <w:r>
        <w:rPr>
          <w:spacing w:val="-8"/>
        </w:rPr>
        <w:t xml:space="preserve"> </w:t>
      </w:r>
      <w:r>
        <w:t>the issue or</w:t>
      </w:r>
      <w:r>
        <w:rPr>
          <w:spacing w:val="-8"/>
        </w:rPr>
        <w:t xml:space="preserve"> </w:t>
      </w:r>
      <w:r>
        <w:t>concern</w:t>
      </w:r>
      <w:r>
        <w:rPr>
          <w:spacing w:val="-4"/>
        </w:rPr>
        <w:t xml:space="preserve"> </w:t>
      </w:r>
      <w:r>
        <w:t>is</w:t>
      </w:r>
      <w:r>
        <w:rPr>
          <w:spacing w:val="-5"/>
        </w:rPr>
        <w:t xml:space="preserve"> </w:t>
      </w:r>
      <w:r>
        <w:t>with</w:t>
      </w:r>
      <w:r>
        <w:rPr>
          <w:spacing w:val="-4"/>
        </w:rPr>
        <w:t xml:space="preserve"> </w:t>
      </w:r>
      <w:r>
        <w:t>a</w:t>
      </w:r>
      <w:r>
        <w:rPr>
          <w:spacing w:val="-6"/>
        </w:rPr>
        <w:t xml:space="preserve"> </w:t>
      </w:r>
      <w:r>
        <w:t>student or</w:t>
      </w:r>
      <w:r>
        <w:rPr>
          <w:spacing w:val="-6"/>
        </w:rPr>
        <w:t xml:space="preserve"> </w:t>
      </w:r>
      <w:r>
        <w:t>volunteer,</w:t>
      </w:r>
      <w:r>
        <w:rPr>
          <w:spacing w:val="-1"/>
        </w:rPr>
        <w:t xml:space="preserve"> </w:t>
      </w:r>
      <w:r>
        <w:t>it</w:t>
      </w:r>
      <w:r>
        <w:rPr>
          <w:spacing w:val="-3"/>
        </w:rPr>
        <w:t xml:space="preserve"> </w:t>
      </w:r>
      <w:r>
        <w:t>should</w:t>
      </w:r>
      <w:r>
        <w:rPr>
          <w:spacing w:val="-6"/>
        </w:rPr>
        <w:t xml:space="preserve"> </w:t>
      </w:r>
      <w:r>
        <w:t>be brought to the attention of the staff member responsible for supervising the volunteer or student, or to the Manager/Supervisor. All issues or concerns about the conduct of staff members, students and/or volunteers that puts a child’s health, safety and well-being at risk should be reported to the Manager/Supervisor, (or Executive Director if the issue is regarding Manager/Supervisor) as soon as parents/guardians become aware of the situation.</w:t>
      </w:r>
    </w:p>
    <w:p w14:paraId="0872A475" w14:textId="77777777" w:rsidR="006918D9" w:rsidRDefault="00B7307F">
      <w:pPr>
        <w:pStyle w:val="BodyText"/>
        <w:spacing w:before="268"/>
        <w:ind w:left="762" w:right="758"/>
      </w:pPr>
      <w:r>
        <w:t>If</w:t>
      </w:r>
      <w:r>
        <w:rPr>
          <w:spacing w:val="-5"/>
        </w:rPr>
        <w:t xml:space="preserve"> </w:t>
      </w:r>
      <w:r>
        <w:t>possible,</w:t>
      </w:r>
      <w:r>
        <w:rPr>
          <w:spacing w:val="-6"/>
        </w:rPr>
        <w:t xml:space="preserve"> </w:t>
      </w:r>
      <w:r>
        <w:t>the</w:t>
      </w:r>
      <w:r>
        <w:rPr>
          <w:spacing w:val="-4"/>
        </w:rPr>
        <w:t xml:space="preserve"> </w:t>
      </w:r>
      <w:r>
        <w:t>issue</w:t>
      </w:r>
      <w:r>
        <w:rPr>
          <w:spacing w:val="-5"/>
        </w:rPr>
        <w:t xml:space="preserve"> </w:t>
      </w:r>
      <w:r>
        <w:t>or</w:t>
      </w:r>
      <w:r>
        <w:rPr>
          <w:spacing w:val="-4"/>
        </w:rPr>
        <w:t xml:space="preserve"> </w:t>
      </w:r>
      <w:r>
        <w:t>concern</w:t>
      </w:r>
      <w:r>
        <w:rPr>
          <w:spacing w:val="-5"/>
        </w:rPr>
        <w:t xml:space="preserve"> </w:t>
      </w:r>
      <w:r>
        <w:t>should</w:t>
      </w:r>
      <w:r>
        <w:rPr>
          <w:spacing w:val="-5"/>
        </w:rPr>
        <w:t xml:space="preserve"> </w:t>
      </w:r>
      <w:r>
        <w:t>be</w:t>
      </w:r>
      <w:r>
        <w:rPr>
          <w:spacing w:val="-4"/>
        </w:rPr>
        <w:t xml:space="preserve"> </w:t>
      </w:r>
      <w:r>
        <w:t>addressed</w:t>
      </w:r>
      <w:r>
        <w:rPr>
          <w:spacing w:val="-5"/>
        </w:rPr>
        <w:t xml:space="preserve"> </w:t>
      </w:r>
      <w:r>
        <w:t>at</w:t>
      </w:r>
      <w:r>
        <w:rPr>
          <w:spacing w:val="-1"/>
        </w:rPr>
        <w:t xml:space="preserve"> </w:t>
      </w:r>
      <w:r>
        <w:t>the</w:t>
      </w:r>
      <w:r>
        <w:rPr>
          <w:spacing w:val="-4"/>
        </w:rPr>
        <w:t xml:space="preserve"> </w:t>
      </w:r>
      <w:r>
        <w:t>time</w:t>
      </w:r>
      <w:r>
        <w:rPr>
          <w:spacing w:val="-4"/>
        </w:rPr>
        <w:t xml:space="preserve"> </w:t>
      </w:r>
      <w:r>
        <w:t>it</w:t>
      </w:r>
      <w:r>
        <w:rPr>
          <w:spacing w:val="-5"/>
        </w:rPr>
        <w:t xml:space="preserve"> </w:t>
      </w:r>
      <w:r>
        <w:t>is</w:t>
      </w:r>
      <w:r>
        <w:rPr>
          <w:spacing w:val="-4"/>
        </w:rPr>
        <w:t xml:space="preserve"> </w:t>
      </w:r>
      <w:r>
        <w:t>raised</w:t>
      </w:r>
      <w:r>
        <w:rPr>
          <w:spacing w:val="-6"/>
        </w:rPr>
        <w:t xml:space="preserve"> </w:t>
      </w:r>
      <w:r>
        <w:t>or</w:t>
      </w:r>
      <w:r>
        <w:rPr>
          <w:spacing w:val="-5"/>
        </w:rPr>
        <w:t xml:space="preserve"> </w:t>
      </w:r>
      <w:r>
        <w:t>a</w:t>
      </w:r>
      <w:r>
        <w:rPr>
          <w:spacing w:val="-8"/>
        </w:rPr>
        <w:t xml:space="preserve"> </w:t>
      </w:r>
      <w:r>
        <w:t>meeting</w:t>
      </w:r>
      <w:r>
        <w:rPr>
          <w:spacing w:val="-6"/>
        </w:rPr>
        <w:t xml:space="preserve"> </w:t>
      </w:r>
      <w:r>
        <w:t>with</w:t>
      </w:r>
      <w:r>
        <w:rPr>
          <w:spacing w:val="-6"/>
        </w:rPr>
        <w:t xml:space="preserve"> </w:t>
      </w:r>
      <w:r>
        <w:t>the parent/guardian should be set within 2 business days.</w:t>
      </w:r>
    </w:p>
    <w:p w14:paraId="311BE376" w14:textId="77777777" w:rsidR="006918D9" w:rsidRDefault="006918D9">
      <w:pPr>
        <w:pStyle w:val="BodyText"/>
      </w:pPr>
    </w:p>
    <w:p w14:paraId="15F2003C" w14:textId="77777777" w:rsidR="006918D9" w:rsidRDefault="00B7307F">
      <w:pPr>
        <w:spacing w:before="1"/>
        <w:ind w:left="666"/>
        <w:rPr>
          <w:b/>
          <w:i/>
        </w:rPr>
      </w:pPr>
      <w:r>
        <w:rPr>
          <w:b/>
        </w:rPr>
        <w:t>Instructions</w:t>
      </w:r>
      <w:r>
        <w:rPr>
          <w:b/>
          <w:spacing w:val="-6"/>
        </w:rPr>
        <w:t xml:space="preserve"> </w:t>
      </w:r>
      <w:r>
        <w:rPr>
          <w:b/>
        </w:rPr>
        <w:t>for</w:t>
      </w:r>
      <w:r>
        <w:rPr>
          <w:b/>
          <w:spacing w:val="-4"/>
        </w:rPr>
        <w:t xml:space="preserve"> </w:t>
      </w:r>
      <w:r>
        <w:rPr>
          <w:b/>
        </w:rPr>
        <w:t>dealing</w:t>
      </w:r>
      <w:r>
        <w:rPr>
          <w:b/>
          <w:spacing w:val="-9"/>
        </w:rPr>
        <w:t xml:space="preserve"> </w:t>
      </w:r>
      <w:r>
        <w:rPr>
          <w:b/>
        </w:rPr>
        <w:t>with</w:t>
      </w:r>
      <w:r>
        <w:rPr>
          <w:b/>
          <w:spacing w:val="-8"/>
        </w:rPr>
        <w:t xml:space="preserve"> </w:t>
      </w:r>
      <w:r>
        <w:rPr>
          <w:b/>
        </w:rPr>
        <w:t>an</w:t>
      </w:r>
      <w:r>
        <w:rPr>
          <w:b/>
          <w:spacing w:val="-9"/>
        </w:rPr>
        <w:t xml:space="preserve"> </w:t>
      </w:r>
      <w:r>
        <w:rPr>
          <w:b/>
          <w:i/>
        </w:rPr>
        <w:t>issue</w:t>
      </w:r>
      <w:r>
        <w:rPr>
          <w:b/>
          <w:i/>
          <w:spacing w:val="-10"/>
        </w:rPr>
        <w:t xml:space="preserve"> </w:t>
      </w:r>
      <w:r>
        <w:rPr>
          <w:b/>
          <w:i/>
        </w:rPr>
        <w:t>of</w:t>
      </w:r>
      <w:r>
        <w:rPr>
          <w:b/>
          <w:i/>
          <w:spacing w:val="-6"/>
        </w:rPr>
        <w:t xml:space="preserve"> </w:t>
      </w:r>
      <w:r>
        <w:rPr>
          <w:b/>
          <w:i/>
          <w:spacing w:val="-2"/>
        </w:rPr>
        <w:t>concern</w:t>
      </w:r>
    </w:p>
    <w:p w14:paraId="7FFFB384" w14:textId="77777777" w:rsidR="006918D9" w:rsidRDefault="00B7307F">
      <w:pPr>
        <w:pStyle w:val="BodyText"/>
        <w:spacing w:before="2" w:line="268" w:lineRule="exact"/>
        <w:ind w:left="666"/>
      </w:pPr>
      <w:r>
        <w:t>Document</w:t>
      </w:r>
      <w:r>
        <w:rPr>
          <w:spacing w:val="-14"/>
        </w:rPr>
        <w:t xml:space="preserve"> </w:t>
      </w:r>
      <w:r>
        <w:t>the</w:t>
      </w:r>
      <w:r>
        <w:rPr>
          <w:spacing w:val="-10"/>
        </w:rPr>
        <w:t xml:space="preserve"> </w:t>
      </w:r>
      <w:r>
        <w:t>issue(s)</w:t>
      </w:r>
      <w:r>
        <w:rPr>
          <w:spacing w:val="-10"/>
        </w:rPr>
        <w:t xml:space="preserve"> </w:t>
      </w:r>
      <w:r>
        <w:t>or</w:t>
      </w:r>
      <w:r>
        <w:rPr>
          <w:spacing w:val="-12"/>
        </w:rPr>
        <w:t xml:space="preserve"> </w:t>
      </w:r>
      <w:r>
        <w:t>concern(s)</w:t>
      </w:r>
      <w:r>
        <w:rPr>
          <w:spacing w:val="-8"/>
        </w:rPr>
        <w:t xml:space="preserve"> </w:t>
      </w:r>
      <w:r>
        <w:t>in</w:t>
      </w:r>
      <w:r>
        <w:rPr>
          <w:spacing w:val="-12"/>
        </w:rPr>
        <w:t xml:space="preserve"> </w:t>
      </w:r>
      <w:r>
        <w:t>detail.</w:t>
      </w:r>
      <w:r>
        <w:rPr>
          <w:spacing w:val="-12"/>
        </w:rPr>
        <w:t xml:space="preserve"> </w:t>
      </w:r>
      <w:r>
        <w:t>Documentation</w:t>
      </w:r>
      <w:r>
        <w:rPr>
          <w:spacing w:val="-9"/>
        </w:rPr>
        <w:t xml:space="preserve"> </w:t>
      </w:r>
      <w:r>
        <w:t>should</w:t>
      </w:r>
      <w:r>
        <w:rPr>
          <w:spacing w:val="-9"/>
        </w:rPr>
        <w:t xml:space="preserve"> </w:t>
      </w:r>
      <w:r>
        <w:rPr>
          <w:spacing w:val="-2"/>
        </w:rPr>
        <w:t>include:</w:t>
      </w:r>
    </w:p>
    <w:p w14:paraId="0F96D83A" w14:textId="77777777" w:rsidR="006918D9" w:rsidRDefault="00B7307F">
      <w:pPr>
        <w:pStyle w:val="ListParagraph"/>
        <w:numPr>
          <w:ilvl w:val="0"/>
          <w:numId w:val="16"/>
        </w:numPr>
        <w:tabs>
          <w:tab w:val="left" w:pos="1385"/>
        </w:tabs>
        <w:spacing w:line="268" w:lineRule="exact"/>
        <w:ind w:left="1385" w:hanging="360"/>
      </w:pPr>
      <w:r>
        <w:t>Date/time</w:t>
      </w:r>
      <w:r>
        <w:rPr>
          <w:spacing w:val="-12"/>
        </w:rPr>
        <w:t xml:space="preserve"> </w:t>
      </w:r>
      <w:r>
        <w:t>issue</w:t>
      </w:r>
      <w:r>
        <w:rPr>
          <w:spacing w:val="-8"/>
        </w:rPr>
        <w:t xml:space="preserve"> </w:t>
      </w:r>
      <w:r>
        <w:t>or</w:t>
      </w:r>
      <w:r>
        <w:rPr>
          <w:spacing w:val="-10"/>
        </w:rPr>
        <w:t xml:space="preserve"> </w:t>
      </w:r>
      <w:r>
        <w:t>concern</w:t>
      </w:r>
      <w:r>
        <w:rPr>
          <w:spacing w:val="-10"/>
        </w:rPr>
        <w:t xml:space="preserve"> </w:t>
      </w:r>
      <w:r>
        <w:t>was</w:t>
      </w:r>
      <w:r>
        <w:rPr>
          <w:spacing w:val="-4"/>
        </w:rPr>
        <w:t xml:space="preserve"> </w:t>
      </w:r>
      <w:r>
        <w:rPr>
          <w:spacing w:val="-2"/>
        </w:rPr>
        <w:t>received</w:t>
      </w:r>
    </w:p>
    <w:p w14:paraId="28F1D38E" w14:textId="77777777" w:rsidR="006918D9" w:rsidRDefault="00B7307F">
      <w:pPr>
        <w:pStyle w:val="ListParagraph"/>
        <w:numPr>
          <w:ilvl w:val="0"/>
          <w:numId w:val="16"/>
        </w:numPr>
        <w:tabs>
          <w:tab w:val="left" w:pos="1385"/>
        </w:tabs>
        <w:ind w:left="1385" w:hanging="360"/>
      </w:pPr>
      <w:r>
        <w:t>Name</w:t>
      </w:r>
      <w:r>
        <w:rPr>
          <w:spacing w:val="-8"/>
        </w:rPr>
        <w:t xml:space="preserve"> </w:t>
      </w:r>
      <w:r>
        <w:t>of</w:t>
      </w:r>
      <w:r>
        <w:rPr>
          <w:spacing w:val="-7"/>
        </w:rPr>
        <w:t xml:space="preserve"> </w:t>
      </w:r>
      <w:r>
        <w:t>the</w:t>
      </w:r>
      <w:r>
        <w:rPr>
          <w:spacing w:val="-4"/>
        </w:rPr>
        <w:t xml:space="preserve"> </w:t>
      </w:r>
      <w:r>
        <w:t>person</w:t>
      </w:r>
      <w:r>
        <w:rPr>
          <w:spacing w:val="-9"/>
        </w:rPr>
        <w:t xml:space="preserve"> </w:t>
      </w:r>
      <w:r>
        <w:t>who</w:t>
      </w:r>
      <w:r>
        <w:rPr>
          <w:spacing w:val="-6"/>
        </w:rPr>
        <w:t xml:space="preserve"> </w:t>
      </w:r>
      <w:r>
        <w:t>received</w:t>
      </w:r>
      <w:r>
        <w:rPr>
          <w:spacing w:val="-4"/>
        </w:rPr>
        <w:t xml:space="preserve"> </w:t>
      </w:r>
      <w:r>
        <w:t>the</w:t>
      </w:r>
      <w:r>
        <w:rPr>
          <w:spacing w:val="-6"/>
        </w:rPr>
        <w:t xml:space="preserve"> </w:t>
      </w:r>
      <w:r>
        <w:t>issue</w:t>
      </w:r>
      <w:r>
        <w:rPr>
          <w:spacing w:val="-8"/>
        </w:rPr>
        <w:t xml:space="preserve"> </w:t>
      </w:r>
      <w:r>
        <w:t>or</w:t>
      </w:r>
      <w:r>
        <w:rPr>
          <w:spacing w:val="-4"/>
        </w:rPr>
        <w:t xml:space="preserve"> </w:t>
      </w:r>
      <w:r>
        <w:rPr>
          <w:spacing w:val="-2"/>
        </w:rPr>
        <w:t>concern</w:t>
      </w:r>
    </w:p>
    <w:p w14:paraId="604DC80C" w14:textId="77777777" w:rsidR="006918D9" w:rsidRDefault="00B7307F">
      <w:pPr>
        <w:pStyle w:val="ListParagraph"/>
        <w:numPr>
          <w:ilvl w:val="0"/>
          <w:numId w:val="16"/>
        </w:numPr>
        <w:tabs>
          <w:tab w:val="left" w:pos="1385"/>
        </w:tabs>
        <w:ind w:left="1385" w:hanging="360"/>
      </w:pPr>
      <w:r>
        <w:t>Name</w:t>
      </w:r>
      <w:r>
        <w:rPr>
          <w:spacing w:val="-9"/>
        </w:rPr>
        <w:t xml:space="preserve"> </w:t>
      </w:r>
      <w:r>
        <w:t>of</w:t>
      </w:r>
      <w:r>
        <w:rPr>
          <w:spacing w:val="-8"/>
        </w:rPr>
        <w:t xml:space="preserve"> </w:t>
      </w:r>
      <w:r>
        <w:t>the</w:t>
      </w:r>
      <w:r>
        <w:rPr>
          <w:spacing w:val="-3"/>
        </w:rPr>
        <w:t xml:space="preserve"> </w:t>
      </w:r>
      <w:r>
        <w:t>person</w:t>
      </w:r>
      <w:r>
        <w:rPr>
          <w:spacing w:val="-9"/>
        </w:rPr>
        <w:t xml:space="preserve"> </w:t>
      </w:r>
      <w:r>
        <w:t>reporting</w:t>
      </w:r>
      <w:r>
        <w:rPr>
          <w:spacing w:val="-6"/>
        </w:rPr>
        <w:t xml:space="preserve"> </w:t>
      </w:r>
      <w:r>
        <w:t>the</w:t>
      </w:r>
      <w:r>
        <w:rPr>
          <w:spacing w:val="-3"/>
        </w:rPr>
        <w:t xml:space="preserve"> </w:t>
      </w:r>
      <w:r>
        <w:t>issue</w:t>
      </w:r>
      <w:r>
        <w:rPr>
          <w:spacing w:val="-7"/>
        </w:rPr>
        <w:t xml:space="preserve"> </w:t>
      </w:r>
      <w:r>
        <w:t>or</w:t>
      </w:r>
      <w:r>
        <w:rPr>
          <w:spacing w:val="-7"/>
        </w:rPr>
        <w:t xml:space="preserve"> </w:t>
      </w:r>
      <w:r>
        <w:rPr>
          <w:spacing w:val="-2"/>
        </w:rPr>
        <w:t>concern</w:t>
      </w:r>
    </w:p>
    <w:p w14:paraId="23006FEB" w14:textId="77777777" w:rsidR="006918D9" w:rsidRDefault="00B7307F">
      <w:pPr>
        <w:pStyle w:val="ListParagraph"/>
        <w:numPr>
          <w:ilvl w:val="0"/>
          <w:numId w:val="16"/>
        </w:numPr>
        <w:tabs>
          <w:tab w:val="left" w:pos="1383"/>
        </w:tabs>
        <w:spacing w:before="1"/>
        <w:ind w:left="1383" w:hanging="358"/>
      </w:pPr>
      <w:r>
        <w:t>The</w:t>
      </w:r>
      <w:r>
        <w:rPr>
          <w:spacing w:val="-2"/>
        </w:rPr>
        <w:t xml:space="preserve"> </w:t>
      </w:r>
      <w:r>
        <w:t>details</w:t>
      </w:r>
      <w:r>
        <w:rPr>
          <w:spacing w:val="-7"/>
        </w:rPr>
        <w:t xml:space="preserve"> </w:t>
      </w:r>
      <w:r>
        <w:t>of</w:t>
      </w:r>
      <w:r>
        <w:rPr>
          <w:spacing w:val="-7"/>
        </w:rPr>
        <w:t xml:space="preserve"> </w:t>
      </w:r>
      <w:r>
        <w:t>the</w:t>
      </w:r>
      <w:r>
        <w:rPr>
          <w:spacing w:val="-5"/>
        </w:rPr>
        <w:t xml:space="preserve"> </w:t>
      </w:r>
      <w:r>
        <w:t>issue</w:t>
      </w:r>
      <w:r>
        <w:rPr>
          <w:spacing w:val="-6"/>
        </w:rPr>
        <w:t xml:space="preserve"> </w:t>
      </w:r>
      <w:r>
        <w:t>or</w:t>
      </w:r>
      <w:r>
        <w:rPr>
          <w:spacing w:val="-5"/>
        </w:rPr>
        <w:t xml:space="preserve"> </w:t>
      </w:r>
      <w:r>
        <w:rPr>
          <w:spacing w:val="-2"/>
        </w:rPr>
        <w:t>concern</w:t>
      </w:r>
    </w:p>
    <w:p w14:paraId="62D25200" w14:textId="77777777" w:rsidR="006918D9" w:rsidRDefault="00B7307F">
      <w:pPr>
        <w:pStyle w:val="ListParagraph"/>
        <w:numPr>
          <w:ilvl w:val="0"/>
          <w:numId w:val="16"/>
        </w:numPr>
        <w:tabs>
          <w:tab w:val="left" w:pos="1383"/>
          <w:tab w:val="left" w:pos="1386"/>
        </w:tabs>
        <w:ind w:left="1386" w:right="1551" w:hanging="361"/>
      </w:pPr>
      <w:r>
        <w:t>Any</w:t>
      </w:r>
      <w:r>
        <w:rPr>
          <w:spacing w:val="-2"/>
        </w:rPr>
        <w:t xml:space="preserve"> </w:t>
      </w:r>
      <w:r>
        <w:t>steps</w:t>
      </w:r>
      <w:r>
        <w:rPr>
          <w:spacing w:val="-8"/>
        </w:rPr>
        <w:t xml:space="preserve"> </w:t>
      </w:r>
      <w:r>
        <w:t>taken</w:t>
      </w:r>
      <w:r>
        <w:rPr>
          <w:spacing w:val="-6"/>
        </w:rPr>
        <w:t xml:space="preserve"> </w:t>
      </w:r>
      <w:r>
        <w:t>to</w:t>
      </w:r>
      <w:r>
        <w:rPr>
          <w:spacing w:val="-4"/>
        </w:rPr>
        <w:t xml:space="preserve"> </w:t>
      </w:r>
      <w:r>
        <w:t>resolve</w:t>
      </w:r>
      <w:r>
        <w:rPr>
          <w:spacing w:val="-11"/>
        </w:rPr>
        <w:t xml:space="preserve"> </w:t>
      </w:r>
      <w:r>
        <w:t>the</w:t>
      </w:r>
      <w:r>
        <w:rPr>
          <w:spacing w:val="-2"/>
        </w:rPr>
        <w:t xml:space="preserve"> </w:t>
      </w:r>
      <w:r>
        <w:t>issue</w:t>
      </w:r>
      <w:r>
        <w:rPr>
          <w:spacing w:val="-7"/>
        </w:rPr>
        <w:t xml:space="preserve"> </w:t>
      </w:r>
      <w:r>
        <w:t>or</w:t>
      </w:r>
      <w:r>
        <w:rPr>
          <w:spacing w:val="-8"/>
        </w:rPr>
        <w:t xml:space="preserve"> </w:t>
      </w:r>
      <w:r>
        <w:t>concern</w:t>
      </w:r>
      <w:r>
        <w:rPr>
          <w:spacing w:val="-6"/>
        </w:rPr>
        <w:t xml:space="preserve"> </w:t>
      </w:r>
      <w:r>
        <w:t>and/or</w:t>
      </w:r>
      <w:r>
        <w:rPr>
          <w:spacing w:val="-5"/>
        </w:rPr>
        <w:t xml:space="preserve"> </w:t>
      </w:r>
      <w:r>
        <w:t>information</w:t>
      </w:r>
      <w:r>
        <w:rPr>
          <w:spacing w:val="-8"/>
        </w:rPr>
        <w:t xml:space="preserve"> </w:t>
      </w:r>
      <w:r>
        <w:t>given</w:t>
      </w:r>
      <w:r>
        <w:rPr>
          <w:spacing w:val="-8"/>
        </w:rPr>
        <w:t xml:space="preserve"> </w:t>
      </w:r>
      <w:r>
        <w:t>to</w:t>
      </w:r>
      <w:r>
        <w:rPr>
          <w:spacing w:val="-4"/>
        </w:rPr>
        <w:t xml:space="preserve"> </w:t>
      </w:r>
      <w:r>
        <w:t>the</w:t>
      </w:r>
      <w:r>
        <w:rPr>
          <w:spacing w:val="-9"/>
        </w:rPr>
        <w:t xml:space="preserve"> </w:t>
      </w:r>
      <w:r>
        <w:t>parent/guardian regarding next steps of referral</w:t>
      </w:r>
    </w:p>
    <w:p w14:paraId="39A0BCB7" w14:textId="77777777" w:rsidR="006918D9" w:rsidRDefault="006918D9">
      <w:pPr>
        <w:pStyle w:val="BodyText"/>
      </w:pPr>
    </w:p>
    <w:p w14:paraId="667495D7" w14:textId="77777777" w:rsidR="006918D9" w:rsidRDefault="00B7307F">
      <w:pPr>
        <w:pStyle w:val="BodyText"/>
        <w:ind w:left="662" w:right="1042" w:firstLine="1"/>
        <w:jc w:val="both"/>
      </w:pPr>
      <w:r>
        <w:t>St.</w:t>
      </w:r>
      <w:r>
        <w:rPr>
          <w:spacing w:val="-3"/>
        </w:rPr>
        <w:t xml:space="preserve"> </w:t>
      </w:r>
      <w:r>
        <w:t>Matthew’s</w:t>
      </w:r>
      <w:r>
        <w:rPr>
          <w:spacing w:val="-2"/>
        </w:rPr>
        <w:t xml:space="preserve"> </w:t>
      </w:r>
      <w:r>
        <w:t>Children’s</w:t>
      </w:r>
      <w:r>
        <w:rPr>
          <w:spacing w:val="-2"/>
        </w:rPr>
        <w:t xml:space="preserve"> </w:t>
      </w:r>
      <w:r>
        <w:t>Centres</w:t>
      </w:r>
      <w:r>
        <w:rPr>
          <w:spacing w:val="-6"/>
        </w:rPr>
        <w:t xml:space="preserve"> </w:t>
      </w:r>
      <w:r>
        <w:t>management</w:t>
      </w:r>
      <w:r>
        <w:rPr>
          <w:spacing w:val="-1"/>
        </w:rPr>
        <w:t xml:space="preserve"> </w:t>
      </w:r>
      <w:r>
        <w:t>will</w:t>
      </w:r>
      <w:r>
        <w:rPr>
          <w:spacing w:val="-4"/>
        </w:rPr>
        <w:t xml:space="preserve"> </w:t>
      </w:r>
      <w:r>
        <w:t>ensure the</w:t>
      </w:r>
      <w:r>
        <w:rPr>
          <w:spacing w:val="-1"/>
        </w:rPr>
        <w:t xml:space="preserve"> </w:t>
      </w:r>
      <w:r>
        <w:t>investigation</w:t>
      </w:r>
      <w:r>
        <w:rPr>
          <w:spacing w:val="-5"/>
        </w:rPr>
        <w:t xml:space="preserve"> </w:t>
      </w:r>
      <w:r>
        <w:t>of</w:t>
      </w:r>
      <w:r>
        <w:rPr>
          <w:spacing w:val="-4"/>
        </w:rPr>
        <w:t xml:space="preserve"> </w:t>
      </w:r>
      <w:r>
        <w:t>the issue</w:t>
      </w:r>
      <w:r>
        <w:rPr>
          <w:spacing w:val="-6"/>
        </w:rPr>
        <w:t xml:space="preserve"> </w:t>
      </w:r>
      <w:r>
        <w:t>or</w:t>
      </w:r>
      <w:r>
        <w:rPr>
          <w:spacing w:val="-5"/>
        </w:rPr>
        <w:t xml:space="preserve"> </w:t>
      </w:r>
      <w:r>
        <w:t>concern</w:t>
      </w:r>
      <w:r>
        <w:rPr>
          <w:spacing w:val="-3"/>
        </w:rPr>
        <w:t xml:space="preserve"> </w:t>
      </w:r>
      <w:r>
        <w:t>is</w:t>
      </w:r>
      <w:r>
        <w:rPr>
          <w:spacing w:val="-2"/>
        </w:rPr>
        <w:t xml:space="preserve"> </w:t>
      </w:r>
      <w:r>
        <w:t>initiated by the appropriate</w:t>
      </w:r>
      <w:r>
        <w:rPr>
          <w:spacing w:val="-1"/>
        </w:rPr>
        <w:t xml:space="preserve"> </w:t>
      </w:r>
      <w:r>
        <w:t>party</w:t>
      </w:r>
      <w:r>
        <w:rPr>
          <w:spacing w:val="-2"/>
        </w:rPr>
        <w:t xml:space="preserve"> </w:t>
      </w:r>
      <w:r>
        <w:t>within</w:t>
      </w:r>
      <w:r>
        <w:rPr>
          <w:spacing w:val="-2"/>
        </w:rPr>
        <w:t xml:space="preserve"> </w:t>
      </w:r>
      <w:r>
        <w:t>2 business</w:t>
      </w:r>
      <w:r>
        <w:rPr>
          <w:spacing w:val="-2"/>
        </w:rPr>
        <w:t xml:space="preserve"> </w:t>
      </w:r>
      <w:r>
        <w:t>days,</w:t>
      </w:r>
      <w:r>
        <w:rPr>
          <w:spacing w:val="-3"/>
        </w:rPr>
        <w:t xml:space="preserve"> </w:t>
      </w:r>
      <w:r>
        <w:t>or</w:t>
      </w:r>
      <w:r>
        <w:rPr>
          <w:spacing w:val="-2"/>
        </w:rPr>
        <w:t xml:space="preserve"> </w:t>
      </w:r>
      <w:r>
        <w:t>as</w:t>
      </w:r>
      <w:r>
        <w:rPr>
          <w:spacing w:val="-6"/>
        </w:rPr>
        <w:t xml:space="preserve"> </w:t>
      </w:r>
      <w:r>
        <w:t>soon</w:t>
      </w:r>
      <w:r>
        <w:rPr>
          <w:spacing w:val="-4"/>
        </w:rPr>
        <w:t xml:space="preserve"> </w:t>
      </w:r>
      <w:r>
        <w:t>as</w:t>
      </w:r>
      <w:r>
        <w:rPr>
          <w:spacing w:val="-2"/>
        </w:rPr>
        <w:t xml:space="preserve"> </w:t>
      </w:r>
      <w:r>
        <w:t>reasonably possible. Any reasons</w:t>
      </w:r>
      <w:r>
        <w:rPr>
          <w:spacing w:val="-3"/>
        </w:rPr>
        <w:t xml:space="preserve"> </w:t>
      </w:r>
      <w:r>
        <w:t>for</w:t>
      </w:r>
      <w:r>
        <w:rPr>
          <w:spacing w:val="-3"/>
        </w:rPr>
        <w:t xml:space="preserve"> </w:t>
      </w:r>
      <w:r>
        <w:t>delays will be put in writing. We always strive for a satisfactory resolution as per the guidelines above.</w:t>
      </w:r>
    </w:p>
    <w:p w14:paraId="21A53F62" w14:textId="77777777" w:rsidR="006918D9" w:rsidRDefault="006918D9">
      <w:pPr>
        <w:pStyle w:val="BodyText"/>
        <w:spacing w:before="43"/>
      </w:pPr>
    </w:p>
    <w:p w14:paraId="5B7D6A1E" w14:textId="77777777" w:rsidR="006918D9" w:rsidRDefault="00B7307F">
      <w:pPr>
        <w:pStyle w:val="Heading6"/>
        <w:spacing w:line="288" w:lineRule="exact"/>
        <w:ind w:left="660"/>
      </w:pPr>
      <w:bookmarkStart w:id="58" w:name="Escalation_of_Issues_or_Concerns"/>
      <w:bookmarkEnd w:id="58"/>
      <w:r>
        <w:rPr>
          <w:color w:val="4F81BB"/>
        </w:rPr>
        <w:t>Escalation</w:t>
      </w:r>
      <w:r>
        <w:rPr>
          <w:color w:val="4F81BB"/>
          <w:spacing w:val="-2"/>
        </w:rPr>
        <w:t xml:space="preserve"> </w:t>
      </w:r>
      <w:r>
        <w:rPr>
          <w:color w:val="4F81BB"/>
        </w:rPr>
        <w:t>of</w:t>
      </w:r>
      <w:r>
        <w:rPr>
          <w:color w:val="4F81BB"/>
          <w:spacing w:val="-4"/>
        </w:rPr>
        <w:t xml:space="preserve"> </w:t>
      </w:r>
      <w:r>
        <w:rPr>
          <w:color w:val="4F81BB"/>
        </w:rPr>
        <w:t>Issues</w:t>
      </w:r>
      <w:r>
        <w:rPr>
          <w:color w:val="4F81BB"/>
          <w:spacing w:val="-5"/>
        </w:rPr>
        <w:t xml:space="preserve"> </w:t>
      </w:r>
      <w:r>
        <w:rPr>
          <w:color w:val="4F81BB"/>
        </w:rPr>
        <w:t>or</w:t>
      </w:r>
      <w:r>
        <w:rPr>
          <w:color w:val="4F81BB"/>
          <w:spacing w:val="2"/>
        </w:rPr>
        <w:t xml:space="preserve"> </w:t>
      </w:r>
      <w:r>
        <w:rPr>
          <w:color w:val="4F81BB"/>
          <w:spacing w:val="-2"/>
        </w:rPr>
        <w:t>Concerns</w:t>
      </w:r>
    </w:p>
    <w:p w14:paraId="755CE0BB" w14:textId="77777777" w:rsidR="006918D9" w:rsidRDefault="00B7307F">
      <w:pPr>
        <w:pStyle w:val="BodyText"/>
        <w:spacing w:line="237" w:lineRule="auto"/>
        <w:ind w:left="657" w:right="1527" w:firstLine="2"/>
      </w:pPr>
      <w:r>
        <w:t>Where</w:t>
      </w:r>
      <w:r>
        <w:rPr>
          <w:spacing w:val="-4"/>
        </w:rPr>
        <w:t xml:space="preserve"> </w:t>
      </w:r>
      <w:r>
        <w:t>parents/guardians</w:t>
      </w:r>
      <w:r>
        <w:rPr>
          <w:spacing w:val="-4"/>
        </w:rPr>
        <w:t xml:space="preserve"> </w:t>
      </w:r>
      <w:r>
        <w:t>are</w:t>
      </w:r>
      <w:r>
        <w:rPr>
          <w:spacing w:val="-1"/>
        </w:rPr>
        <w:t xml:space="preserve"> </w:t>
      </w:r>
      <w:r>
        <w:t>not</w:t>
      </w:r>
      <w:r>
        <w:rPr>
          <w:spacing w:val="-6"/>
        </w:rPr>
        <w:t xml:space="preserve"> </w:t>
      </w:r>
      <w:r>
        <w:t>satisfied</w:t>
      </w:r>
      <w:r>
        <w:rPr>
          <w:spacing w:val="-5"/>
        </w:rPr>
        <w:t xml:space="preserve"> </w:t>
      </w:r>
      <w:r>
        <w:t>with</w:t>
      </w:r>
      <w:r>
        <w:rPr>
          <w:spacing w:val="-5"/>
        </w:rPr>
        <w:t xml:space="preserve"> </w:t>
      </w:r>
      <w:r>
        <w:t>the</w:t>
      </w:r>
      <w:r>
        <w:rPr>
          <w:spacing w:val="-6"/>
        </w:rPr>
        <w:t xml:space="preserve"> </w:t>
      </w:r>
      <w:r>
        <w:t>response</w:t>
      </w:r>
      <w:r>
        <w:rPr>
          <w:spacing w:val="-6"/>
        </w:rPr>
        <w:t xml:space="preserve"> </w:t>
      </w:r>
      <w:r>
        <w:t>or</w:t>
      </w:r>
      <w:r>
        <w:rPr>
          <w:spacing w:val="-11"/>
        </w:rPr>
        <w:t xml:space="preserve"> </w:t>
      </w:r>
      <w:r>
        <w:t>outcome</w:t>
      </w:r>
      <w:r>
        <w:rPr>
          <w:spacing w:val="-6"/>
        </w:rPr>
        <w:t xml:space="preserve"> </w:t>
      </w:r>
      <w:r>
        <w:t>of</w:t>
      </w:r>
      <w:r>
        <w:rPr>
          <w:spacing w:val="-7"/>
        </w:rPr>
        <w:t xml:space="preserve"> </w:t>
      </w:r>
      <w:r>
        <w:t>an</w:t>
      </w:r>
      <w:r>
        <w:rPr>
          <w:spacing w:val="-5"/>
        </w:rPr>
        <w:t xml:space="preserve"> </w:t>
      </w:r>
      <w:r>
        <w:t>issue</w:t>
      </w:r>
      <w:r>
        <w:rPr>
          <w:spacing w:val="-4"/>
        </w:rPr>
        <w:t xml:space="preserve"> </w:t>
      </w:r>
      <w:r>
        <w:t>or</w:t>
      </w:r>
      <w:r>
        <w:rPr>
          <w:spacing w:val="-7"/>
        </w:rPr>
        <w:t xml:space="preserve"> </w:t>
      </w:r>
      <w:r>
        <w:t>concern,</w:t>
      </w:r>
      <w:r>
        <w:rPr>
          <w:spacing w:val="-6"/>
        </w:rPr>
        <w:t xml:space="preserve"> </w:t>
      </w:r>
      <w:r>
        <w:t>they may escalate the issue or concern verbally, or in writing, to the Executive Director.</w:t>
      </w:r>
    </w:p>
    <w:p w14:paraId="07264BFD" w14:textId="77777777" w:rsidR="006918D9" w:rsidRDefault="00B7307F">
      <w:pPr>
        <w:pStyle w:val="BodyText"/>
        <w:spacing w:before="263"/>
        <w:ind w:left="657" w:right="1173"/>
      </w:pPr>
      <w:r>
        <w:t>Issues or concerns related to compliance with requirements set out in the CCEYA and Ontario Regulation 137/15</w:t>
      </w:r>
      <w:r>
        <w:rPr>
          <w:spacing w:val="-6"/>
        </w:rPr>
        <w:t xml:space="preserve"> </w:t>
      </w:r>
      <w:r>
        <w:t>should</w:t>
      </w:r>
      <w:r>
        <w:rPr>
          <w:spacing w:val="-5"/>
        </w:rPr>
        <w:t xml:space="preserve"> </w:t>
      </w:r>
      <w:r>
        <w:t>be</w:t>
      </w:r>
      <w:r>
        <w:rPr>
          <w:spacing w:val="-6"/>
        </w:rPr>
        <w:t xml:space="preserve"> </w:t>
      </w:r>
      <w:r>
        <w:t>reported</w:t>
      </w:r>
      <w:r>
        <w:rPr>
          <w:spacing w:val="-9"/>
        </w:rPr>
        <w:t xml:space="preserve"> </w:t>
      </w:r>
      <w:r>
        <w:t>to</w:t>
      </w:r>
      <w:r>
        <w:rPr>
          <w:spacing w:val="-5"/>
        </w:rPr>
        <w:t xml:space="preserve"> </w:t>
      </w:r>
      <w:r>
        <w:t>the</w:t>
      </w:r>
      <w:r>
        <w:rPr>
          <w:spacing w:val="-8"/>
        </w:rPr>
        <w:t xml:space="preserve"> </w:t>
      </w:r>
      <w:r>
        <w:t>Ministry</w:t>
      </w:r>
      <w:r>
        <w:rPr>
          <w:spacing w:val="-6"/>
        </w:rPr>
        <w:t xml:space="preserve"> </w:t>
      </w:r>
      <w:r>
        <w:t>of</w:t>
      </w:r>
      <w:r>
        <w:rPr>
          <w:spacing w:val="-7"/>
        </w:rPr>
        <w:t xml:space="preserve"> </w:t>
      </w:r>
      <w:r>
        <w:t>Education’s</w:t>
      </w:r>
      <w:r>
        <w:rPr>
          <w:spacing w:val="-4"/>
        </w:rPr>
        <w:t xml:space="preserve"> </w:t>
      </w:r>
      <w:r>
        <w:t>Child</w:t>
      </w:r>
      <w:r>
        <w:rPr>
          <w:spacing w:val="-5"/>
        </w:rPr>
        <w:t xml:space="preserve"> </w:t>
      </w:r>
      <w:r>
        <w:t>Care</w:t>
      </w:r>
      <w:r>
        <w:rPr>
          <w:spacing w:val="-6"/>
        </w:rPr>
        <w:t xml:space="preserve"> </w:t>
      </w:r>
      <w:r>
        <w:t>Quality</w:t>
      </w:r>
      <w:r>
        <w:rPr>
          <w:spacing w:val="-6"/>
        </w:rPr>
        <w:t xml:space="preserve"> </w:t>
      </w:r>
      <w:r>
        <w:t>Assurance</w:t>
      </w:r>
      <w:r>
        <w:rPr>
          <w:spacing w:val="-1"/>
        </w:rPr>
        <w:t xml:space="preserve"> </w:t>
      </w:r>
      <w:r>
        <w:t>and</w:t>
      </w:r>
      <w:r>
        <w:rPr>
          <w:spacing w:val="-7"/>
        </w:rPr>
        <w:t xml:space="preserve"> </w:t>
      </w:r>
      <w:r>
        <w:t>Licensing</w:t>
      </w:r>
      <w:r>
        <w:rPr>
          <w:spacing w:val="-5"/>
        </w:rPr>
        <w:t xml:space="preserve"> </w:t>
      </w:r>
      <w:r>
        <w:t>Branch. Where appropriate, issues or concerns may also be reported to other relevant regulatory bodies i.e., local public</w:t>
      </w:r>
      <w:r>
        <w:rPr>
          <w:spacing w:val="-3"/>
        </w:rPr>
        <w:t xml:space="preserve"> </w:t>
      </w:r>
      <w:r>
        <w:t>health</w:t>
      </w:r>
      <w:r>
        <w:rPr>
          <w:spacing w:val="-4"/>
        </w:rPr>
        <w:t xml:space="preserve"> </w:t>
      </w:r>
      <w:r>
        <w:t>department,</w:t>
      </w:r>
      <w:r>
        <w:rPr>
          <w:spacing w:val="-5"/>
        </w:rPr>
        <w:t xml:space="preserve"> </w:t>
      </w:r>
      <w:r>
        <w:t>police</w:t>
      </w:r>
      <w:r>
        <w:rPr>
          <w:spacing w:val="-2"/>
        </w:rPr>
        <w:t xml:space="preserve"> </w:t>
      </w:r>
      <w:r>
        <w:t>department,</w:t>
      </w:r>
      <w:r>
        <w:rPr>
          <w:spacing w:val="-7"/>
        </w:rPr>
        <w:t xml:space="preserve"> </w:t>
      </w:r>
      <w:r>
        <w:t>Ministry</w:t>
      </w:r>
      <w:r>
        <w:rPr>
          <w:spacing w:val="-2"/>
        </w:rPr>
        <w:t xml:space="preserve"> </w:t>
      </w:r>
      <w:r>
        <w:t>of</w:t>
      </w:r>
      <w:r>
        <w:rPr>
          <w:spacing w:val="-5"/>
        </w:rPr>
        <w:t xml:space="preserve"> </w:t>
      </w:r>
      <w:r>
        <w:t>Environment,</w:t>
      </w:r>
      <w:r>
        <w:rPr>
          <w:spacing w:val="-6"/>
        </w:rPr>
        <w:t xml:space="preserve"> </w:t>
      </w:r>
      <w:r>
        <w:t>Ministry</w:t>
      </w:r>
      <w:r>
        <w:rPr>
          <w:spacing w:val="-4"/>
        </w:rPr>
        <w:t xml:space="preserve"> </w:t>
      </w:r>
      <w:r>
        <w:t>of</w:t>
      </w:r>
      <w:r>
        <w:rPr>
          <w:spacing w:val="-3"/>
        </w:rPr>
        <w:t xml:space="preserve"> </w:t>
      </w:r>
      <w:r>
        <w:t>Labour,</w:t>
      </w:r>
      <w:r>
        <w:rPr>
          <w:spacing w:val="-3"/>
        </w:rPr>
        <w:t xml:space="preserve"> </w:t>
      </w:r>
      <w:r>
        <w:t>fire</w:t>
      </w:r>
      <w:r>
        <w:rPr>
          <w:spacing w:val="-2"/>
        </w:rPr>
        <w:t xml:space="preserve"> </w:t>
      </w:r>
      <w:r>
        <w:t>department, College of ECE’s, etc.</w:t>
      </w:r>
    </w:p>
    <w:p w14:paraId="633DEBAB" w14:textId="77777777" w:rsidR="006918D9" w:rsidRDefault="006918D9">
      <w:pPr>
        <w:pStyle w:val="BodyText"/>
        <w:spacing w:before="1"/>
      </w:pPr>
    </w:p>
    <w:p w14:paraId="5986F941" w14:textId="77777777" w:rsidR="006918D9" w:rsidRDefault="00B7307F">
      <w:pPr>
        <w:pStyle w:val="BodyText"/>
        <w:ind w:left="657"/>
        <w:jc w:val="both"/>
      </w:pPr>
      <w:r>
        <w:t>Ministry</w:t>
      </w:r>
      <w:r>
        <w:rPr>
          <w:spacing w:val="-15"/>
        </w:rPr>
        <w:t xml:space="preserve"> </w:t>
      </w:r>
      <w:r>
        <w:t>of</w:t>
      </w:r>
      <w:r>
        <w:rPr>
          <w:spacing w:val="-12"/>
        </w:rPr>
        <w:t xml:space="preserve"> </w:t>
      </w:r>
      <w:r>
        <w:t>Education,</w:t>
      </w:r>
      <w:r>
        <w:rPr>
          <w:spacing w:val="-10"/>
        </w:rPr>
        <w:t xml:space="preserve"> </w:t>
      </w:r>
      <w:r>
        <w:t>Licensed</w:t>
      </w:r>
      <w:r>
        <w:rPr>
          <w:spacing w:val="-9"/>
        </w:rPr>
        <w:t xml:space="preserve"> </w:t>
      </w:r>
      <w:r>
        <w:t>Child</w:t>
      </w:r>
      <w:r>
        <w:rPr>
          <w:spacing w:val="-9"/>
        </w:rPr>
        <w:t xml:space="preserve"> </w:t>
      </w:r>
      <w:r>
        <w:t>Care</w:t>
      </w:r>
      <w:r>
        <w:rPr>
          <w:spacing w:val="-9"/>
        </w:rPr>
        <w:t xml:space="preserve"> </w:t>
      </w:r>
      <w:r>
        <w:t>Help</w:t>
      </w:r>
      <w:r>
        <w:rPr>
          <w:spacing w:val="-11"/>
        </w:rPr>
        <w:t xml:space="preserve"> </w:t>
      </w:r>
      <w:r>
        <w:t>Desk:</w:t>
      </w:r>
      <w:r>
        <w:rPr>
          <w:spacing w:val="-12"/>
        </w:rPr>
        <w:t xml:space="preserve"> </w:t>
      </w:r>
      <w:r>
        <w:t>1-877-510-5333</w:t>
      </w:r>
      <w:r>
        <w:rPr>
          <w:spacing w:val="-10"/>
        </w:rPr>
        <w:t xml:space="preserve"> </w:t>
      </w:r>
      <w:r>
        <w:t>or</w:t>
      </w:r>
      <w:r>
        <w:rPr>
          <w:spacing w:val="-9"/>
        </w:rPr>
        <w:t xml:space="preserve"> </w:t>
      </w:r>
      <w:hyperlink r:id="rId22">
        <w:r>
          <w:rPr>
            <w:color w:val="0000FF"/>
            <w:spacing w:val="-2"/>
            <w:u w:val="single" w:color="0000FF"/>
          </w:rPr>
          <w:t>childcare_ontario@ontario.ca</w:t>
        </w:r>
      </w:hyperlink>
    </w:p>
    <w:p w14:paraId="2A150F4D" w14:textId="77777777" w:rsidR="006918D9" w:rsidRDefault="006918D9">
      <w:pPr>
        <w:pStyle w:val="BodyText"/>
        <w:jc w:val="both"/>
        <w:sectPr w:rsidR="006918D9">
          <w:pgSz w:w="12240" w:h="15840"/>
          <w:pgMar w:top="740" w:right="360" w:bottom="280" w:left="360" w:header="720" w:footer="720" w:gutter="0"/>
          <w:cols w:space="720"/>
        </w:sectPr>
      </w:pPr>
    </w:p>
    <w:p w14:paraId="04F8CAE7" w14:textId="77777777" w:rsidR="006918D9" w:rsidRDefault="00B7307F">
      <w:pPr>
        <w:ind w:left="660"/>
        <w:rPr>
          <w:sz w:val="20"/>
        </w:rPr>
      </w:pPr>
      <w:r>
        <w:rPr>
          <w:noProof/>
          <w:sz w:val="20"/>
        </w:rPr>
        <w:lastRenderedPageBreak/>
        <mc:AlternateContent>
          <mc:Choice Requires="wps">
            <w:drawing>
              <wp:inline distT="0" distB="0" distL="0" distR="0" wp14:anchorId="38BE07B8" wp14:editId="6D3ADEA7">
                <wp:extent cx="6477000" cy="1804035"/>
                <wp:effectExtent l="9525" t="0" r="0" b="5714"/>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1804035"/>
                        </a:xfrm>
                        <a:prstGeom prst="rect">
                          <a:avLst/>
                        </a:prstGeom>
                        <a:ln w="6096">
                          <a:solidFill>
                            <a:srgbClr val="000000"/>
                          </a:solidFill>
                          <a:prstDash val="solid"/>
                        </a:ln>
                      </wps:spPr>
                      <wps:txbx>
                        <w:txbxContent>
                          <w:p w14:paraId="594BA615" w14:textId="77777777" w:rsidR="006918D9" w:rsidRDefault="00B7307F">
                            <w:pPr>
                              <w:spacing w:before="24"/>
                              <w:ind w:left="107"/>
                              <w:rPr>
                                <w:b/>
                                <w:sz w:val="24"/>
                              </w:rPr>
                            </w:pPr>
                            <w:r>
                              <w:rPr>
                                <w:b/>
                                <w:sz w:val="24"/>
                              </w:rPr>
                              <w:t>Concerns</w:t>
                            </w:r>
                            <w:r>
                              <w:rPr>
                                <w:b/>
                                <w:spacing w:val="-8"/>
                                <w:sz w:val="24"/>
                              </w:rPr>
                              <w:t xml:space="preserve"> </w:t>
                            </w:r>
                            <w:r>
                              <w:rPr>
                                <w:b/>
                                <w:sz w:val="24"/>
                              </w:rPr>
                              <w:t>about</w:t>
                            </w:r>
                            <w:r>
                              <w:rPr>
                                <w:b/>
                                <w:spacing w:val="-2"/>
                                <w:sz w:val="24"/>
                              </w:rPr>
                              <w:t xml:space="preserve"> </w:t>
                            </w:r>
                            <w:r>
                              <w:rPr>
                                <w:b/>
                                <w:sz w:val="24"/>
                              </w:rPr>
                              <w:t>the</w:t>
                            </w:r>
                            <w:r>
                              <w:rPr>
                                <w:b/>
                                <w:spacing w:val="-5"/>
                                <w:sz w:val="24"/>
                              </w:rPr>
                              <w:t xml:space="preserve"> </w:t>
                            </w:r>
                            <w:r>
                              <w:rPr>
                                <w:b/>
                                <w:sz w:val="24"/>
                              </w:rPr>
                              <w:t>Suspected</w:t>
                            </w:r>
                            <w:r>
                              <w:rPr>
                                <w:b/>
                                <w:spacing w:val="-2"/>
                                <w:sz w:val="24"/>
                              </w:rPr>
                              <w:t xml:space="preserve"> </w:t>
                            </w:r>
                            <w:r>
                              <w:rPr>
                                <w:b/>
                                <w:sz w:val="24"/>
                              </w:rPr>
                              <w:t>Abuse</w:t>
                            </w:r>
                            <w:r>
                              <w:rPr>
                                <w:b/>
                                <w:spacing w:val="-7"/>
                                <w:sz w:val="24"/>
                              </w:rPr>
                              <w:t xml:space="preserve"> </w:t>
                            </w:r>
                            <w:r>
                              <w:rPr>
                                <w:b/>
                                <w:sz w:val="24"/>
                              </w:rPr>
                              <w:t>or</w:t>
                            </w:r>
                            <w:r>
                              <w:rPr>
                                <w:b/>
                                <w:spacing w:val="-2"/>
                                <w:sz w:val="24"/>
                              </w:rPr>
                              <w:t xml:space="preserve"> </w:t>
                            </w:r>
                            <w:r>
                              <w:rPr>
                                <w:b/>
                                <w:sz w:val="24"/>
                              </w:rPr>
                              <w:t>Neglect</w:t>
                            </w:r>
                            <w:r>
                              <w:rPr>
                                <w:b/>
                                <w:spacing w:val="-6"/>
                                <w:sz w:val="24"/>
                              </w:rPr>
                              <w:t xml:space="preserve"> </w:t>
                            </w:r>
                            <w:r>
                              <w:rPr>
                                <w:b/>
                                <w:sz w:val="24"/>
                              </w:rPr>
                              <w:t>of</w:t>
                            </w:r>
                            <w:r>
                              <w:rPr>
                                <w:b/>
                                <w:spacing w:val="-2"/>
                                <w:sz w:val="24"/>
                              </w:rPr>
                              <w:t xml:space="preserve"> </w:t>
                            </w:r>
                            <w:r>
                              <w:rPr>
                                <w:b/>
                                <w:sz w:val="24"/>
                              </w:rPr>
                              <w:t>a</w:t>
                            </w:r>
                            <w:r>
                              <w:rPr>
                                <w:b/>
                                <w:spacing w:val="-4"/>
                                <w:sz w:val="24"/>
                              </w:rPr>
                              <w:t xml:space="preserve"> </w:t>
                            </w:r>
                            <w:r>
                              <w:rPr>
                                <w:b/>
                                <w:spacing w:val="-2"/>
                                <w:sz w:val="24"/>
                              </w:rPr>
                              <w:t>Child</w:t>
                            </w:r>
                          </w:p>
                          <w:p w14:paraId="462F49CC" w14:textId="77777777" w:rsidR="006918D9" w:rsidRDefault="00B7307F">
                            <w:pPr>
                              <w:pStyle w:val="BodyText"/>
                              <w:spacing w:before="285"/>
                              <w:ind w:left="105" w:right="265" w:firstLine="2"/>
                            </w:pPr>
                            <w:r>
                              <w:t>Everyone,</w:t>
                            </w:r>
                            <w:r>
                              <w:rPr>
                                <w:spacing w:val="-4"/>
                              </w:rPr>
                              <w:t xml:space="preserve"> </w:t>
                            </w:r>
                            <w:r>
                              <w:t>including</w:t>
                            </w:r>
                            <w:r>
                              <w:rPr>
                                <w:spacing w:val="-5"/>
                              </w:rPr>
                              <w:t xml:space="preserve"> </w:t>
                            </w:r>
                            <w:r>
                              <w:t>members</w:t>
                            </w:r>
                            <w:r>
                              <w:rPr>
                                <w:spacing w:val="-6"/>
                              </w:rPr>
                              <w:t xml:space="preserve"> </w:t>
                            </w:r>
                            <w:r>
                              <w:t>of</w:t>
                            </w:r>
                            <w:r>
                              <w:rPr>
                                <w:spacing w:val="-7"/>
                              </w:rPr>
                              <w:t xml:space="preserve"> </w:t>
                            </w:r>
                            <w:r>
                              <w:t>the</w:t>
                            </w:r>
                            <w:r>
                              <w:rPr>
                                <w:spacing w:val="-6"/>
                              </w:rPr>
                              <w:t xml:space="preserve"> </w:t>
                            </w:r>
                            <w:r>
                              <w:t>public</w:t>
                            </w:r>
                            <w:r>
                              <w:rPr>
                                <w:spacing w:val="-4"/>
                              </w:rPr>
                              <w:t xml:space="preserve"> </w:t>
                            </w:r>
                            <w:r>
                              <w:t>and</w:t>
                            </w:r>
                            <w:r>
                              <w:rPr>
                                <w:spacing w:val="-5"/>
                              </w:rPr>
                              <w:t xml:space="preserve"> </w:t>
                            </w:r>
                            <w:r>
                              <w:t>professionals</w:t>
                            </w:r>
                            <w:r>
                              <w:rPr>
                                <w:spacing w:val="-6"/>
                              </w:rPr>
                              <w:t xml:space="preserve"> </w:t>
                            </w:r>
                            <w:r>
                              <w:t>who</w:t>
                            </w:r>
                            <w:r>
                              <w:rPr>
                                <w:spacing w:val="-5"/>
                              </w:rPr>
                              <w:t xml:space="preserve"> </w:t>
                            </w:r>
                            <w:r>
                              <w:t>work</w:t>
                            </w:r>
                            <w:r>
                              <w:rPr>
                                <w:spacing w:val="-4"/>
                              </w:rPr>
                              <w:t xml:space="preserve"> </w:t>
                            </w:r>
                            <w:r>
                              <w:t>closely</w:t>
                            </w:r>
                            <w:r>
                              <w:rPr>
                                <w:spacing w:val="-6"/>
                              </w:rPr>
                              <w:t xml:space="preserve"> </w:t>
                            </w:r>
                            <w:r>
                              <w:t>with</w:t>
                            </w:r>
                            <w:r>
                              <w:rPr>
                                <w:spacing w:val="-5"/>
                              </w:rPr>
                              <w:t xml:space="preserve"> </w:t>
                            </w:r>
                            <w:r>
                              <w:t>children,</w:t>
                            </w:r>
                            <w:r>
                              <w:rPr>
                                <w:spacing w:val="-4"/>
                              </w:rPr>
                              <w:t xml:space="preserve"> </w:t>
                            </w:r>
                            <w:r>
                              <w:t>are</w:t>
                            </w:r>
                            <w:r>
                              <w:rPr>
                                <w:spacing w:val="-6"/>
                              </w:rPr>
                              <w:t xml:space="preserve"> </w:t>
                            </w:r>
                            <w:r>
                              <w:t>required</w:t>
                            </w:r>
                            <w:r>
                              <w:rPr>
                                <w:spacing w:val="-5"/>
                              </w:rPr>
                              <w:t xml:space="preserve"> </w:t>
                            </w:r>
                            <w:r>
                              <w:t>by law to report suspected cases of child abuse or neglect.</w:t>
                            </w:r>
                          </w:p>
                          <w:p w14:paraId="1F2EEC9B" w14:textId="77777777" w:rsidR="006918D9" w:rsidRDefault="006918D9">
                            <w:pPr>
                              <w:pStyle w:val="BodyText"/>
                              <w:spacing w:before="1"/>
                            </w:pPr>
                          </w:p>
                          <w:p w14:paraId="6637B373" w14:textId="77777777" w:rsidR="006918D9" w:rsidRDefault="00B7307F">
                            <w:pPr>
                              <w:pStyle w:val="BodyText"/>
                              <w:ind w:left="105" w:hanging="1"/>
                            </w:pPr>
                            <w:r>
                              <w:t>If</w:t>
                            </w:r>
                            <w:r>
                              <w:rPr>
                                <w:spacing w:val="-5"/>
                              </w:rPr>
                              <w:t xml:space="preserve"> </w:t>
                            </w:r>
                            <w:r>
                              <w:t>a</w:t>
                            </w:r>
                            <w:r>
                              <w:rPr>
                                <w:spacing w:val="-5"/>
                              </w:rPr>
                              <w:t xml:space="preserve"> </w:t>
                            </w:r>
                            <w:r>
                              <w:t>parent/guardian</w:t>
                            </w:r>
                            <w:r>
                              <w:rPr>
                                <w:spacing w:val="-5"/>
                              </w:rPr>
                              <w:t xml:space="preserve"> </w:t>
                            </w:r>
                            <w:r>
                              <w:t>expresses</w:t>
                            </w:r>
                            <w:r>
                              <w:rPr>
                                <w:spacing w:val="-4"/>
                              </w:rPr>
                              <w:t xml:space="preserve"> </w:t>
                            </w:r>
                            <w:r>
                              <w:t>concerns</w:t>
                            </w:r>
                            <w:r>
                              <w:rPr>
                                <w:spacing w:val="-7"/>
                              </w:rPr>
                              <w:t xml:space="preserve"> </w:t>
                            </w:r>
                            <w:r>
                              <w:t>that</w:t>
                            </w:r>
                            <w:r>
                              <w:rPr>
                                <w:spacing w:val="-1"/>
                              </w:rPr>
                              <w:t xml:space="preserve"> </w:t>
                            </w:r>
                            <w:r>
                              <w:t>a</w:t>
                            </w:r>
                            <w:r>
                              <w:rPr>
                                <w:spacing w:val="-9"/>
                              </w:rPr>
                              <w:t xml:space="preserve"> </w:t>
                            </w:r>
                            <w:r>
                              <w:t>child</w:t>
                            </w:r>
                            <w:r>
                              <w:rPr>
                                <w:spacing w:val="-5"/>
                              </w:rPr>
                              <w:t xml:space="preserve"> </w:t>
                            </w:r>
                            <w:r>
                              <w:t>is</w:t>
                            </w:r>
                            <w:r>
                              <w:rPr>
                                <w:spacing w:val="-9"/>
                              </w:rPr>
                              <w:t xml:space="preserve"> </w:t>
                            </w:r>
                            <w:r>
                              <w:t>being</w:t>
                            </w:r>
                            <w:r>
                              <w:rPr>
                                <w:spacing w:val="-5"/>
                              </w:rPr>
                              <w:t xml:space="preserve"> </w:t>
                            </w:r>
                            <w:r>
                              <w:t>abused</w:t>
                            </w:r>
                            <w:r>
                              <w:rPr>
                                <w:spacing w:val="-7"/>
                              </w:rPr>
                              <w:t xml:space="preserve"> </w:t>
                            </w:r>
                            <w:r>
                              <w:t>or</w:t>
                            </w:r>
                            <w:r>
                              <w:rPr>
                                <w:spacing w:val="-7"/>
                              </w:rPr>
                              <w:t xml:space="preserve"> </w:t>
                            </w:r>
                            <w:r>
                              <w:t>neglected,</w:t>
                            </w:r>
                            <w:r>
                              <w:rPr>
                                <w:spacing w:val="-8"/>
                              </w:rPr>
                              <w:t xml:space="preserve"> </w:t>
                            </w:r>
                            <w:r>
                              <w:t>the</w:t>
                            </w:r>
                            <w:r>
                              <w:rPr>
                                <w:spacing w:val="-1"/>
                              </w:rPr>
                              <w:t xml:space="preserve"> </w:t>
                            </w:r>
                            <w:r>
                              <w:t>parent</w:t>
                            </w:r>
                            <w:r>
                              <w:rPr>
                                <w:spacing w:val="-4"/>
                              </w:rPr>
                              <w:t xml:space="preserve"> </w:t>
                            </w:r>
                            <w:r>
                              <w:t>will</w:t>
                            </w:r>
                            <w:r>
                              <w:rPr>
                                <w:spacing w:val="-4"/>
                              </w:rPr>
                              <w:t xml:space="preserve"> </w:t>
                            </w:r>
                            <w:r>
                              <w:t>be</w:t>
                            </w:r>
                            <w:r>
                              <w:rPr>
                                <w:spacing w:val="-4"/>
                              </w:rPr>
                              <w:t xml:space="preserve"> </w:t>
                            </w:r>
                            <w:r>
                              <w:t>advised</w:t>
                            </w:r>
                            <w:r>
                              <w:rPr>
                                <w:spacing w:val="-7"/>
                              </w:rPr>
                              <w:t xml:space="preserve"> </w:t>
                            </w:r>
                            <w:r>
                              <w:t>to contact the local Children’s Aid Society directly.</w:t>
                            </w:r>
                          </w:p>
                          <w:p w14:paraId="01EC2503" w14:textId="77777777" w:rsidR="006918D9" w:rsidRDefault="00B7307F">
                            <w:pPr>
                              <w:pStyle w:val="BodyText"/>
                              <w:spacing w:before="267"/>
                              <w:ind w:left="107" w:right="265"/>
                            </w:pPr>
                            <w:r>
                              <w:t>Persons</w:t>
                            </w:r>
                            <w:r>
                              <w:rPr>
                                <w:spacing w:val="-6"/>
                              </w:rPr>
                              <w:t xml:space="preserve"> </w:t>
                            </w:r>
                            <w:r>
                              <w:t>who</w:t>
                            </w:r>
                            <w:r>
                              <w:rPr>
                                <w:spacing w:val="-1"/>
                              </w:rPr>
                              <w:t xml:space="preserve"> </w:t>
                            </w:r>
                            <w:r>
                              <w:t>become</w:t>
                            </w:r>
                            <w:r>
                              <w:rPr>
                                <w:spacing w:val="-2"/>
                              </w:rPr>
                              <w:t xml:space="preserve"> </w:t>
                            </w:r>
                            <w:r>
                              <w:t>aware</w:t>
                            </w:r>
                            <w:r>
                              <w:rPr>
                                <w:spacing w:val="-4"/>
                              </w:rPr>
                              <w:t xml:space="preserve"> </w:t>
                            </w:r>
                            <w:r>
                              <w:t>of</w:t>
                            </w:r>
                            <w:r>
                              <w:rPr>
                                <w:spacing w:val="-7"/>
                              </w:rPr>
                              <w:t xml:space="preserve"> </w:t>
                            </w:r>
                            <w:r>
                              <w:t>such</w:t>
                            </w:r>
                            <w:r>
                              <w:rPr>
                                <w:spacing w:val="-7"/>
                              </w:rPr>
                              <w:t xml:space="preserve"> </w:t>
                            </w:r>
                            <w:r>
                              <w:t>concerns</w:t>
                            </w:r>
                            <w:r>
                              <w:rPr>
                                <w:spacing w:val="-7"/>
                              </w:rPr>
                              <w:t xml:space="preserve"> </w:t>
                            </w:r>
                            <w:r>
                              <w:t>are</w:t>
                            </w:r>
                            <w:r>
                              <w:rPr>
                                <w:spacing w:val="-4"/>
                              </w:rPr>
                              <w:t xml:space="preserve"> </w:t>
                            </w:r>
                            <w:r>
                              <w:t>also</w:t>
                            </w:r>
                            <w:r>
                              <w:rPr>
                                <w:spacing w:val="-8"/>
                              </w:rPr>
                              <w:t xml:space="preserve"> </w:t>
                            </w:r>
                            <w:r>
                              <w:t>responsible</w:t>
                            </w:r>
                            <w:r>
                              <w:rPr>
                                <w:spacing w:val="-4"/>
                              </w:rPr>
                              <w:t xml:space="preserve"> </w:t>
                            </w:r>
                            <w:r>
                              <w:t>for</w:t>
                            </w:r>
                            <w:r>
                              <w:rPr>
                                <w:spacing w:val="-4"/>
                              </w:rPr>
                              <w:t xml:space="preserve"> </w:t>
                            </w:r>
                            <w:r>
                              <w:t>reporting</w:t>
                            </w:r>
                            <w:r>
                              <w:rPr>
                                <w:spacing w:val="-5"/>
                              </w:rPr>
                              <w:t xml:space="preserve"> </w:t>
                            </w:r>
                            <w:r>
                              <w:t>this</w:t>
                            </w:r>
                            <w:r>
                              <w:rPr>
                                <w:spacing w:val="-4"/>
                              </w:rPr>
                              <w:t xml:space="preserve"> </w:t>
                            </w:r>
                            <w:r>
                              <w:t>information</w:t>
                            </w:r>
                            <w:r>
                              <w:rPr>
                                <w:spacing w:val="-7"/>
                              </w:rPr>
                              <w:t xml:space="preserve"> </w:t>
                            </w:r>
                            <w:r>
                              <w:t>to</w:t>
                            </w:r>
                            <w:r>
                              <w:rPr>
                                <w:spacing w:val="-1"/>
                              </w:rPr>
                              <w:t xml:space="preserve"> </w:t>
                            </w:r>
                            <w:r>
                              <w:t>CAS</w:t>
                            </w:r>
                            <w:r>
                              <w:rPr>
                                <w:spacing w:val="-10"/>
                              </w:rPr>
                              <w:t xml:space="preserve"> </w:t>
                            </w:r>
                            <w:r>
                              <w:t>or CCAS as per the “Duty to Report” requirement under the Child and Family Services Act.</w:t>
                            </w:r>
                          </w:p>
                        </w:txbxContent>
                      </wps:txbx>
                      <wps:bodyPr wrap="square" lIns="0" tIns="0" rIns="0" bIns="0" rtlCol="0">
                        <a:noAutofit/>
                      </wps:bodyPr>
                    </wps:wsp>
                  </a:graphicData>
                </a:graphic>
              </wp:inline>
            </w:drawing>
          </mc:Choice>
          <mc:Fallback>
            <w:pict>
              <v:shape w14:anchorId="38BE07B8" id="Textbox 11" o:spid="_x0000_s1028" type="#_x0000_t202" style="width:510pt;height:14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" filled="f" strokeweight=".48pt">
                <v:path arrowok="t"/>
                <v:textbox inset="0,0,0,0">
                  <w:txbxContent>
                    <w:p w14:paraId="594BA615" w14:textId="77777777" w:rsidR="006918D9" w:rsidRDefault="00B7307F">
                      <w:pPr>
                        <w:spacing w:before="24"/>
                        <w:ind w:left="107"/>
                        <w:rPr>
                          <w:b/>
                          <w:sz w:val="24"/>
                        </w:rPr>
                      </w:pPr>
                      <w:r>
                        <w:rPr>
                          <w:b/>
                          <w:sz w:val="24"/>
                        </w:rPr>
                        <w:t>Concerns</w:t>
                      </w:r>
                      <w:r>
                        <w:rPr>
                          <w:b/>
                          <w:spacing w:val="-8"/>
                          <w:sz w:val="24"/>
                        </w:rPr>
                        <w:t xml:space="preserve"> </w:t>
                      </w:r>
                      <w:r>
                        <w:rPr>
                          <w:b/>
                          <w:sz w:val="24"/>
                        </w:rPr>
                        <w:t>about</w:t>
                      </w:r>
                      <w:r>
                        <w:rPr>
                          <w:b/>
                          <w:spacing w:val="-2"/>
                          <w:sz w:val="24"/>
                        </w:rPr>
                        <w:t xml:space="preserve"> </w:t>
                      </w:r>
                      <w:r>
                        <w:rPr>
                          <w:b/>
                          <w:sz w:val="24"/>
                        </w:rPr>
                        <w:t>the</w:t>
                      </w:r>
                      <w:r>
                        <w:rPr>
                          <w:b/>
                          <w:spacing w:val="-5"/>
                          <w:sz w:val="24"/>
                        </w:rPr>
                        <w:t xml:space="preserve"> </w:t>
                      </w:r>
                      <w:r>
                        <w:rPr>
                          <w:b/>
                          <w:sz w:val="24"/>
                        </w:rPr>
                        <w:t>Suspected</w:t>
                      </w:r>
                      <w:r>
                        <w:rPr>
                          <w:b/>
                          <w:spacing w:val="-2"/>
                          <w:sz w:val="24"/>
                        </w:rPr>
                        <w:t xml:space="preserve"> </w:t>
                      </w:r>
                      <w:r>
                        <w:rPr>
                          <w:b/>
                          <w:sz w:val="24"/>
                        </w:rPr>
                        <w:t>Abuse</w:t>
                      </w:r>
                      <w:r>
                        <w:rPr>
                          <w:b/>
                          <w:spacing w:val="-7"/>
                          <w:sz w:val="24"/>
                        </w:rPr>
                        <w:t xml:space="preserve"> </w:t>
                      </w:r>
                      <w:r>
                        <w:rPr>
                          <w:b/>
                          <w:sz w:val="24"/>
                        </w:rPr>
                        <w:t>or</w:t>
                      </w:r>
                      <w:r>
                        <w:rPr>
                          <w:b/>
                          <w:spacing w:val="-2"/>
                          <w:sz w:val="24"/>
                        </w:rPr>
                        <w:t xml:space="preserve"> </w:t>
                      </w:r>
                      <w:r>
                        <w:rPr>
                          <w:b/>
                          <w:sz w:val="24"/>
                        </w:rPr>
                        <w:t>Neglect</w:t>
                      </w:r>
                      <w:r>
                        <w:rPr>
                          <w:b/>
                          <w:spacing w:val="-6"/>
                          <w:sz w:val="24"/>
                        </w:rPr>
                        <w:t xml:space="preserve"> </w:t>
                      </w:r>
                      <w:r>
                        <w:rPr>
                          <w:b/>
                          <w:sz w:val="24"/>
                        </w:rPr>
                        <w:t>of</w:t>
                      </w:r>
                      <w:r>
                        <w:rPr>
                          <w:b/>
                          <w:spacing w:val="-2"/>
                          <w:sz w:val="24"/>
                        </w:rPr>
                        <w:t xml:space="preserve"> </w:t>
                      </w:r>
                      <w:r>
                        <w:rPr>
                          <w:b/>
                          <w:sz w:val="24"/>
                        </w:rPr>
                        <w:t>a</w:t>
                      </w:r>
                      <w:r>
                        <w:rPr>
                          <w:b/>
                          <w:spacing w:val="-4"/>
                          <w:sz w:val="24"/>
                        </w:rPr>
                        <w:t xml:space="preserve"> </w:t>
                      </w:r>
                      <w:r>
                        <w:rPr>
                          <w:b/>
                          <w:spacing w:val="-2"/>
                          <w:sz w:val="24"/>
                        </w:rPr>
                        <w:t>Child</w:t>
                      </w:r>
                    </w:p>
                    <w:p w14:paraId="462F49CC" w14:textId="77777777" w:rsidR="006918D9" w:rsidRDefault="00B7307F">
                      <w:pPr>
                        <w:pStyle w:val="BodyText"/>
                        <w:spacing w:before="285"/>
                        <w:ind w:left="105" w:right="265" w:firstLine="2"/>
                      </w:pPr>
                      <w:r>
                        <w:t>Everyone,</w:t>
                      </w:r>
                      <w:r>
                        <w:rPr>
                          <w:spacing w:val="-4"/>
                        </w:rPr>
                        <w:t xml:space="preserve"> </w:t>
                      </w:r>
                      <w:r>
                        <w:t>including</w:t>
                      </w:r>
                      <w:r>
                        <w:rPr>
                          <w:spacing w:val="-5"/>
                        </w:rPr>
                        <w:t xml:space="preserve"> </w:t>
                      </w:r>
                      <w:r>
                        <w:t>members</w:t>
                      </w:r>
                      <w:r>
                        <w:rPr>
                          <w:spacing w:val="-6"/>
                        </w:rPr>
                        <w:t xml:space="preserve"> </w:t>
                      </w:r>
                      <w:r>
                        <w:t>of</w:t>
                      </w:r>
                      <w:r>
                        <w:rPr>
                          <w:spacing w:val="-7"/>
                        </w:rPr>
                        <w:t xml:space="preserve"> </w:t>
                      </w:r>
                      <w:r>
                        <w:t>the</w:t>
                      </w:r>
                      <w:r>
                        <w:rPr>
                          <w:spacing w:val="-6"/>
                        </w:rPr>
                        <w:t xml:space="preserve"> </w:t>
                      </w:r>
                      <w:r>
                        <w:t>public</w:t>
                      </w:r>
                      <w:r>
                        <w:rPr>
                          <w:spacing w:val="-4"/>
                        </w:rPr>
                        <w:t xml:space="preserve"> </w:t>
                      </w:r>
                      <w:r>
                        <w:t>and</w:t>
                      </w:r>
                      <w:r>
                        <w:rPr>
                          <w:spacing w:val="-5"/>
                        </w:rPr>
                        <w:t xml:space="preserve"> </w:t>
                      </w:r>
                      <w:r>
                        <w:t>professionals</w:t>
                      </w:r>
                      <w:r>
                        <w:rPr>
                          <w:spacing w:val="-6"/>
                        </w:rPr>
                        <w:t xml:space="preserve"> </w:t>
                      </w:r>
                      <w:r>
                        <w:t>who</w:t>
                      </w:r>
                      <w:r>
                        <w:rPr>
                          <w:spacing w:val="-5"/>
                        </w:rPr>
                        <w:t xml:space="preserve"> </w:t>
                      </w:r>
                      <w:r>
                        <w:t>work</w:t>
                      </w:r>
                      <w:r>
                        <w:rPr>
                          <w:spacing w:val="-4"/>
                        </w:rPr>
                        <w:t xml:space="preserve"> </w:t>
                      </w:r>
                      <w:r>
                        <w:t>closely</w:t>
                      </w:r>
                      <w:r>
                        <w:rPr>
                          <w:spacing w:val="-6"/>
                        </w:rPr>
                        <w:t xml:space="preserve"> </w:t>
                      </w:r>
                      <w:r>
                        <w:t>with</w:t>
                      </w:r>
                      <w:r>
                        <w:rPr>
                          <w:spacing w:val="-5"/>
                        </w:rPr>
                        <w:t xml:space="preserve"> </w:t>
                      </w:r>
                      <w:r>
                        <w:t>children,</w:t>
                      </w:r>
                      <w:r>
                        <w:rPr>
                          <w:spacing w:val="-4"/>
                        </w:rPr>
                        <w:t xml:space="preserve"> </w:t>
                      </w:r>
                      <w:r>
                        <w:t>are</w:t>
                      </w:r>
                      <w:r>
                        <w:rPr>
                          <w:spacing w:val="-6"/>
                        </w:rPr>
                        <w:t xml:space="preserve"> </w:t>
                      </w:r>
                      <w:r>
                        <w:t>required</w:t>
                      </w:r>
                      <w:r>
                        <w:rPr>
                          <w:spacing w:val="-5"/>
                        </w:rPr>
                        <w:t xml:space="preserve"> </w:t>
                      </w:r>
                      <w:r>
                        <w:t>by law to report suspected cases of child abuse or neglect.</w:t>
                      </w:r>
                    </w:p>
                    <w:p w14:paraId="1F2EEC9B" w14:textId="77777777" w:rsidR="006918D9" w:rsidRDefault="006918D9">
                      <w:pPr>
                        <w:pStyle w:val="BodyText"/>
                        <w:spacing w:before="1"/>
                      </w:pPr>
                    </w:p>
                    <w:p w14:paraId="6637B373" w14:textId="77777777" w:rsidR="006918D9" w:rsidRDefault="00B7307F">
                      <w:pPr>
                        <w:pStyle w:val="BodyText"/>
                        <w:ind w:left="105" w:hanging="1"/>
                      </w:pPr>
                      <w:r>
                        <w:t>If</w:t>
                      </w:r>
                      <w:r>
                        <w:rPr>
                          <w:spacing w:val="-5"/>
                        </w:rPr>
                        <w:t xml:space="preserve"> </w:t>
                      </w:r>
                      <w:r>
                        <w:t>a</w:t>
                      </w:r>
                      <w:r>
                        <w:rPr>
                          <w:spacing w:val="-5"/>
                        </w:rPr>
                        <w:t xml:space="preserve"> </w:t>
                      </w:r>
                      <w:r>
                        <w:t>parent/guardian</w:t>
                      </w:r>
                      <w:r>
                        <w:rPr>
                          <w:spacing w:val="-5"/>
                        </w:rPr>
                        <w:t xml:space="preserve"> </w:t>
                      </w:r>
                      <w:r>
                        <w:t>expresses</w:t>
                      </w:r>
                      <w:r>
                        <w:rPr>
                          <w:spacing w:val="-4"/>
                        </w:rPr>
                        <w:t xml:space="preserve"> </w:t>
                      </w:r>
                      <w:r>
                        <w:t>concerns</w:t>
                      </w:r>
                      <w:r>
                        <w:rPr>
                          <w:spacing w:val="-7"/>
                        </w:rPr>
                        <w:t xml:space="preserve"> </w:t>
                      </w:r>
                      <w:r>
                        <w:t>that</w:t>
                      </w:r>
                      <w:r>
                        <w:rPr>
                          <w:spacing w:val="-1"/>
                        </w:rPr>
                        <w:t xml:space="preserve"> </w:t>
                      </w:r>
                      <w:r>
                        <w:t>a</w:t>
                      </w:r>
                      <w:r>
                        <w:rPr>
                          <w:spacing w:val="-9"/>
                        </w:rPr>
                        <w:t xml:space="preserve"> </w:t>
                      </w:r>
                      <w:r>
                        <w:t>child</w:t>
                      </w:r>
                      <w:r>
                        <w:rPr>
                          <w:spacing w:val="-5"/>
                        </w:rPr>
                        <w:t xml:space="preserve"> </w:t>
                      </w:r>
                      <w:r>
                        <w:t>is</w:t>
                      </w:r>
                      <w:r>
                        <w:rPr>
                          <w:spacing w:val="-9"/>
                        </w:rPr>
                        <w:t xml:space="preserve"> </w:t>
                      </w:r>
                      <w:r>
                        <w:t>being</w:t>
                      </w:r>
                      <w:r>
                        <w:rPr>
                          <w:spacing w:val="-5"/>
                        </w:rPr>
                        <w:t xml:space="preserve"> </w:t>
                      </w:r>
                      <w:r>
                        <w:t>abused</w:t>
                      </w:r>
                      <w:r>
                        <w:rPr>
                          <w:spacing w:val="-7"/>
                        </w:rPr>
                        <w:t xml:space="preserve"> </w:t>
                      </w:r>
                      <w:r>
                        <w:t>or</w:t>
                      </w:r>
                      <w:r>
                        <w:rPr>
                          <w:spacing w:val="-7"/>
                        </w:rPr>
                        <w:t xml:space="preserve"> </w:t>
                      </w:r>
                      <w:r>
                        <w:t>neglected,</w:t>
                      </w:r>
                      <w:r>
                        <w:rPr>
                          <w:spacing w:val="-8"/>
                        </w:rPr>
                        <w:t xml:space="preserve"> </w:t>
                      </w:r>
                      <w:r>
                        <w:t>the</w:t>
                      </w:r>
                      <w:r>
                        <w:rPr>
                          <w:spacing w:val="-1"/>
                        </w:rPr>
                        <w:t xml:space="preserve"> </w:t>
                      </w:r>
                      <w:r>
                        <w:t>parent</w:t>
                      </w:r>
                      <w:r>
                        <w:rPr>
                          <w:spacing w:val="-4"/>
                        </w:rPr>
                        <w:t xml:space="preserve"> </w:t>
                      </w:r>
                      <w:r>
                        <w:t>will</w:t>
                      </w:r>
                      <w:r>
                        <w:rPr>
                          <w:spacing w:val="-4"/>
                        </w:rPr>
                        <w:t xml:space="preserve"> </w:t>
                      </w:r>
                      <w:r>
                        <w:t>be</w:t>
                      </w:r>
                      <w:r>
                        <w:rPr>
                          <w:spacing w:val="-4"/>
                        </w:rPr>
                        <w:t xml:space="preserve"> </w:t>
                      </w:r>
                      <w:r>
                        <w:t>advised</w:t>
                      </w:r>
                      <w:r>
                        <w:rPr>
                          <w:spacing w:val="-7"/>
                        </w:rPr>
                        <w:t xml:space="preserve"> </w:t>
                      </w:r>
                      <w:r>
                        <w:t>to contact the local Children’s Aid Society directly.</w:t>
                      </w:r>
                    </w:p>
                    <w:p w14:paraId="01EC2503" w14:textId="77777777" w:rsidR="006918D9" w:rsidRDefault="00B7307F">
                      <w:pPr>
                        <w:pStyle w:val="BodyText"/>
                        <w:spacing w:before="267"/>
                        <w:ind w:left="107" w:right="265"/>
                      </w:pPr>
                      <w:r>
                        <w:t>Persons</w:t>
                      </w:r>
                      <w:r>
                        <w:rPr>
                          <w:spacing w:val="-6"/>
                        </w:rPr>
                        <w:t xml:space="preserve"> </w:t>
                      </w:r>
                      <w:r>
                        <w:t>who</w:t>
                      </w:r>
                      <w:r>
                        <w:rPr>
                          <w:spacing w:val="-1"/>
                        </w:rPr>
                        <w:t xml:space="preserve"> </w:t>
                      </w:r>
                      <w:r>
                        <w:t>become</w:t>
                      </w:r>
                      <w:r>
                        <w:rPr>
                          <w:spacing w:val="-2"/>
                        </w:rPr>
                        <w:t xml:space="preserve"> </w:t>
                      </w:r>
                      <w:r>
                        <w:t>aware</w:t>
                      </w:r>
                      <w:r>
                        <w:rPr>
                          <w:spacing w:val="-4"/>
                        </w:rPr>
                        <w:t xml:space="preserve"> </w:t>
                      </w:r>
                      <w:r>
                        <w:t>of</w:t>
                      </w:r>
                      <w:r>
                        <w:rPr>
                          <w:spacing w:val="-7"/>
                        </w:rPr>
                        <w:t xml:space="preserve"> </w:t>
                      </w:r>
                      <w:r>
                        <w:t>such</w:t>
                      </w:r>
                      <w:r>
                        <w:rPr>
                          <w:spacing w:val="-7"/>
                        </w:rPr>
                        <w:t xml:space="preserve"> </w:t>
                      </w:r>
                      <w:r>
                        <w:t>concerns</w:t>
                      </w:r>
                      <w:r>
                        <w:rPr>
                          <w:spacing w:val="-7"/>
                        </w:rPr>
                        <w:t xml:space="preserve"> </w:t>
                      </w:r>
                      <w:r>
                        <w:t>are</w:t>
                      </w:r>
                      <w:r>
                        <w:rPr>
                          <w:spacing w:val="-4"/>
                        </w:rPr>
                        <w:t xml:space="preserve"> </w:t>
                      </w:r>
                      <w:r>
                        <w:t>also</w:t>
                      </w:r>
                      <w:r>
                        <w:rPr>
                          <w:spacing w:val="-8"/>
                        </w:rPr>
                        <w:t xml:space="preserve"> </w:t>
                      </w:r>
                      <w:r>
                        <w:t>responsible</w:t>
                      </w:r>
                      <w:r>
                        <w:rPr>
                          <w:spacing w:val="-4"/>
                        </w:rPr>
                        <w:t xml:space="preserve"> </w:t>
                      </w:r>
                      <w:r>
                        <w:t>for</w:t>
                      </w:r>
                      <w:r>
                        <w:rPr>
                          <w:spacing w:val="-4"/>
                        </w:rPr>
                        <w:t xml:space="preserve"> </w:t>
                      </w:r>
                      <w:r>
                        <w:t>reporting</w:t>
                      </w:r>
                      <w:r>
                        <w:rPr>
                          <w:spacing w:val="-5"/>
                        </w:rPr>
                        <w:t xml:space="preserve"> </w:t>
                      </w:r>
                      <w:r>
                        <w:t>this</w:t>
                      </w:r>
                      <w:r>
                        <w:rPr>
                          <w:spacing w:val="-4"/>
                        </w:rPr>
                        <w:t xml:space="preserve"> </w:t>
                      </w:r>
                      <w:r>
                        <w:t>information</w:t>
                      </w:r>
                      <w:r>
                        <w:rPr>
                          <w:spacing w:val="-7"/>
                        </w:rPr>
                        <w:t xml:space="preserve"> </w:t>
                      </w:r>
                      <w:r>
                        <w:t>to</w:t>
                      </w:r>
                      <w:r>
                        <w:rPr>
                          <w:spacing w:val="-1"/>
                        </w:rPr>
                        <w:t xml:space="preserve"> </w:t>
                      </w:r>
                      <w:r>
                        <w:t>CAS</w:t>
                      </w:r>
                      <w:r>
                        <w:rPr>
                          <w:spacing w:val="-10"/>
                        </w:rPr>
                        <w:t xml:space="preserve"> </w:t>
                      </w:r>
                      <w:r>
                        <w:t>or CCAS as per the “Duty to Report” requirement under the Child and Family Services Act.</w:t>
                      </w:r>
                    </w:p>
                  </w:txbxContent>
                </v:textbox>
                <w10:anchorlock/>
              </v:shape>
            </w:pict>
          </mc:Fallback>
        </mc:AlternateContent>
      </w:r>
    </w:p>
    <w:p w14:paraId="578CAFCC" w14:textId="77777777" w:rsidR="006918D9" w:rsidRDefault="006918D9">
      <w:pPr>
        <w:pStyle w:val="BodyText"/>
        <w:rPr>
          <w:sz w:val="28"/>
        </w:rPr>
      </w:pPr>
    </w:p>
    <w:p w14:paraId="4B410192" w14:textId="77777777" w:rsidR="006918D9" w:rsidRDefault="006918D9">
      <w:pPr>
        <w:pStyle w:val="BodyText"/>
        <w:rPr>
          <w:sz w:val="28"/>
        </w:rPr>
      </w:pPr>
    </w:p>
    <w:p w14:paraId="17E61D6D" w14:textId="77777777" w:rsidR="006918D9" w:rsidRDefault="006918D9">
      <w:pPr>
        <w:pStyle w:val="BodyText"/>
        <w:rPr>
          <w:sz w:val="28"/>
        </w:rPr>
      </w:pPr>
    </w:p>
    <w:p w14:paraId="72039AD6" w14:textId="77777777" w:rsidR="006918D9" w:rsidRDefault="006918D9">
      <w:pPr>
        <w:pStyle w:val="BodyText"/>
        <w:rPr>
          <w:sz w:val="28"/>
        </w:rPr>
      </w:pPr>
    </w:p>
    <w:p w14:paraId="0F580572" w14:textId="77777777" w:rsidR="006918D9" w:rsidRDefault="006918D9">
      <w:pPr>
        <w:pStyle w:val="BodyText"/>
        <w:rPr>
          <w:sz w:val="28"/>
        </w:rPr>
      </w:pPr>
    </w:p>
    <w:p w14:paraId="3ED5AA13" w14:textId="77777777" w:rsidR="006918D9" w:rsidRDefault="006918D9">
      <w:pPr>
        <w:pStyle w:val="BodyText"/>
        <w:rPr>
          <w:sz w:val="28"/>
        </w:rPr>
      </w:pPr>
    </w:p>
    <w:p w14:paraId="25EA7591" w14:textId="77777777" w:rsidR="006918D9" w:rsidRDefault="006918D9">
      <w:pPr>
        <w:pStyle w:val="BodyText"/>
        <w:rPr>
          <w:sz w:val="28"/>
        </w:rPr>
      </w:pPr>
    </w:p>
    <w:p w14:paraId="2EAD0D46" w14:textId="77777777" w:rsidR="006918D9" w:rsidRDefault="006918D9">
      <w:pPr>
        <w:pStyle w:val="BodyText"/>
        <w:rPr>
          <w:sz w:val="28"/>
        </w:rPr>
      </w:pPr>
    </w:p>
    <w:p w14:paraId="3FE308DA" w14:textId="77777777" w:rsidR="006918D9" w:rsidRDefault="006918D9">
      <w:pPr>
        <w:pStyle w:val="BodyText"/>
        <w:rPr>
          <w:sz w:val="28"/>
        </w:rPr>
      </w:pPr>
    </w:p>
    <w:p w14:paraId="03D7658C" w14:textId="77777777" w:rsidR="006918D9" w:rsidRDefault="006918D9">
      <w:pPr>
        <w:pStyle w:val="BodyText"/>
        <w:rPr>
          <w:sz w:val="28"/>
        </w:rPr>
      </w:pPr>
    </w:p>
    <w:p w14:paraId="795F50DF" w14:textId="77777777" w:rsidR="006918D9" w:rsidRDefault="006918D9">
      <w:pPr>
        <w:pStyle w:val="BodyText"/>
        <w:rPr>
          <w:sz w:val="28"/>
        </w:rPr>
      </w:pPr>
    </w:p>
    <w:p w14:paraId="58AE70DF" w14:textId="77777777" w:rsidR="006918D9" w:rsidRDefault="006918D9">
      <w:pPr>
        <w:pStyle w:val="BodyText"/>
        <w:rPr>
          <w:sz w:val="28"/>
        </w:rPr>
      </w:pPr>
    </w:p>
    <w:p w14:paraId="372D1093" w14:textId="77777777" w:rsidR="006918D9" w:rsidRDefault="006918D9">
      <w:pPr>
        <w:pStyle w:val="BodyText"/>
        <w:rPr>
          <w:sz w:val="28"/>
        </w:rPr>
      </w:pPr>
    </w:p>
    <w:p w14:paraId="56E1B104" w14:textId="77777777" w:rsidR="006918D9" w:rsidRDefault="006918D9">
      <w:pPr>
        <w:pStyle w:val="BodyText"/>
        <w:rPr>
          <w:sz w:val="28"/>
        </w:rPr>
      </w:pPr>
    </w:p>
    <w:p w14:paraId="2B50C996" w14:textId="77777777" w:rsidR="006918D9" w:rsidRDefault="006918D9">
      <w:pPr>
        <w:pStyle w:val="BodyText"/>
        <w:rPr>
          <w:sz w:val="28"/>
        </w:rPr>
      </w:pPr>
    </w:p>
    <w:p w14:paraId="55523EE1" w14:textId="77777777" w:rsidR="006918D9" w:rsidRDefault="006918D9">
      <w:pPr>
        <w:pStyle w:val="BodyText"/>
        <w:rPr>
          <w:sz w:val="28"/>
        </w:rPr>
      </w:pPr>
    </w:p>
    <w:p w14:paraId="4F433134" w14:textId="77777777" w:rsidR="006918D9" w:rsidRDefault="006918D9">
      <w:pPr>
        <w:pStyle w:val="BodyText"/>
        <w:spacing w:before="292"/>
        <w:rPr>
          <w:sz w:val="28"/>
        </w:rPr>
      </w:pPr>
    </w:p>
    <w:p w14:paraId="5FC36E35" w14:textId="77777777" w:rsidR="006918D9" w:rsidRDefault="00B7307F">
      <w:pPr>
        <w:pStyle w:val="Heading4"/>
        <w:ind w:left="1663"/>
        <w:jc w:val="left"/>
      </w:pPr>
      <w:bookmarkStart w:id="59" w:name="Appendix_I"/>
      <w:bookmarkEnd w:id="59"/>
      <w:r>
        <w:t>Appendix</w:t>
      </w:r>
      <w:r>
        <w:rPr>
          <w:spacing w:val="-13"/>
        </w:rPr>
        <w:t xml:space="preserve"> </w:t>
      </w:r>
      <w:r>
        <w:rPr>
          <w:spacing w:val="-10"/>
        </w:rPr>
        <w:t>I</w:t>
      </w:r>
    </w:p>
    <w:p w14:paraId="6767CAAF" w14:textId="77777777" w:rsidR="006918D9" w:rsidRDefault="00B7307F">
      <w:pPr>
        <w:pStyle w:val="BodyText"/>
        <w:spacing w:before="71"/>
        <w:rPr>
          <w:b/>
          <w:sz w:val="20"/>
        </w:rPr>
      </w:pPr>
      <w:r>
        <w:rPr>
          <w:b/>
          <w:noProof/>
          <w:sz w:val="20"/>
        </w:rPr>
        <w:drawing>
          <wp:anchor distT="0" distB="0" distL="0" distR="0" simplePos="0" relativeHeight="487590400" behindDoc="1" locked="0" layoutInCell="1" allowOverlap="1" wp14:anchorId="067CB172" wp14:editId="78B010CB">
            <wp:simplePos x="0" y="0"/>
            <wp:positionH relativeFrom="page">
              <wp:posOffset>2153285</wp:posOffset>
            </wp:positionH>
            <wp:positionV relativeFrom="paragraph">
              <wp:posOffset>215364</wp:posOffset>
            </wp:positionV>
            <wp:extent cx="3452968" cy="1184148"/>
            <wp:effectExtent l="0" t="0" r="0" b="0"/>
            <wp:wrapTopAndBottom/>
            <wp:docPr id="12" name="Image 12" descr="Image result for st matthews house hamilt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Image result for st matthews house hamilton  "/>
                    <pic:cNvPicPr/>
                  </pic:nvPicPr>
                  <pic:blipFill>
                    <a:blip r:embed="rId23" cstate="print"/>
                    <a:stretch>
                      <a:fillRect/>
                    </a:stretch>
                  </pic:blipFill>
                  <pic:spPr>
                    <a:xfrm>
                      <a:off x="0" y="0"/>
                      <a:ext cx="3452968" cy="1184148"/>
                    </a:xfrm>
                    <a:prstGeom prst="rect">
                      <a:avLst/>
                    </a:prstGeom>
                  </pic:spPr>
                </pic:pic>
              </a:graphicData>
            </a:graphic>
          </wp:anchor>
        </w:drawing>
      </w:r>
    </w:p>
    <w:p w14:paraId="13D776D7" w14:textId="77777777" w:rsidR="006918D9" w:rsidRDefault="006918D9">
      <w:pPr>
        <w:pStyle w:val="BodyText"/>
        <w:rPr>
          <w:b/>
          <w:sz w:val="28"/>
        </w:rPr>
      </w:pPr>
    </w:p>
    <w:p w14:paraId="4BF6D2B9" w14:textId="77777777" w:rsidR="006918D9" w:rsidRDefault="006918D9">
      <w:pPr>
        <w:pStyle w:val="BodyText"/>
        <w:spacing w:before="63"/>
        <w:rPr>
          <w:b/>
          <w:sz w:val="28"/>
        </w:rPr>
      </w:pPr>
    </w:p>
    <w:p w14:paraId="56FEDB06" w14:textId="77777777" w:rsidR="006918D9" w:rsidRDefault="00B7307F">
      <w:pPr>
        <w:pStyle w:val="Heading4"/>
        <w:spacing w:before="1"/>
        <w:ind w:left="2625"/>
        <w:jc w:val="left"/>
      </w:pPr>
      <w:r>
        <w:rPr>
          <w:color w:val="006DC0"/>
        </w:rPr>
        <w:t>Guiding</w:t>
      </w:r>
      <w:r>
        <w:rPr>
          <w:color w:val="006DC0"/>
          <w:spacing w:val="-13"/>
        </w:rPr>
        <w:t xml:space="preserve"> </w:t>
      </w:r>
      <w:r>
        <w:rPr>
          <w:color w:val="006DC0"/>
        </w:rPr>
        <w:t>Statement</w:t>
      </w:r>
      <w:r>
        <w:rPr>
          <w:color w:val="006DC0"/>
          <w:spacing w:val="52"/>
        </w:rPr>
        <w:t xml:space="preserve"> </w:t>
      </w:r>
      <w:r>
        <w:rPr>
          <w:color w:val="006DC0"/>
        </w:rPr>
        <w:t>-</w:t>
      </w:r>
      <w:r>
        <w:rPr>
          <w:color w:val="006DC0"/>
          <w:spacing w:val="-9"/>
        </w:rPr>
        <w:t xml:space="preserve"> </w:t>
      </w:r>
      <w:r>
        <w:rPr>
          <w:color w:val="006DC0"/>
        </w:rPr>
        <w:t>Our</w:t>
      </w:r>
      <w:r>
        <w:rPr>
          <w:color w:val="006DC0"/>
          <w:spacing w:val="-5"/>
        </w:rPr>
        <w:t xml:space="preserve"> </w:t>
      </w:r>
      <w:r>
        <w:rPr>
          <w:color w:val="006DC0"/>
        </w:rPr>
        <w:t>Commitment</w:t>
      </w:r>
      <w:r>
        <w:rPr>
          <w:color w:val="006DC0"/>
          <w:spacing w:val="-6"/>
        </w:rPr>
        <w:t xml:space="preserve"> </w:t>
      </w:r>
      <w:r>
        <w:rPr>
          <w:color w:val="006DC0"/>
        </w:rPr>
        <w:t>to</w:t>
      </w:r>
      <w:r>
        <w:rPr>
          <w:color w:val="006DC0"/>
          <w:spacing w:val="-13"/>
        </w:rPr>
        <w:t xml:space="preserve"> </w:t>
      </w:r>
      <w:r>
        <w:rPr>
          <w:color w:val="006DC0"/>
        </w:rPr>
        <w:t>Children</w:t>
      </w:r>
      <w:r>
        <w:rPr>
          <w:color w:val="006DC0"/>
          <w:spacing w:val="-6"/>
        </w:rPr>
        <w:t xml:space="preserve"> </w:t>
      </w:r>
      <w:r>
        <w:rPr>
          <w:color w:val="006DC0"/>
        </w:rPr>
        <w:t>and</w:t>
      </w:r>
      <w:r>
        <w:rPr>
          <w:color w:val="006DC0"/>
          <w:spacing w:val="-5"/>
        </w:rPr>
        <w:t xml:space="preserve"> </w:t>
      </w:r>
      <w:r>
        <w:rPr>
          <w:color w:val="006DC0"/>
          <w:spacing w:val="-2"/>
        </w:rPr>
        <w:t>Families</w:t>
      </w:r>
    </w:p>
    <w:p w14:paraId="0A254A87" w14:textId="77777777" w:rsidR="006918D9" w:rsidRDefault="006918D9">
      <w:pPr>
        <w:pStyle w:val="BodyText"/>
        <w:spacing w:before="6"/>
        <w:rPr>
          <w:b/>
          <w:sz w:val="28"/>
        </w:rPr>
      </w:pPr>
    </w:p>
    <w:p w14:paraId="53A8CC3F" w14:textId="77777777" w:rsidR="006918D9" w:rsidRDefault="00B7307F">
      <w:pPr>
        <w:pStyle w:val="BodyText"/>
        <w:spacing w:line="237" w:lineRule="auto"/>
        <w:ind w:left="656" w:right="758" w:firstLine="3"/>
      </w:pPr>
      <w:r>
        <w:t>St.</w:t>
      </w:r>
      <w:r>
        <w:rPr>
          <w:spacing w:val="-5"/>
        </w:rPr>
        <w:t xml:space="preserve"> </w:t>
      </w:r>
      <w:r>
        <w:t>Matthew’s</w:t>
      </w:r>
      <w:r>
        <w:rPr>
          <w:spacing w:val="-6"/>
        </w:rPr>
        <w:t xml:space="preserve"> </w:t>
      </w:r>
      <w:r>
        <w:t>Children’s</w:t>
      </w:r>
      <w:r>
        <w:rPr>
          <w:spacing w:val="-4"/>
        </w:rPr>
        <w:t xml:space="preserve"> </w:t>
      </w:r>
      <w:r>
        <w:t>Centres</w:t>
      </w:r>
      <w:r>
        <w:rPr>
          <w:spacing w:val="-4"/>
        </w:rPr>
        <w:t xml:space="preserve"> </w:t>
      </w:r>
      <w:r>
        <w:t>are</w:t>
      </w:r>
      <w:r>
        <w:rPr>
          <w:spacing w:val="-1"/>
        </w:rPr>
        <w:t xml:space="preserve"> </w:t>
      </w:r>
      <w:r>
        <w:t>guided</w:t>
      </w:r>
      <w:r>
        <w:rPr>
          <w:spacing w:val="-7"/>
        </w:rPr>
        <w:t xml:space="preserve"> </w:t>
      </w:r>
      <w:r>
        <w:t>by</w:t>
      </w:r>
      <w:r>
        <w:rPr>
          <w:spacing w:val="-6"/>
        </w:rPr>
        <w:t xml:space="preserve"> </w:t>
      </w:r>
      <w:r>
        <w:t>the</w:t>
      </w:r>
      <w:r>
        <w:rPr>
          <w:spacing w:val="-8"/>
        </w:rPr>
        <w:t xml:space="preserve"> </w:t>
      </w:r>
      <w:r>
        <w:t>six</w:t>
      </w:r>
      <w:r>
        <w:rPr>
          <w:spacing w:val="-6"/>
        </w:rPr>
        <w:t xml:space="preserve"> </w:t>
      </w:r>
      <w:r>
        <w:t>principles,</w:t>
      </w:r>
      <w:r>
        <w:rPr>
          <w:spacing w:val="-4"/>
        </w:rPr>
        <w:t xml:space="preserve"> </w:t>
      </w:r>
      <w:r>
        <w:t>set</w:t>
      </w:r>
      <w:r>
        <w:rPr>
          <w:spacing w:val="-9"/>
        </w:rPr>
        <w:t xml:space="preserve"> </w:t>
      </w:r>
      <w:r>
        <w:t>out</w:t>
      </w:r>
      <w:r>
        <w:rPr>
          <w:spacing w:val="-4"/>
        </w:rPr>
        <w:t xml:space="preserve"> </w:t>
      </w:r>
      <w:r>
        <w:t>in</w:t>
      </w:r>
      <w:r>
        <w:rPr>
          <w:spacing w:val="-7"/>
        </w:rPr>
        <w:t xml:space="preserve"> </w:t>
      </w:r>
      <w:r>
        <w:t>the</w:t>
      </w:r>
      <w:r>
        <w:rPr>
          <w:spacing w:val="-8"/>
        </w:rPr>
        <w:t xml:space="preserve"> </w:t>
      </w:r>
      <w:r>
        <w:t>“Early</w:t>
      </w:r>
      <w:r>
        <w:rPr>
          <w:spacing w:val="-6"/>
        </w:rPr>
        <w:t xml:space="preserve"> </w:t>
      </w:r>
      <w:r>
        <w:t>Learning</w:t>
      </w:r>
      <w:r>
        <w:rPr>
          <w:spacing w:val="-5"/>
        </w:rPr>
        <w:t xml:space="preserve"> </w:t>
      </w:r>
      <w:r>
        <w:t>for</w:t>
      </w:r>
      <w:r>
        <w:rPr>
          <w:spacing w:val="-4"/>
        </w:rPr>
        <w:t xml:space="preserve"> </w:t>
      </w:r>
      <w:r>
        <w:t>Every</w:t>
      </w:r>
      <w:r>
        <w:rPr>
          <w:spacing w:val="-4"/>
        </w:rPr>
        <w:t xml:space="preserve"> </w:t>
      </w:r>
      <w:r>
        <w:t>Child Today” (ELECT) document.</w:t>
      </w:r>
    </w:p>
    <w:p w14:paraId="0DB0775D" w14:textId="77777777" w:rsidR="006918D9" w:rsidRDefault="006918D9">
      <w:pPr>
        <w:pStyle w:val="BodyText"/>
        <w:spacing w:line="237" w:lineRule="auto"/>
        <w:sectPr w:rsidR="006918D9">
          <w:pgSz w:w="12240" w:h="15840"/>
          <w:pgMar w:top="1300" w:right="360" w:bottom="280" w:left="360" w:header="720" w:footer="720" w:gutter="0"/>
          <w:cols w:space="720"/>
        </w:sectPr>
      </w:pPr>
    </w:p>
    <w:p w14:paraId="45DFE288" w14:textId="77777777" w:rsidR="006918D9" w:rsidRDefault="00B7307F">
      <w:pPr>
        <w:ind w:left="573"/>
        <w:rPr>
          <w:sz w:val="20"/>
        </w:rPr>
      </w:pPr>
      <w:r>
        <w:rPr>
          <w:noProof/>
          <w:sz w:val="20"/>
        </w:rPr>
        <w:lastRenderedPageBreak/>
        <mc:AlternateContent>
          <mc:Choice Requires="wps">
            <w:drawing>
              <wp:inline distT="0" distB="0" distL="0" distR="0" wp14:anchorId="1581264C" wp14:editId="16A6F07A">
                <wp:extent cx="6815455" cy="1348740"/>
                <wp:effectExtent l="9525" t="0" r="0" b="3809"/>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5455" cy="1348740"/>
                        </a:xfrm>
                        <a:prstGeom prst="rect">
                          <a:avLst/>
                        </a:prstGeom>
                        <a:ln w="6096">
                          <a:solidFill>
                            <a:srgbClr val="000000"/>
                          </a:solidFill>
                          <a:prstDash val="solid"/>
                        </a:ln>
                      </wps:spPr>
                      <wps:txbx>
                        <w:txbxContent>
                          <w:p w14:paraId="5807FEAF" w14:textId="77777777" w:rsidR="006918D9" w:rsidRDefault="00B7307F">
                            <w:pPr>
                              <w:pStyle w:val="BodyText"/>
                              <w:spacing w:before="3" w:line="265" w:lineRule="exact"/>
                              <w:ind w:left="4399"/>
                            </w:pPr>
                            <w:r>
                              <w:rPr>
                                <w:color w:val="4F81BB"/>
                                <w:spacing w:val="-2"/>
                              </w:rPr>
                              <w:t>E.L.E.C.T</w:t>
                            </w:r>
                            <w:r>
                              <w:rPr>
                                <w:color w:val="4F81BB"/>
                                <w:spacing w:val="4"/>
                              </w:rPr>
                              <w:t xml:space="preserve"> </w:t>
                            </w:r>
                            <w:r>
                              <w:rPr>
                                <w:color w:val="006DC0"/>
                                <w:spacing w:val="-2"/>
                              </w:rPr>
                              <w:t>Principles</w:t>
                            </w:r>
                          </w:p>
                          <w:p w14:paraId="45C26866" w14:textId="77777777" w:rsidR="006918D9" w:rsidRDefault="00B7307F">
                            <w:pPr>
                              <w:pStyle w:val="BodyText"/>
                              <w:ind w:left="103" w:right="327"/>
                            </w:pPr>
                            <w:r>
                              <w:rPr>
                                <w:color w:val="006DC0"/>
                              </w:rPr>
                              <w:t>1:</w:t>
                            </w:r>
                            <w:r>
                              <w:rPr>
                                <w:color w:val="006DC0"/>
                                <w:spacing w:val="-6"/>
                              </w:rPr>
                              <w:t xml:space="preserve"> </w:t>
                            </w:r>
                            <w:r>
                              <w:rPr>
                                <w:color w:val="006DC0"/>
                              </w:rPr>
                              <w:t>Positive</w:t>
                            </w:r>
                            <w:r>
                              <w:rPr>
                                <w:color w:val="006DC0"/>
                                <w:spacing w:val="-6"/>
                              </w:rPr>
                              <w:t xml:space="preserve"> </w:t>
                            </w:r>
                            <w:r>
                              <w:rPr>
                                <w:color w:val="006DC0"/>
                              </w:rPr>
                              <w:t>experiences</w:t>
                            </w:r>
                            <w:r>
                              <w:rPr>
                                <w:color w:val="006DC0"/>
                                <w:spacing w:val="-4"/>
                              </w:rPr>
                              <w:t xml:space="preserve"> </w:t>
                            </w:r>
                            <w:r>
                              <w:rPr>
                                <w:color w:val="006DC0"/>
                              </w:rPr>
                              <w:t>in</w:t>
                            </w:r>
                            <w:r>
                              <w:rPr>
                                <w:color w:val="006DC0"/>
                                <w:spacing w:val="-10"/>
                              </w:rPr>
                              <w:t xml:space="preserve"> </w:t>
                            </w:r>
                            <w:r>
                              <w:rPr>
                                <w:color w:val="006DC0"/>
                              </w:rPr>
                              <w:t>early</w:t>
                            </w:r>
                            <w:r>
                              <w:rPr>
                                <w:color w:val="006DC0"/>
                                <w:spacing w:val="-4"/>
                              </w:rPr>
                              <w:t xml:space="preserve"> </w:t>
                            </w:r>
                            <w:r>
                              <w:rPr>
                                <w:color w:val="006DC0"/>
                              </w:rPr>
                              <w:t>childhood</w:t>
                            </w:r>
                            <w:r>
                              <w:rPr>
                                <w:color w:val="006DC0"/>
                                <w:spacing w:val="-7"/>
                              </w:rPr>
                              <w:t xml:space="preserve"> </w:t>
                            </w:r>
                            <w:r>
                              <w:rPr>
                                <w:color w:val="006DC0"/>
                              </w:rPr>
                              <w:t>set</w:t>
                            </w:r>
                            <w:r>
                              <w:rPr>
                                <w:color w:val="006DC0"/>
                                <w:spacing w:val="-6"/>
                              </w:rPr>
                              <w:t xml:space="preserve"> </w:t>
                            </w:r>
                            <w:r>
                              <w:rPr>
                                <w:color w:val="006DC0"/>
                              </w:rPr>
                              <w:t>the</w:t>
                            </w:r>
                            <w:r>
                              <w:rPr>
                                <w:color w:val="006DC0"/>
                                <w:spacing w:val="-4"/>
                              </w:rPr>
                              <w:t xml:space="preserve"> </w:t>
                            </w:r>
                            <w:r>
                              <w:rPr>
                                <w:color w:val="006DC0"/>
                              </w:rPr>
                              <w:t>foundation</w:t>
                            </w:r>
                            <w:r>
                              <w:rPr>
                                <w:color w:val="006DC0"/>
                                <w:spacing w:val="-5"/>
                              </w:rPr>
                              <w:t xml:space="preserve"> </w:t>
                            </w:r>
                            <w:r>
                              <w:rPr>
                                <w:color w:val="006DC0"/>
                              </w:rPr>
                              <w:t>for</w:t>
                            </w:r>
                            <w:r>
                              <w:rPr>
                                <w:color w:val="006DC0"/>
                                <w:spacing w:val="-4"/>
                              </w:rPr>
                              <w:t xml:space="preserve"> </w:t>
                            </w:r>
                            <w:r>
                              <w:rPr>
                                <w:color w:val="006DC0"/>
                              </w:rPr>
                              <w:t>lifelong</w:t>
                            </w:r>
                            <w:r>
                              <w:rPr>
                                <w:color w:val="006DC0"/>
                                <w:spacing w:val="-5"/>
                              </w:rPr>
                              <w:t xml:space="preserve"> </w:t>
                            </w:r>
                            <w:r>
                              <w:rPr>
                                <w:color w:val="006DC0"/>
                              </w:rPr>
                              <w:t>learning,</w:t>
                            </w:r>
                            <w:r>
                              <w:rPr>
                                <w:color w:val="006DC0"/>
                                <w:spacing w:val="-9"/>
                              </w:rPr>
                              <w:t xml:space="preserve"> </w:t>
                            </w:r>
                            <w:r>
                              <w:rPr>
                                <w:color w:val="006DC0"/>
                              </w:rPr>
                              <w:t>behaviour,</w:t>
                            </w:r>
                            <w:r>
                              <w:rPr>
                                <w:color w:val="006DC0"/>
                                <w:spacing w:val="-4"/>
                              </w:rPr>
                              <w:t xml:space="preserve"> </w:t>
                            </w:r>
                            <w:r>
                              <w:rPr>
                                <w:color w:val="006DC0"/>
                              </w:rPr>
                              <w:t>health</w:t>
                            </w:r>
                            <w:r>
                              <w:rPr>
                                <w:color w:val="006DC0"/>
                                <w:spacing w:val="-7"/>
                              </w:rPr>
                              <w:t xml:space="preserve"> </w:t>
                            </w:r>
                            <w:r>
                              <w:rPr>
                                <w:color w:val="006DC0"/>
                              </w:rPr>
                              <w:t>and</w:t>
                            </w:r>
                            <w:r>
                              <w:rPr>
                                <w:color w:val="006DC0"/>
                                <w:spacing w:val="-7"/>
                              </w:rPr>
                              <w:t xml:space="preserve"> </w:t>
                            </w:r>
                            <w:r>
                              <w:rPr>
                                <w:color w:val="006DC0"/>
                              </w:rPr>
                              <w:t>wellbeing. 2: Partnerships with families and communities are essential.</w:t>
                            </w:r>
                          </w:p>
                          <w:p w14:paraId="4E2BEF50" w14:textId="77777777" w:rsidR="006918D9" w:rsidRDefault="00B7307F">
                            <w:pPr>
                              <w:pStyle w:val="BodyText"/>
                              <w:ind w:left="103" w:right="5853"/>
                            </w:pPr>
                            <w:r>
                              <w:rPr>
                                <w:color w:val="006DC0"/>
                              </w:rPr>
                              <w:t>3: Respect for diversity, equity and inclusion is vital. 4:</w:t>
                            </w:r>
                            <w:r>
                              <w:rPr>
                                <w:color w:val="006DC0"/>
                                <w:spacing w:val="-13"/>
                              </w:rPr>
                              <w:t xml:space="preserve"> </w:t>
                            </w:r>
                            <w:r>
                              <w:rPr>
                                <w:color w:val="006DC0"/>
                              </w:rPr>
                              <w:t>An</w:t>
                            </w:r>
                            <w:r>
                              <w:rPr>
                                <w:color w:val="006DC0"/>
                                <w:spacing w:val="-12"/>
                              </w:rPr>
                              <w:t xml:space="preserve"> </w:t>
                            </w:r>
                            <w:r>
                              <w:rPr>
                                <w:color w:val="006DC0"/>
                              </w:rPr>
                              <w:t>intentional</w:t>
                            </w:r>
                            <w:r>
                              <w:rPr>
                                <w:color w:val="006DC0"/>
                                <w:spacing w:val="-13"/>
                              </w:rPr>
                              <w:t xml:space="preserve"> </w:t>
                            </w:r>
                            <w:r>
                              <w:rPr>
                                <w:color w:val="006DC0"/>
                              </w:rPr>
                              <w:t>planned</w:t>
                            </w:r>
                            <w:r>
                              <w:rPr>
                                <w:color w:val="006DC0"/>
                                <w:spacing w:val="-12"/>
                              </w:rPr>
                              <w:t xml:space="preserve"> </w:t>
                            </w:r>
                            <w:r>
                              <w:rPr>
                                <w:color w:val="006DC0"/>
                              </w:rPr>
                              <w:t>program</w:t>
                            </w:r>
                            <w:r>
                              <w:rPr>
                                <w:color w:val="006DC0"/>
                                <w:spacing w:val="-13"/>
                              </w:rPr>
                              <w:t xml:space="preserve"> </w:t>
                            </w:r>
                            <w:r>
                              <w:rPr>
                                <w:color w:val="006DC0"/>
                              </w:rPr>
                              <w:t>supports</w:t>
                            </w:r>
                            <w:r>
                              <w:rPr>
                                <w:color w:val="006DC0"/>
                                <w:spacing w:val="-12"/>
                              </w:rPr>
                              <w:t xml:space="preserve"> </w:t>
                            </w:r>
                            <w:r>
                              <w:rPr>
                                <w:color w:val="006DC0"/>
                              </w:rPr>
                              <w:t>learning.</w:t>
                            </w:r>
                          </w:p>
                          <w:p w14:paraId="0688BD3D" w14:textId="77777777" w:rsidR="006918D9" w:rsidRDefault="00B7307F">
                            <w:pPr>
                              <w:pStyle w:val="BodyText"/>
                              <w:ind w:left="103" w:right="1142"/>
                            </w:pPr>
                            <w:r>
                              <w:rPr>
                                <w:color w:val="006DC0"/>
                              </w:rPr>
                              <w:t>5:</w:t>
                            </w:r>
                            <w:r>
                              <w:rPr>
                                <w:color w:val="006DC0"/>
                                <w:spacing w:val="-7"/>
                              </w:rPr>
                              <w:t xml:space="preserve"> </w:t>
                            </w:r>
                            <w:r>
                              <w:rPr>
                                <w:color w:val="006DC0"/>
                              </w:rPr>
                              <w:t>Play</w:t>
                            </w:r>
                            <w:r>
                              <w:rPr>
                                <w:color w:val="006DC0"/>
                                <w:spacing w:val="-4"/>
                              </w:rPr>
                              <w:t xml:space="preserve"> </w:t>
                            </w:r>
                            <w:r>
                              <w:rPr>
                                <w:color w:val="006DC0"/>
                              </w:rPr>
                              <w:t>and</w:t>
                            </w:r>
                            <w:r>
                              <w:rPr>
                                <w:color w:val="006DC0"/>
                                <w:spacing w:val="-8"/>
                              </w:rPr>
                              <w:t xml:space="preserve"> </w:t>
                            </w:r>
                            <w:r>
                              <w:rPr>
                                <w:color w:val="006DC0"/>
                              </w:rPr>
                              <w:t>inquiry</w:t>
                            </w:r>
                            <w:r>
                              <w:rPr>
                                <w:color w:val="006DC0"/>
                                <w:spacing w:val="-2"/>
                              </w:rPr>
                              <w:t xml:space="preserve"> </w:t>
                            </w:r>
                            <w:r>
                              <w:rPr>
                                <w:color w:val="006DC0"/>
                              </w:rPr>
                              <w:t>are</w:t>
                            </w:r>
                            <w:r>
                              <w:rPr>
                                <w:color w:val="006DC0"/>
                                <w:spacing w:val="-2"/>
                              </w:rPr>
                              <w:t xml:space="preserve"> </w:t>
                            </w:r>
                            <w:r>
                              <w:rPr>
                                <w:color w:val="006DC0"/>
                              </w:rPr>
                              <w:t>learning</w:t>
                            </w:r>
                            <w:r>
                              <w:rPr>
                                <w:color w:val="006DC0"/>
                                <w:spacing w:val="-6"/>
                              </w:rPr>
                              <w:t xml:space="preserve"> </w:t>
                            </w:r>
                            <w:r>
                              <w:rPr>
                                <w:color w:val="006DC0"/>
                              </w:rPr>
                              <w:t>approaches</w:t>
                            </w:r>
                            <w:r>
                              <w:rPr>
                                <w:color w:val="006DC0"/>
                                <w:spacing w:val="-5"/>
                              </w:rPr>
                              <w:t xml:space="preserve"> </w:t>
                            </w:r>
                            <w:r>
                              <w:rPr>
                                <w:color w:val="006DC0"/>
                              </w:rPr>
                              <w:t>that</w:t>
                            </w:r>
                            <w:r>
                              <w:rPr>
                                <w:color w:val="006DC0"/>
                                <w:spacing w:val="-5"/>
                              </w:rPr>
                              <w:t xml:space="preserve"> </w:t>
                            </w:r>
                            <w:r>
                              <w:rPr>
                                <w:color w:val="006DC0"/>
                              </w:rPr>
                              <w:t>capitalize</w:t>
                            </w:r>
                            <w:r>
                              <w:rPr>
                                <w:color w:val="006DC0"/>
                                <w:spacing w:val="-5"/>
                              </w:rPr>
                              <w:t xml:space="preserve"> </w:t>
                            </w:r>
                            <w:r>
                              <w:rPr>
                                <w:color w:val="006DC0"/>
                              </w:rPr>
                              <w:t>on</w:t>
                            </w:r>
                            <w:r>
                              <w:rPr>
                                <w:color w:val="006DC0"/>
                                <w:spacing w:val="-6"/>
                              </w:rPr>
                              <w:t xml:space="preserve"> </w:t>
                            </w:r>
                            <w:r>
                              <w:rPr>
                                <w:color w:val="006DC0"/>
                              </w:rPr>
                              <w:t>children’s</w:t>
                            </w:r>
                            <w:r>
                              <w:rPr>
                                <w:color w:val="006DC0"/>
                                <w:spacing w:val="-5"/>
                              </w:rPr>
                              <w:t xml:space="preserve"> </w:t>
                            </w:r>
                            <w:r>
                              <w:rPr>
                                <w:color w:val="006DC0"/>
                              </w:rPr>
                              <w:t>natural</w:t>
                            </w:r>
                            <w:r>
                              <w:rPr>
                                <w:color w:val="006DC0"/>
                                <w:spacing w:val="-8"/>
                              </w:rPr>
                              <w:t xml:space="preserve"> </w:t>
                            </w:r>
                            <w:r>
                              <w:rPr>
                                <w:color w:val="006DC0"/>
                              </w:rPr>
                              <w:t>curiosity</w:t>
                            </w:r>
                            <w:r>
                              <w:rPr>
                                <w:color w:val="006DC0"/>
                                <w:spacing w:val="-6"/>
                              </w:rPr>
                              <w:t xml:space="preserve"> </w:t>
                            </w:r>
                            <w:r>
                              <w:rPr>
                                <w:color w:val="006DC0"/>
                              </w:rPr>
                              <w:t>and</w:t>
                            </w:r>
                            <w:r>
                              <w:rPr>
                                <w:color w:val="006DC0"/>
                                <w:spacing w:val="-8"/>
                              </w:rPr>
                              <w:t xml:space="preserve"> </w:t>
                            </w:r>
                            <w:r>
                              <w:rPr>
                                <w:color w:val="006DC0"/>
                              </w:rPr>
                              <w:t>exuberance. 6: Knowledgeable, responsive and reflective educators are essential.</w:t>
                            </w:r>
                          </w:p>
                        </w:txbxContent>
                      </wps:txbx>
                      <wps:bodyPr wrap="square" lIns="0" tIns="0" rIns="0" bIns="0" rtlCol="0">
                        <a:noAutofit/>
                      </wps:bodyPr>
                    </wps:wsp>
                  </a:graphicData>
                </a:graphic>
              </wp:inline>
            </w:drawing>
          </mc:Choice>
          <mc:Fallback>
            <w:pict>
              <v:shape w14:anchorId="1581264C" id="Textbox 13" o:spid="_x0000_s1029" type="#_x0000_t202" style="width:536.65pt;height:1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" filled="f" strokeweight=".48pt">
                <v:path arrowok="t"/>
                <v:textbox inset="0,0,0,0">
                  <w:txbxContent>
                    <w:p w14:paraId="5807FEAF" w14:textId="77777777" w:rsidR="006918D9" w:rsidRDefault="00B7307F">
                      <w:pPr>
                        <w:pStyle w:val="BodyText"/>
                        <w:spacing w:before="3" w:line="265" w:lineRule="exact"/>
                        <w:ind w:left="4399"/>
                      </w:pPr>
                      <w:r>
                        <w:rPr>
                          <w:color w:val="4F81BB"/>
                          <w:spacing w:val="-2"/>
                        </w:rPr>
                        <w:t>E.L.E.C.T</w:t>
                      </w:r>
                      <w:r>
                        <w:rPr>
                          <w:color w:val="4F81BB"/>
                          <w:spacing w:val="4"/>
                        </w:rPr>
                        <w:t xml:space="preserve"> </w:t>
                      </w:r>
                      <w:r>
                        <w:rPr>
                          <w:color w:val="006DC0"/>
                          <w:spacing w:val="-2"/>
                        </w:rPr>
                        <w:t>Principles</w:t>
                      </w:r>
                    </w:p>
                    <w:p w14:paraId="45C26866" w14:textId="77777777" w:rsidR="006918D9" w:rsidRDefault="00B7307F">
                      <w:pPr>
                        <w:pStyle w:val="BodyText"/>
                        <w:ind w:left="103" w:right="327"/>
                      </w:pPr>
                      <w:r>
                        <w:rPr>
                          <w:color w:val="006DC0"/>
                        </w:rPr>
                        <w:t>1:</w:t>
                      </w:r>
                      <w:r>
                        <w:rPr>
                          <w:color w:val="006DC0"/>
                          <w:spacing w:val="-6"/>
                        </w:rPr>
                        <w:t xml:space="preserve"> </w:t>
                      </w:r>
                      <w:r>
                        <w:rPr>
                          <w:color w:val="006DC0"/>
                        </w:rPr>
                        <w:t>Positive</w:t>
                      </w:r>
                      <w:r>
                        <w:rPr>
                          <w:color w:val="006DC0"/>
                          <w:spacing w:val="-6"/>
                        </w:rPr>
                        <w:t xml:space="preserve"> </w:t>
                      </w:r>
                      <w:r>
                        <w:rPr>
                          <w:color w:val="006DC0"/>
                        </w:rPr>
                        <w:t>experiences</w:t>
                      </w:r>
                      <w:r>
                        <w:rPr>
                          <w:color w:val="006DC0"/>
                          <w:spacing w:val="-4"/>
                        </w:rPr>
                        <w:t xml:space="preserve"> </w:t>
                      </w:r>
                      <w:r>
                        <w:rPr>
                          <w:color w:val="006DC0"/>
                        </w:rPr>
                        <w:t>in</w:t>
                      </w:r>
                      <w:r>
                        <w:rPr>
                          <w:color w:val="006DC0"/>
                          <w:spacing w:val="-10"/>
                        </w:rPr>
                        <w:t xml:space="preserve"> </w:t>
                      </w:r>
                      <w:r>
                        <w:rPr>
                          <w:color w:val="006DC0"/>
                        </w:rPr>
                        <w:t>early</w:t>
                      </w:r>
                      <w:r>
                        <w:rPr>
                          <w:color w:val="006DC0"/>
                          <w:spacing w:val="-4"/>
                        </w:rPr>
                        <w:t xml:space="preserve"> </w:t>
                      </w:r>
                      <w:r>
                        <w:rPr>
                          <w:color w:val="006DC0"/>
                        </w:rPr>
                        <w:t>childhood</w:t>
                      </w:r>
                      <w:r>
                        <w:rPr>
                          <w:color w:val="006DC0"/>
                          <w:spacing w:val="-7"/>
                        </w:rPr>
                        <w:t xml:space="preserve"> </w:t>
                      </w:r>
                      <w:r>
                        <w:rPr>
                          <w:color w:val="006DC0"/>
                        </w:rPr>
                        <w:t>set</w:t>
                      </w:r>
                      <w:r>
                        <w:rPr>
                          <w:color w:val="006DC0"/>
                          <w:spacing w:val="-6"/>
                        </w:rPr>
                        <w:t xml:space="preserve"> </w:t>
                      </w:r>
                      <w:r>
                        <w:rPr>
                          <w:color w:val="006DC0"/>
                        </w:rPr>
                        <w:t>the</w:t>
                      </w:r>
                      <w:r>
                        <w:rPr>
                          <w:color w:val="006DC0"/>
                          <w:spacing w:val="-4"/>
                        </w:rPr>
                        <w:t xml:space="preserve"> </w:t>
                      </w:r>
                      <w:r>
                        <w:rPr>
                          <w:color w:val="006DC0"/>
                        </w:rPr>
                        <w:t>foundation</w:t>
                      </w:r>
                      <w:r>
                        <w:rPr>
                          <w:color w:val="006DC0"/>
                          <w:spacing w:val="-5"/>
                        </w:rPr>
                        <w:t xml:space="preserve"> </w:t>
                      </w:r>
                      <w:r>
                        <w:rPr>
                          <w:color w:val="006DC0"/>
                        </w:rPr>
                        <w:t>for</w:t>
                      </w:r>
                      <w:r>
                        <w:rPr>
                          <w:color w:val="006DC0"/>
                          <w:spacing w:val="-4"/>
                        </w:rPr>
                        <w:t xml:space="preserve"> </w:t>
                      </w:r>
                      <w:r>
                        <w:rPr>
                          <w:color w:val="006DC0"/>
                        </w:rPr>
                        <w:t>lifelong</w:t>
                      </w:r>
                      <w:r>
                        <w:rPr>
                          <w:color w:val="006DC0"/>
                          <w:spacing w:val="-5"/>
                        </w:rPr>
                        <w:t xml:space="preserve"> </w:t>
                      </w:r>
                      <w:r>
                        <w:rPr>
                          <w:color w:val="006DC0"/>
                        </w:rPr>
                        <w:t>learning,</w:t>
                      </w:r>
                      <w:r>
                        <w:rPr>
                          <w:color w:val="006DC0"/>
                          <w:spacing w:val="-9"/>
                        </w:rPr>
                        <w:t xml:space="preserve"> </w:t>
                      </w:r>
                      <w:r>
                        <w:rPr>
                          <w:color w:val="006DC0"/>
                        </w:rPr>
                        <w:t>behaviour,</w:t>
                      </w:r>
                      <w:r>
                        <w:rPr>
                          <w:color w:val="006DC0"/>
                          <w:spacing w:val="-4"/>
                        </w:rPr>
                        <w:t xml:space="preserve"> </w:t>
                      </w:r>
                      <w:r>
                        <w:rPr>
                          <w:color w:val="006DC0"/>
                        </w:rPr>
                        <w:t>health</w:t>
                      </w:r>
                      <w:r>
                        <w:rPr>
                          <w:color w:val="006DC0"/>
                          <w:spacing w:val="-7"/>
                        </w:rPr>
                        <w:t xml:space="preserve"> </w:t>
                      </w:r>
                      <w:r>
                        <w:rPr>
                          <w:color w:val="006DC0"/>
                        </w:rPr>
                        <w:t>and</w:t>
                      </w:r>
                      <w:r>
                        <w:rPr>
                          <w:color w:val="006DC0"/>
                          <w:spacing w:val="-7"/>
                        </w:rPr>
                        <w:t xml:space="preserve"> </w:t>
                      </w:r>
                      <w:r>
                        <w:rPr>
                          <w:color w:val="006DC0"/>
                        </w:rPr>
                        <w:t>wellbeing. 2: Partnerships with families and communities are essential.</w:t>
                      </w:r>
                    </w:p>
                    <w:p w14:paraId="4E2BEF50" w14:textId="77777777" w:rsidR="006918D9" w:rsidRDefault="00B7307F">
                      <w:pPr>
                        <w:pStyle w:val="BodyText"/>
                        <w:ind w:left="103" w:right="5853"/>
                      </w:pPr>
                      <w:r>
                        <w:rPr>
                          <w:color w:val="006DC0"/>
                        </w:rPr>
                        <w:t>3: Respect for diversity, equity and inclusion is vital. 4:</w:t>
                      </w:r>
                      <w:r>
                        <w:rPr>
                          <w:color w:val="006DC0"/>
                          <w:spacing w:val="-13"/>
                        </w:rPr>
                        <w:t xml:space="preserve"> </w:t>
                      </w:r>
                      <w:r>
                        <w:rPr>
                          <w:color w:val="006DC0"/>
                        </w:rPr>
                        <w:t>An</w:t>
                      </w:r>
                      <w:r>
                        <w:rPr>
                          <w:color w:val="006DC0"/>
                          <w:spacing w:val="-12"/>
                        </w:rPr>
                        <w:t xml:space="preserve"> </w:t>
                      </w:r>
                      <w:r>
                        <w:rPr>
                          <w:color w:val="006DC0"/>
                        </w:rPr>
                        <w:t>intentional</w:t>
                      </w:r>
                      <w:r>
                        <w:rPr>
                          <w:color w:val="006DC0"/>
                          <w:spacing w:val="-13"/>
                        </w:rPr>
                        <w:t xml:space="preserve"> </w:t>
                      </w:r>
                      <w:r>
                        <w:rPr>
                          <w:color w:val="006DC0"/>
                        </w:rPr>
                        <w:t>planned</w:t>
                      </w:r>
                      <w:r>
                        <w:rPr>
                          <w:color w:val="006DC0"/>
                          <w:spacing w:val="-12"/>
                        </w:rPr>
                        <w:t xml:space="preserve"> </w:t>
                      </w:r>
                      <w:r>
                        <w:rPr>
                          <w:color w:val="006DC0"/>
                        </w:rPr>
                        <w:t>program</w:t>
                      </w:r>
                      <w:r>
                        <w:rPr>
                          <w:color w:val="006DC0"/>
                          <w:spacing w:val="-13"/>
                        </w:rPr>
                        <w:t xml:space="preserve"> </w:t>
                      </w:r>
                      <w:r>
                        <w:rPr>
                          <w:color w:val="006DC0"/>
                        </w:rPr>
                        <w:t>supports</w:t>
                      </w:r>
                      <w:r>
                        <w:rPr>
                          <w:color w:val="006DC0"/>
                          <w:spacing w:val="-12"/>
                        </w:rPr>
                        <w:t xml:space="preserve"> </w:t>
                      </w:r>
                      <w:r>
                        <w:rPr>
                          <w:color w:val="006DC0"/>
                        </w:rPr>
                        <w:t>learning.</w:t>
                      </w:r>
                    </w:p>
                    <w:p w14:paraId="0688BD3D" w14:textId="77777777" w:rsidR="006918D9" w:rsidRDefault="00B7307F">
                      <w:pPr>
                        <w:pStyle w:val="BodyText"/>
                        <w:ind w:left="103" w:right="1142"/>
                      </w:pPr>
                      <w:r>
                        <w:rPr>
                          <w:color w:val="006DC0"/>
                        </w:rPr>
                        <w:t>5:</w:t>
                      </w:r>
                      <w:r>
                        <w:rPr>
                          <w:color w:val="006DC0"/>
                          <w:spacing w:val="-7"/>
                        </w:rPr>
                        <w:t xml:space="preserve"> </w:t>
                      </w:r>
                      <w:r>
                        <w:rPr>
                          <w:color w:val="006DC0"/>
                        </w:rPr>
                        <w:t>Play</w:t>
                      </w:r>
                      <w:r>
                        <w:rPr>
                          <w:color w:val="006DC0"/>
                          <w:spacing w:val="-4"/>
                        </w:rPr>
                        <w:t xml:space="preserve"> </w:t>
                      </w:r>
                      <w:r>
                        <w:rPr>
                          <w:color w:val="006DC0"/>
                        </w:rPr>
                        <w:t>and</w:t>
                      </w:r>
                      <w:r>
                        <w:rPr>
                          <w:color w:val="006DC0"/>
                          <w:spacing w:val="-8"/>
                        </w:rPr>
                        <w:t xml:space="preserve"> </w:t>
                      </w:r>
                      <w:r>
                        <w:rPr>
                          <w:color w:val="006DC0"/>
                        </w:rPr>
                        <w:t>inquiry</w:t>
                      </w:r>
                      <w:r>
                        <w:rPr>
                          <w:color w:val="006DC0"/>
                          <w:spacing w:val="-2"/>
                        </w:rPr>
                        <w:t xml:space="preserve"> </w:t>
                      </w:r>
                      <w:r>
                        <w:rPr>
                          <w:color w:val="006DC0"/>
                        </w:rPr>
                        <w:t>are</w:t>
                      </w:r>
                      <w:r>
                        <w:rPr>
                          <w:color w:val="006DC0"/>
                          <w:spacing w:val="-2"/>
                        </w:rPr>
                        <w:t xml:space="preserve"> </w:t>
                      </w:r>
                      <w:r>
                        <w:rPr>
                          <w:color w:val="006DC0"/>
                        </w:rPr>
                        <w:t>learning</w:t>
                      </w:r>
                      <w:r>
                        <w:rPr>
                          <w:color w:val="006DC0"/>
                          <w:spacing w:val="-6"/>
                        </w:rPr>
                        <w:t xml:space="preserve"> </w:t>
                      </w:r>
                      <w:r>
                        <w:rPr>
                          <w:color w:val="006DC0"/>
                        </w:rPr>
                        <w:t>approaches</w:t>
                      </w:r>
                      <w:r>
                        <w:rPr>
                          <w:color w:val="006DC0"/>
                          <w:spacing w:val="-5"/>
                        </w:rPr>
                        <w:t xml:space="preserve"> </w:t>
                      </w:r>
                      <w:r>
                        <w:rPr>
                          <w:color w:val="006DC0"/>
                        </w:rPr>
                        <w:t>that</w:t>
                      </w:r>
                      <w:r>
                        <w:rPr>
                          <w:color w:val="006DC0"/>
                          <w:spacing w:val="-5"/>
                        </w:rPr>
                        <w:t xml:space="preserve"> </w:t>
                      </w:r>
                      <w:r>
                        <w:rPr>
                          <w:color w:val="006DC0"/>
                        </w:rPr>
                        <w:t>capitalize</w:t>
                      </w:r>
                      <w:r>
                        <w:rPr>
                          <w:color w:val="006DC0"/>
                          <w:spacing w:val="-5"/>
                        </w:rPr>
                        <w:t xml:space="preserve"> </w:t>
                      </w:r>
                      <w:r>
                        <w:rPr>
                          <w:color w:val="006DC0"/>
                        </w:rPr>
                        <w:t>on</w:t>
                      </w:r>
                      <w:r>
                        <w:rPr>
                          <w:color w:val="006DC0"/>
                          <w:spacing w:val="-6"/>
                        </w:rPr>
                        <w:t xml:space="preserve"> </w:t>
                      </w:r>
                      <w:r>
                        <w:rPr>
                          <w:color w:val="006DC0"/>
                        </w:rPr>
                        <w:t>children’s</w:t>
                      </w:r>
                      <w:r>
                        <w:rPr>
                          <w:color w:val="006DC0"/>
                          <w:spacing w:val="-5"/>
                        </w:rPr>
                        <w:t xml:space="preserve"> </w:t>
                      </w:r>
                      <w:r>
                        <w:rPr>
                          <w:color w:val="006DC0"/>
                        </w:rPr>
                        <w:t>natural</w:t>
                      </w:r>
                      <w:r>
                        <w:rPr>
                          <w:color w:val="006DC0"/>
                          <w:spacing w:val="-8"/>
                        </w:rPr>
                        <w:t xml:space="preserve"> </w:t>
                      </w:r>
                      <w:r>
                        <w:rPr>
                          <w:color w:val="006DC0"/>
                        </w:rPr>
                        <w:t>curiosity</w:t>
                      </w:r>
                      <w:r>
                        <w:rPr>
                          <w:color w:val="006DC0"/>
                          <w:spacing w:val="-6"/>
                        </w:rPr>
                        <w:t xml:space="preserve"> </w:t>
                      </w:r>
                      <w:r>
                        <w:rPr>
                          <w:color w:val="006DC0"/>
                        </w:rPr>
                        <w:t>and</w:t>
                      </w:r>
                      <w:r>
                        <w:rPr>
                          <w:color w:val="006DC0"/>
                          <w:spacing w:val="-8"/>
                        </w:rPr>
                        <w:t xml:space="preserve"> </w:t>
                      </w:r>
                      <w:r>
                        <w:rPr>
                          <w:color w:val="006DC0"/>
                        </w:rPr>
                        <w:t>exuberance. 6: Knowledgeable, responsive and reflective educators are essential.</w:t>
                      </w:r>
                    </w:p>
                  </w:txbxContent>
                </v:textbox>
                <w10:anchorlock/>
              </v:shape>
            </w:pict>
          </mc:Fallback>
        </mc:AlternateContent>
      </w:r>
    </w:p>
    <w:p w14:paraId="39025AA4" w14:textId="77777777" w:rsidR="006918D9" w:rsidRDefault="00B7307F">
      <w:pPr>
        <w:pStyle w:val="BodyText"/>
        <w:spacing w:before="223"/>
        <w:ind w:left="768" w:right="1173" w:hanging="1"/>
      </w:pPr>
      <w:r>
        <w:t>All</w:t>
      </w:r>
      <w:r>
        <w:rPr>
          <w:spacing w:val="-4"/>
        </w:rPr>
        <w:t xml:space="preserve"> </w:t>
      </w:r>
      <w:r>
        <w:t>staff,</w:t>
      </w:r>
      <w:r>
        <w:rPr>
          <w:spacing w:val="-7"/>
        </w:rPr>
        <w:t xml:space="preserve"> </w:t>
      </w:r>
      <w:r>
        <w:t>whether</w:t>
      </w:r>
      <w:r>
        <w:rPr>
          <w:spacing w:val="-7"/>
        </w:rPr>
        <w:t xml:space="preserve"> </w:t>
      </w:r>
      <w:r>
        <w:t>directly</w:t>
      </w:r>
      <w:r>
        <w:rPr>
          <w:spacing w:val="-6"/>
        </w:rPr>
        <w:t xml:space="preserve"> </w:t>
      </w:r>
      <w:r>
        <w:t>or</w:t>
      </w:r>
      <w:r>
        <w:rPr>
          <w:spacing w:val="-4"/>
        </w:rPr>
        <w:t xml:space="preserve"> </w:t>
      </w:r>
      <w:r>
        <w:t>indirectly</w:t>
      </w:r>
      <w:r>
        <w:rPr>
          <w:spacing w:val="-6"/>
        </w:rPr>
        <w:t xml:space="preserve"> </w:t>
      </w:r>
      <w:r>
        <w:t>involved</w:t>
      </w:r>
      <w:r>
        <w:rPr>
          <w:spacing w:val="-7"/>
        </w:rPr>
        <w:t xml:space="preserve"> </w:t>
      </w:r>
      <w:r>
        <w:t>with</w:t>
      </w:r>
      <w:r>
        <w:rPr>
          <w:spacing w:val="-7"/>
        </w:rPr>
        <w:t xml:space="preserve"> </w:t>
      </w:r>
      <w:r>
        <w:t>the</w:t>
      </w:r>
      <w:r>
        <w:rPr>
          <w:spacing w:val="-2"/>
        </w:rPr>
        <w:t xml:space="preserve"> </w:t>
      </w:r>
      <w:r>
        <w:t>children</w:t>
      </w:r>
      <w:r>
        <w:rPr>
          <w:spacing w:val="-7"/>
        </w:rPr>
        <w:t xml:space="preserve"> </w:t>
      </w:r>
      <w:r>
        <w:t>in</w:t>
      </w:r>
      <w:r>
        <w:rPr>
          <w:spacing w:val="-7"/>
        </w:rPr>
        <w:t xml:space="preserve"> </w:t>
      </w:r>
      <w:r>
        <w:t>our</w:t>
      </w:r>
      <w:r>
        <w:rPr>
          <w:spacing w:val="-5"/>
        </w:rPr>
        <w:t xml:space="preserve"> </w:t>
      </w:r>
      <w:r>
        <w:t>care,</w:t>
      </w:r>
      <w:r>
        <w:rPr>
          <w:spacing w:val="-4"/>
        </w:rPr>
        <w:t xml:space="preserve"> </w:t>
      </w:r>
      <w:r>
        <w:t>are</w:t>
      </w:r>
      <w:r>
        <w:rPr>
          <w:spacing w:val="-1"/>
        </w:rPr>
        <w:t xml:space="preserve"> </w:t>
      </w:r>
      <w:r>
        <w:t>dedicated</w:t>
      </w:r>
      <w:r>
        <w:rPr>
          <w:spacing w:val="-7"/>
        </w:rPr>
        <w:t xml:space="preserve"> </w:t>
      </w:r>
      <w:r>
        <w:t>to</w:t>
      </w:r>
      <w:r>
        <w:rPr>
          <w:spacing w:val="-5"/>
        </w:rPr>
        <w:t xml:space="preserve"> </w:t>
      </w:r>
      <w:r>
        <w:t>ensuring</w:t>
      </w:r>
      <w:r>
        <w:rPr>
          <w:spacing w:val="-5"/>
        </w:rPr>
        <w:t xml:space="preserve"> </w:t>
      </w:r>
      <w:r>
        <w:t xml:space="preserve">that all children in our charge are effectively supervised at all times and receive </w:t>
      </w:r>
      <w:r>
        <w:rPr>
          <w:color w:val="001F5F"/>
        </w:rPr>
        <w:t>high quality, inquiry based learning experiences by implementing the following processes.</w:t>
      </w:r>
    </w:p>
    <w:p w14:paraId="2A5C1A40" w14:textId="77777777" w:rsidR="006918D9" w:rsidRDefault="006918D9">
      <w:pPr>
        <w:pStyle w:val="BodyText"/>
        <w:spacing w:before="54"/>
      </w:pPr>
    </w:p>
    <w:p w14:paraId="2A67C678" w14:textId="77777777" w:rsidR="006918D9" w:rsidRDefault="00B7307F">
      <w:pPr>
        <w:pStyle w:val="ListParagraph"/>
        <w:numPr>
          <w:ilvl w:val="1"/>
          <w:numId w:val="16"/>
        </w:numPr>
        <w:tabs>
          <w:tab w:val="left" w:pos="1489"/>
        </w:tabs>
        <w:spacing w:line="265" w:lineRule="exact"/>
        <w:ind w:left="1489" w:hanging="361"/>
        <w:rPr>
          <w:color w:val="006DC0"/>
        </w:rPr>
      </w:pPr>
      <w:r>
        <w:rPr>
          <w:color w:val="006DC0"/>
        </w:rPr>
        <w:t>Promote</w:t>
      </w:r>
      <w:r>
        <w:rPr>
          <w:color w:val="006DC0"/>
          <w:spacing w:val="-13"/>
        </w:rPr>
        <w:t xml:space="preserve"> </w:t>
      </w:r>
      <w:r>
        <w:rPr>
          <w:color w:val="006DC0"/>
        </w:rPr>
        <w:t>the</w:t>
      </w:r>
      <w:r>
        <w:rPr>
          <w:color w:val="006DC0"/>
          <w:spacing w:val="-8"/>
        </w:rPr>
        <w:t xml:space="preserve"> </w:t>
      </w:r>
      <w:r>
        <w:rPr>
          <w:color w:val="006DC0"/>
        </w:rPr>
        <w:t>health,</w:t>
      </w:r>
      <w:r>
        <w:rPr>
          <w:color w:val="006DC0"/>
          <w:spacing w:val="-9"/>
        </w:rPr>
        <w:t xml:space="preserve"> </w:t>
      </w:r>
      <w:r>
        <w:rPr>
          <w:color w:val="006DC0"/>
        </w:rPr>
        <w:t>safety,</w:t>
      </w:r>
      <w:r>
        <w:rPr>
          <w:color w:val="006DC0"/>
          <w:spacing w:val="-10"/>
        </w:rPr>
        <w:t xml:space="preserve"> </w:t>
      </w:r>
      <w:r>
        <w:rPr>
          <w:color w:val="006DC0"/>
        </w:rPr>
        <w:t>nutrition</w:t>
      </w:r>
      <w:r>
        <w:rPr>
          <w:color w:val="006DC0"/>
          <w:spacing w:val="-9"/>
        </w:rPr>
        <w:t xml:space="preserve"> </w:t>
      </w:r>
      <w:r>
        <w:rPr>
          <w:color w:val="006DC0"/>
        </w:rPr>
        <w:t>and</w:t>
      </w:r>
      <w:r>
        <w:rPr>
          <w:color w:val="006DC0"/>
          <w:spacing w:val="-11"/>
        </w:rPr>
        <w:t xml:space="preserve"> </w:t>
      </w:r>
      <w:r>
        <w:rPr>
          <w:color w:val="006DC0"/>
        </w:rPr>
        <w:t>wellbeing</w:t>
      </w:r>
      <w:r>
        <w:rPr>
          <w:color w:val="006DC0"/>
          <w:spacing w:val="-12"/>
        </w:rPr>
        <w:t xml:space="preserve"> </w:t>
      </w:r>
      <w:r>
        <w:rPr>
          <w:color w:val="006DC0"/>
        </w:rPr>
        <w:t>of</w:t>
      </w:r>
      <w:r>
        <w:rPr>
          <w:color w:val="006DC0"/>
          <w:spacing w:val="-10"/>
        </w:rPr>
        <w:t xml:space="preserve"> </w:t>
      </w:r>
      <w:r>
        <w:rPr>
          <w:color w:val="006DC0"/>
          <w:spacing w:val="-2"/>
        </w:rPr>
        <w:t>children</w:t>
      </w:r>
    </w:p>
    <w:p w14:paraId="6A35AC6D" w14:textId="77777777" w:rsidR="006918D9" w:rsidRDefault="00B7307F">
      <w:pPr>
        <w:pStyle w:val="ListParagraph"/>
        <w:numPr>
          <w:ilvl w:val="2"/>
          <w:numId w:val="16"/>
        </w:numPr>
        <w:tabs>
          <w:tab w:val="left" w:pos="1848"/>
        </w:tabs>
        <w:ind w:right="1017" w:hanging="361"/>
      </w:pPr>
      <w:r>
        <w:t>Staff</w:t>
      </w:r>
      <w:r>
        <w:rPr>
          <w:spacing w:val="-4"/>
        </w:rPr>
        <w:t xml:space="preserve"> </w:t>
      </w:r>
      <w:r>
        <w:t>members</w:t>
      </w:r>
      <w:r>
        <w:rPr>
          <w:spacing w:val="-6"/>
        </w:rPr>
        <w:t xml:space="preserve"> </w:t>
      </w:r>
      <w:r>
        <w:t>observe</w:t>
      </w:r>
      <w:r>
        <w:rPr>
          <w:spacing w:val="-8"/>
        </w:rPr>
        <w:t xml:space="preserve"> </w:t>
      </w:r>
      <w:r>
        <w:t>the</w:t>
      </w:r>
      <w:r>
        <w:rPr>
          <w:spacing w:val="-6"/>
        </w:rPr>
        <w:t xml:space="preserve"> </w:t>
      </w:r>
      <w:r>
        <w:t>needs</w:t>
      </w:r>
      <w:r>
        <w:rPr>
          <w:spacing w:val="-9"/>
        </w:rPr>
        <w:t xml:space="preserve"> </w:t>
      </w:r>
      <w:r>
        <w:t>of</w:t>
      </w:r>
      <w:r>
        <w:rPr>
          <w:spacing w:val="-4"/>
        </w:rPr>
        <w:t xml:space="preserve"> </w:t>
      </w:r>
      <w:r>
        <w:t>the</w:t>
      </w:r>
      <w:r>
        <w:rPr>
          <w:spacing w:val="-4"/>
        </w:rPr>
        <w:t xml:space="preserve"> </w:t>
      </w:r>
      <w:r>
        <w:t>children</w:t>
      </w:r>
      <w:r>
        <w:rPr>
          <w:spacing w:val="-7"/>
        </w:rPr>
        <w:t xml:space="preserve"> </w:t>
      </w:r>
      <w:r>
        <w:t>and</w:t>
      </w:r>
      <w:r>
        <w:rPr>
          <w:spacing w:val="-7"/>
        </w:rPr>
        <w:t xml:space="preserve"> </w:t>
      </w:r>
      <w:r>
        <w:t>respond</w:t>
      </w:r>
      <w:r>
        <w:rPr>
          <w:spacing w:val="-7"/>
        </w:rPr>
        <w:t xml:space="preserve"> </w:t>
      </w:r>
      <w:r>
        <w:t>to</w:t>
      </w:r>
      <w:r>
        <w:rPr>
          <w:spacing w:val="-5"/>
        </w:rPr>
        <w:t xml:space="preserve"> </w:t>
      </w:r>
      <w:r>
        <w:t>their</w:t>
      </w:r>
      <w:r>
        <w:rPr>
          <w:spacing w:val="-6"/>
        </w:rPr>
        <w:t xml:space="preserve"> </w:t>
      </w:r>
      <w:r>
        <w:t>cues</w:t>
      </w:r>
      <w:r>
        <w:rPr>
          <w:spacing w:val="-4"/>
        </w:rPr>
        <w:t xml:space="preserve"> </w:t>
      </w:r>
      <w:r>
        <w:t>in</w:t>
      </w:r>
      <w:r>
        <w:rPr>
          <w:spacing w:val="-5"/>
        </w:rPr>
        <w:t xml:space="preserve"> </w:t>
      </w:r>
      <w:r>
        <w:t>an</w:t>
      </w:r>
      <w:r>
        <w:rPr>
          <w:spacing w:val="-7"/>
        </w:rPr>
        <w:t xml:space="preserve"> </w:t>
      </w:r>
      <w:r>
        <w:t xml:space="preserve">age-appropriate </w:t>
      </w:r>
      <w:r>
        <w:rPr>
          <w:spacing w:val="-2"/>
        </w:rPr>
        <w:t>manner.</w:t>
      </w:r>
    </w:p>
    <w:p w14:paraId="2824D2B3" w14:textId="77777777" w:rsidR="006918D9" w:rsidRDefault="00B7307F">
      <w:pPr>
        <w:pStyle w:val="ListParagraph"/>
        <w:numPr>
          <w:ilvl w:val="2"/>
          <w:numId w:val="16"/>
        </w:numPr>
        <w:tabs>
          <w:tab w:val="left" w:pos="1849"/>
        </w:tabs>
        <w:ind w:left="1849" w:right="829" w:hanging="361"/>
      </w:pPr>
      <w:r>
        <w:t>Staff</w:t>
      </w:r>
      <w:r>
        <w:rPr>
          <w:spacing w:val="-7"/>
        </w:rPr>
        <w:t xml:space="preserve"> </w:t>
      </w:r>
      <w:r>
        <w:t>members</w:t>
      </w:r>
      <w:r>
        <w:rPr>
          <w:spacing w:val="-7"/>
        </w:rPr>
        <w:t xml:space="preserve"> </w:t>
      </w:r>
      <w:r>
        <w:t>support</w:t>
      </w:r>
      <w:r>
        <w:rPr>
          <w:spacing w:val="-6"/>
        </w:rPr>
        <w:t xml:space="preserve"> </w:t>
      </w:r>
      <w:r>
        <w:t>the</w:t>
      </w:r>
      <w:r>
        <w:rPr>
          <w:spacing w:val="-8"/>
        </w:rPr>
        <w:t xml:space="preserve"> </w:t>
      </w:r>
      <w:r>
        <w:t>children</w:t>
      </w:r>
      <w:r>
        <w:rPr>
          <w:spacing w:val="-7"/>
        </w:rPr>
        <w:t xml:space="preserve"> </w:t>
      </w:r>
      <w:r>
        <w:t>with</w:t>
      </w:r>
      <w:r>
        <w:rPr>
          <w:spacing w:val="-10"/>
        </w:rPr>
        <w:t xml:space="preserve"> </w:t>
      </w:r>
      <w:r>
        <w:t>special</w:t>
      </w:r>
      <w:r>
        <w:rPr>
          <w:spacing w:val="-7"/>
        </w:rPr>
        <w:t xml:space="preserve"> </w:t>
      </w:r>
      <w:r>
        <w:t>needs/rights</w:t>
      </w:r>
      <w:r>
        <w:rPr>
          <w:spacing w:val="-6"/>
        </w:rPr>
        <w:t xml:space="preserve"> </w:t>
      </w:r>
      <w:r>
        <w:t>to</w:t>
      </w:r>
      <w:r>
        <w:rPr>
          <w:spacing w:val="-3"/>
        </w:rPr>
        <w:t xml:space="preserve"> </w:t>
      </w:r>
      <w:r>
        <w:t>be</w:t>
      </w:r>
      <w:r>
        <w:rPr>
          <w:spacing w:val="-4"/>
        </w:rPr>
        <w:t xml:space="preserve"> </w:t>
      </w:r>
      <w:r>
        <w:t>successful</w:t>
      </w:r>
      <w:r>
        <w:rPr>
          <w:spacing w:val="-4"/>
        </w:rPr>
        <w:t xml:space="preserve"> </w:t>
      </w:r>
      <w:r>
        <w:t>by</w:t>
      </w:r>
      <w:r>
        <w:rPr>
          <w:spacing w:val="-11"/>
        </w:rPr>
        <w:t xml:space="preserve"> </w:t>
      </w:r>
      <w:r>
        <w:t>adapting</w:t>
      </w:r>
      <w:r>
        <w:rPr>
          <w:spacing w:val="-5"/>
        </w:rPr>
        <w:t xml:space="preserve"> </w:t>
      </w:r>
      <w:r>
        <w:t>activities and expectations according to the child’s ability.</w:t>
      </w:r>
    </w:p>
    <w:p w14:paraId="27B3F598" w14:textId="77777777" w:rsidR="006918D9" w:rsidRDefault="00B7307F">
      <w:pPr>
        <w:pStyle w:val="ListParagraph"/>
        <w:numPr>
          <w:ilvl w:val="2"/>
          <w:numId w:val="16"/>
        </w:numPr>
        <w:tabs>
          <w:tab w:val="left" w:pos="1849"/>
        </w:tabs>
        <w:ind w:left="1849" w:right="1027" w:hanging="361"/>
      </w:pPr>
      <w:r>
        <w:t>Staff</w:t>
      </w:r>
      <w:r>
        <w:rPr>
          <w:spacing w:val="-7"/>
        </w:rPr>
        <w:t xml:space="preserve"> </w:t>
      </w:r>
      <w:r>
        <w:t>members</w:t>
      </w:r>
      <w:r>
        <w:rPr>
          <w:spacing w:val="-7"/>
        </w:rPr>
        <w:t xml:space="preserve"> </w:t>
      </w:r>
      <w:r>
        <w:t>support</w:t>
      </w:r>
      <w:r>
        <w:rPr>
          <w:spacing w:val="-6"/>
        </w:rPr>
        <w:t xml:space="preserve"> </w:t>
      </w:r>
      <w:r>
        <w:t>children’s</w:t>
      </w:r>
      <w:r>
        <w:rPr>
          <w:spacing w:val="-4"/>
        </w:rPr>
        <w:t xml:space="preserve"> </w:t>
      </w:r>
      <w:r>
        <w:t>curiosity</w:t>
      </w:r>
      <w:r>
        <w:rPr>
          <w:spacing w:val="-6"/>
        </w:rPr>
        <w:t xml:space="preserve"> </w:t>
      </w:r>
      <w:r>
        <w:t>by</w:t>
      </w:r>
      <w:r>
        <w:rPr>
          <w:spacing w:val="-4"/>
        </w:rPr>
        <w:t xml:space="preserve"> </w:t>
      </w:r>
      <w:r>
        <w:t>setting</w:t>
      </w:r>
      <w:r>
        <w:rPr>
          <w:spacing w:val="-7"/>
        </w:rPr>
        <w:t xml:space="preserve"> </w:t>
      </w:r>
      <w:r>
        <w:t>up</w:t>
      </w:r>
      <w:r>
        <w:rPr>
          <w:spacing w:val="-7"/>
        </w:rPr>
        <w:t xml:space="preserve"> </w:t>
      </w:r>
      <w:r>
        <w:t>the</w:t>
      </w:r>
      <w:r>
        <w:rPr>
          <w:spacing w:val="-4"/>
        </w:rPr>
        <w:t xml:space="preserve"> </w:t>
      </w:r>
      <w:r>
        <w:t>indoor</w:t>
      </w:r>
      <w:r>
        <w:rPr>
          <w:spacing w:val="-7"/>
        </w:rPr>
        <w:t xml:space="preserve"> </w:t>
      </w:r>
      <w:r>
        <w:t>and</w:t>
      </w:r>
      <w:r>
        <w:rPr>
          <w:spacing w:val="-10"/>
        </w:rPr>
        <w:t xml:space="preserve"> </w:t>
      </w:r>
      <w:r>
        <w:t>outdoor</w:t>
      </w:r>
      <w:r>
        <w:rPr>
          <w:spacing w:val="-9"/>
        </w:rPr>
        <w:t xml:space="preserve"> </w:t>
      </w:r>
      <w:r>
        <w:t>environments</w:t>
      </w:r>
      <w:r>
        <w:rPr>
          <w:spacing w:val="-7"/>
        </w:rPr>
        <w:t xml:space="preserve"> </w:t>
      </w:r>
      <w:r>
        <w:t>to expand their learning through inquiry-based play activities.</w:t>
      </w:r>
    </w:p>
    <w:p w14:paraId="3DE19685" w14:textId="77777777" w:rsidR="006918D9" w:rsidRDefault="00B7307F">
      <w:pPr>
        <w:pStyle w:val="ListParagraph"/>
        <w:numPr>
          <w:ilvl w:val="2"/>
          <w:numId w:val="16"/>
        </w:numPr>
        <w:tabs>
          <w:tab w:val="left" w:pos="1849"/>
        </w:tabs>
        <w:spacing w:before="2" w:line="265" w:lineRule="exact"/>
        <w:ind w:left="1849" w:hanging="365"/>
      </w:pPr>
      <w:r>
        <w:t>Staff</w:t>
      </w:r>
      <w:r>
        <w:rPr>
          <w:spacing w:val="-12"/>
        </w:rPr>
        <w:t xml:space="preserve"> </w:t>
      </w:r>
      <w:r>
        <w:t>members</w:t>
      </w:r>
      <w:r>
        <w:rPr>
          <w:spacing w:val="-11"/>
        </w:rPr>
        <w:t xml:space="preserve"> </w:t>
      </w:r>
      <w:r>
        <w:t>effectively</w:t>
      </w:r>
      <w:r>
        <w:rPr>
          <w:spacing w:val="-7"/>
        </w:rPr>
        <w:t xml:space="preserve"> </w:t>
      </w:r>
      <w:r>
        <w:t>supervise</w:t>
      </w:r>
      <w:r>
        <w:rPr>
          <w:spacing w:val="-10"/>
        </w:rPr>
        <w:t xml:space="preserve"> </w:t>
      </w:r>
      <w:r>
        <w:t>the</w:t>
      </w:r>
      <w:r>
        <w:rPr>
          <w:spacing w:val="-8"/>
        </w:rPr>
        <w:t xml:space="preserve"> </w:t>
      </w:r>
      <w:r>
        <w:t>children</w:t>
      </w:r>
      <w:r>
        <w:rPr>
          <w:spacing w:val="-12"/>
        </w:rPr>
        <w:t xml:space="preserve"> </w:t>
      </w:r>
      <w:r>
        <w:t>at</w:t>
      </w:r>
      <w:r>
        <w:rPr>
          <w:spacing w:val="-8"/>
        </w:rPr>
        <w:t xml:space="preserve"> </w:t>
      </w:r>
      <w:r>
        <w:t>all</w:t>
      </w:r>
      <w:r>
        <w:rPr>
          <w:spacing w:val="-12"/>
        </w:rPr>
        <w:t xml:space="preserve"> </w:t>
      </w:r>
      <w:r>
        <w:rPr>
          <w:spacing w:val="-2"/>
        </w:rPr>
        <w:t>times.</w:t>
      </w:r>
    </w:p>
    <w:p w14:paraId="12583F0A" w14:textId="77777777" w:rsidR="006918D9" w:rsidRDefault="00B7307F">
      <w:pPr>
        <w:pStyle w:val="ListParagraph"/>
        <w:numPr>
          <w:ilvl w:val="2"/>
          <w:numId w:val="16"/>
        </w:numPr>
        <w:tabs>
          <w:tab w:val="left" w:pos="1847"/>
        </w:tabs>
        <w:ind w:left="1847" w:right="900"/>
      </w:pPr>
      <w:r>
        <w:t>Staff</w:t>
      </w:r>
      <w:r>
        <w:rPr>
          <w:spacing w:val="-5"/>
        </w:rPr>
        <w:t xml:space="preserve"> </w:t>
      </w:r>
      <w:r>
        <w:t>members</w:t>
      </w:r>
      <w:r>
        <w:rPr>
          <w:spacing w:val="-5"/>
        </w:rPr>
        <w:t xml:space="preserve"> </w:t>
      </w:r>
      <w:r>
        <w:t>follow</w:t>
      </w:r>
      <w:r>
        <w:rPr>
          <w:spacing w:val="-2"/>
        </w:rPr>
        <w:t xml:space="preserve"> </w:t>
      </w:r>
      <w:r>
        <w:t>public</w:t>
      </w:r>
      <w:r>
        <w:rPr>
          <w:spacing w:val="-5"/>
        </w:rPr>
        <w:t xml:space="preserve"> </w:t>
      </w:r>
      <w:r>
        <w:t>health</w:t>
      </w:r>
      <w:r>
        <w:rPr>
          <w:spacing w:val="-6"/>
        </w:rPr>
        <w:t xml:space="preserve"> </w:t>
      </w:r>
      <w:r>
        <w:t>guidelines</w:t>
      </w:r>
      <w:r>
        <w:rPr>
          <w:spacing w:val="-7"/>
        </w:rPr>
        <w:t xml:space="preserve"> </w:t>
      </w:r>
      <w:r>
        <w:t>for</w:t>
      </w:r>
      <w:r>
        <w:rPr>
          <w:spacing w:val="-9"/>
        </w:rPr>
        <w:t xml:space="preserve"> </w:t>
      </w:r>
      <w:r>
        <w:t>meals</w:t>
      </w:r>
      <w:r>
        <w:rPr>
          <w:spacing w:val="-5"/>
        </w:rPr>
        <w:t xml:space="preserve"> </w:t>
      </w:r>
      <w:r>
        <w:t>and</w:t>
      </w:r>
      <w:r>
        <w:rPr>
          <w:spacing w:val="-6"/>
        </w:rPr>
        <w:t xml:space="preserve"> </w:t>
      </w:r>
      <w:r>
        <w:t>snacks,</w:t>
      </w:r>
      <w:r>
        <w:rPr>
          <w:spacing w:val="-9"/>
        </w:rPr>
        <w:t xml:space="preserve"> </w:t>
      </w:r>
      <w:r>
        <w:t>ensuring</w:t>
      </w:r>
      <w:r>
        <w:rPr>
          <w:spacing w:val="-6"/>
        </w:rPr>
        <w:t xml:space="preserve"> </w:t>
      </w:r>
      <w:r>
        <w:t>the</w:t>
      </w:r>
      <w:r>
        <w:rPr>
          <w:spacing w:val="-11"/>
        </w:rPr>
        <w:t xml:space="preserve"> </w:t>
      </w:r>
      <w:r>
        <w:t>multicultural</w:t>
      </w:r>
      <w:r>
        <w:rPr>
          <w:spacing w:val="-5"/>
        </w:rPr>
        <w:t xml:space="preserve"> </w:t>
      </w:r>
      <w:r>
        <w:t>and ethnic representation of the children.</w:t>
      </w:r>
    </w:p>
    <w:p w14:paraId="5E772A7D" w14:textId="77777777" w:rsidR="006918D9" w:rsidRDefault="00B7307F">
      <w:pPr>
        <w:pStyle w:val="ListParagraph"/>
        <w:numPr>
          <w:ilvl w:val="2"/>
          <w:numId w:val="16"/>
        </w:numPr>
        <w:tabs>
          <w:tab w:val="left" w:pos="1847"/>
        </w:tabs>
        <w:spacing w:before="2" w:line="266" w:lineRule="exact"/>
        <w:ind w:left="1847" w:hanging="363"/>
      </w:pPr>
      <w:r>
        <w:t>Staff</w:t>
      </w:r>
      <w:r>
        <w:rPr>
          <w:spacing w:val="-13"/>
        </w:rPr>
        <w:t xml:space="preserve"> </w:t>
      </w:r>
      <w:r>
        <w:t>members</w:t>
      </w:r>
      <w:r>
        <w:rPr>
          <w:spacing w:val="-11"/>
        </w:rPr>
        <w:t xml:space="preserve"> </w:t>
      </w:r>
      <w:r>
        <w:t>ensure</w:t>
      </w:r>
      <w:r>
        <w:rPr>
          <w:spacing w:val="-7"/>
        </w:rPr>
        <w:t xml:space="preserve"> </w:t>
      </w:r>
      <w:r>
        <w:t>that</w:t>
      </w:r>
      <w:r>
        <w:rPr>
          <w:spacing w:val="-13"/>
        </w:rPr>
        <w:t xml:space="preserve"> </w:t>
      </w:r>
      <w:r>
        <w:t>the</w:t>
      </w:r>
      <w:r>
        <w:rPr>
          <w:spacing w:val="-6"/>
        </w:rPr>
        <w:t xml:space="preserve"> </w:t>
      </w:r>
      <w:r>
        <w:t>toys,</w:t>
      </w:r>
      <w:r>
        <w:rPr>
          <w:spacing w:val="-10"/>
        </w:rPr>
        <w:t xml:space="preserve"> </w:t>
      </w:r>
      <w:r>
        <w:t>materials</w:t>
      </w:r>
      <w:r>
        <w:rPr>
          <w:spacing w:val="-8"/>
        </w:rPr>
        <w:t xml:space="preserve"> </w:t>
      </w:r>
      <w:r>
        <w:t>and</w:t>
      </w:r>
      <w:r>
        <w:rPr>
          <w:spacing w:val="-12"/>
        </w:rPr>
        <w:t xml:space="preserve"> </w:t>
      </w:r>
      <w:r>
        <w:t>equipment</w:t>
      </w:r>
      <w:r>
        <w:rPr>
          <w:spacing w:val="-7"/>
        </w:rPr>
        <w:t xml:space="preserve"> </w:t>
      </w:r>
      <w:r>
        <w:t>are</w:t>
      </w:r>
      <w:r>
        <w:rPr>
          <w:spacing w:val="-8"/>
        </w:rPr>
        <w:t xml:space="preserve"> </w:t>
      </w:r>
      <w:r>
        <w:t>cleaned</w:t>
      </w:r>
      <w:r>
        <w:rPr>
          <w:spacing w:val="-9"/>
        </w:rPr>
        <w:t xml:space="preserve"> </w:t>
      </w:r>
      <w:r>
        <w:t>and</w:t>
      </w:r>
      <w:r>
        <w:rPr>
          <w:spacing w:val="-9"/>
        </w:rPr>
        <w:t xml:space="preserve"> </w:t>
      </w:r>
      <w:r>
        <w:t>sanitized</w:t>
      </w:r>
      <w:r>
        <w:rPr>
          <w:spacing w:val="-8"/>
        </w:rPr>
        <w:t xml:space="preserve"> </w:t>
      </w:r>
      <w:r>
        <w:rPr>
          <w:spacing w:val="-2"/>
        </w:rPr>
        <w:t>regularly.</w:t>
      </w:r>
    </w:p>
    <w:p w14:paraId="1CA5DEAB" w14:textId="77777777" w:rsidR="006918D9" w:rsidRDefault="00B7307F">
      <w:pPr>
        <w:pStyle w:val="ListParagraph"/>
        <w:numPr>
          <w:ilvl w:val="2"/>
          <w:numId w:val="16"/>
        </w:numPr>
        <w:tabs>
          <w:tab w:val="left" w:pos="1847"/>
        </w:tabs>
        <w:spacing w:line="266" w:lineRule="exact"/>
        <w:ind w:left="1847" w:hanging="362"/>
      </w:pPr>
      <w:r>
        <w:t>Staff</w:t>
      </w:r>
      <w:r>
        <w:rPr>
          <w:spacing w:val="-14"/>
        </w:rPr>
        <w:t xml:space="preserve"> </w:t>
      </w:r>
      <w:r>
        <w:t>members</w:t>
      </w:r>
      <w:r>
        <w:rPr>
          <w:spacing w:val="-8"/>
        </w:rPr>
        <w:t xml:space="preserve"> </w:t>
      </w:r>
      <w:r>
        <w:t>promote</w:t>
      </w:r>
      <w:r>
        <w:rPr>
          <w:spacing w:val="-8"/>
        </w:rPr>
        <w:t xml:space="preserve"> </w:t>
      </w:r>
      <w:r>
        <w:t>good</w:t>
      </w:r>
      <w:r>
        <w:rPr>
          <w:spacing w:val="-13"/>
        </w:rPr>
        <w:t xml:space="preserve"> </w:t>
      </w:r>
      <w:r>
        <w:t>hygiene</w:t>
      </w:r>
      <w:r>
        <w:rPr>
          <w:spacing w:val="-8"/>
        </w:rPr>
        <w:t xml:space="preserve"> </w:t>
      </w:r>
      <w:r>
        <w:t>through</w:t>
      </w:r>
      <w:r>
        <w:rPr>
          <w:spacing w:val="-12"/>
        </w:rPr>
        <w:t xml:space="preserve"> </w:t>
      </w:r>
      <w:r>
        <w:t>regular</w:t>
      </w:r>
      <w:r>
        <w:rPr>
          <w:spacing w:val="-11"/>
        </w:rPr>
        <w:t xml:space="preserve"> </w:t>
      </w:r>
      <w:r>
        <w:t>hand</w:t>
      </w:r>
      <w:r>
        <w:rPr>
          <w:spacing w:val="-9"/>
        </w:rPr>
        <w:t xml:space="preserve"> </w:t>
      </w:r>
      <w:r>
        <w:rPr>
          <w:spacing w:val="-2"/>
        </w:rPr>
        <w:t>washing</w:t>
      </w:r>
    </w:p>
    <w:p w14:paraId="225C171F" w14:textId="77777777" w:rsidR="006918D9" w:rsidRDefault="00B7307F">
      <w:pPr>
        <w:pStyle w:val="ListParagraph"/>
        <w:numPr>
          <w:ilvl w:val="1"/>
          <w:numId w:val="16"/>
        </w:numPr>
        <w:tabs>
          <w:tab w:val="left" w:pos="1462"/>
        </w:tabs>
        <w:spacing w:before="264"/>
        <w:ind w:left="1462" w:hanging="361"/>
        <w:rPr>
          <w:color w:val="4F81BB"/>
        </w:rPr>
      </w:pPr>
      <w:r>
        <w:rPr>
          <w:color w:val="4F81BB"/>
        </w:rPr>
        <w:t>Support</w:t>
      </w:r>
      <w:r>
        <w:rPr>
          <w:color w:val="4F81BB"/>
          <w:spacing w:val="-14"/>
        </w:rPr>
        <w:t xml:space="preserve"> </w:t>
      </w:r>
      <w:r>
        <w:rPr>
          <w:color w:val="4F81BB"/>
        </w:rPr>
        <w:t>positive</w:t>
      </w:r>
      <w:r>
        <w:rPr>
          <w:color w:val="4F81BB"/>
          <w:spacing w:val="-10"/>
        </w:rPr>
        <w:t xml:space="preserve"> </w:t>
      </w:r>
      <w:r>
        <w:rPr>
          <w:color w:val="4F81BB"/>
        </w:rPr>
        <w:t>and</w:t>
      </w:r>
      <w:r>
        <w:rPr>
          <w:color w:val="4F81BB"/>
          <w:spacing w:val="-13"/>
        </w:rPr>
        <w:t xml:space="preserve"> </w:t>
      </w:r>
      <w:r>
        <w:rPr>
          <w:color w:val="4F81BB"/>
        </w:rPr>
        <w:t>responsive</w:t>
      </w:r>
      <w:r>
        <w:rPr>
          <w:color w:val="4F81BB"/>
          <w:spacing w:val="-8"/>
        </w:rPr>
        <w:t xml:space="preserve"> </w:t>
      </w:r>
      <w:r>
        <w:rPr>
          <w:color w:val="4F81BB"/>
        </w:rPr>
        <w:t>interactions</w:t>
      </w:r>
      <w:r>
        <w:rPr>
          <w:color w:val="4F81BB"/>
          <w:spacing w:val="-9"/>
        </w:rPr>
        <w:t xml:space="preserve"> </w:t>
      </w:r>
      <w:r>
        <w:rPr>
          <w:color w:val="4F81BB"/>
        </w:rPr>
        <w:t>among</w:t>
      </w:r>
      <w:r>
        <w:rPr>
          <w:color w:val="4F81BB"/>
          <w:spacing w:val="-9"/>
        </w:rPr>
        <w:t xml:space="preserve"> </w:t>
      </w:r>
      <w:r>
        <w:rPr>
          <w:color w:val="4F81BB"/>
        </w:rPr>
        <w:t>the</w:t>
      </w:r>
      <w:r>
        <w:rPr>
          <w:color w:val="4F81BB"/>
          <w:spacing w:val="-9"/>
        </w:rPr>
        <w:t xml:space="preserve"> </w:t>
      </w:r>
      <w:r>
        <w:rPr>
          <w:color w:val="4F81BB"/>
        </w:rPr>
        <w:t>children,</w:t>
      </w:r>
      <w:r>
        <w:rPr>
          <w:color w:val="4F81BB"/>
          <w:spacing w:val="-10"/>
        </w:rPr>
        <w:t xml:space="preserve"> </w:t>
      </w:r>
      <w:r>
        <w:rPr>
          <w:color w:val="4F81BB"/>
        </w:rPr>
        <w:t>parents,</w:t>
      </w:r>
      <w:r>
        <w:rPr>
          <w:color w:val="4F81BB"/>
          <w:spacing w:val="-11"/>
        </w:rPr>
        <w:t xml:space="preserve"> </w:t>
      </w:r>
      <w:r>
        <w:rPr>
          <w:color w:val="4F81BB"/>
        </w:rPr>
        <w:t>educators</w:t>
      </w:r>
      <w:r>
        <w:rPr>
          <w:color w:val="4F81BB"/>
          <w:spacing w:val="-11"/>
        </w:rPr>
        <w:t xml:space="preserve"> </w:t>
      </w:r>
      <w:r>
        <w:rPr>
          <w:color w:val="4F81BB"/>
        </w:rPr>
        <w:t>and</w:t>
      </w:r>
      <w:r>
        <w:rPr>
          <w:color w:val="4F81BB"/>
          <w:spacing w:val="-12"/>
        </w:rPr>
        <w:t xml:space="preserve"> </w:t>
      </w:r>
      <w:r>
        <w:rPr>
          <w:color w:val="4F81BB"/>
          <w:spacing w:val="-2"/>
        </w:rPr>
        <w:t>staff</w:t>
      </w:r>
    </w:p>
    <w:p w14:paraId="41EFC14D" w14:textId="77777777" w:rsidR="006918D9" w:rsidRDefault="00B7307F">
      <w:pPr>
        <w:pStyle w:val="ListParagraph"/>
        <w:numPr>
          <w:ilvl w:val="2"/>
          <w:numId w:val="16"/>
        </w:numPr>
        <w:tabs>
          <w:tab w:val="left" w:pos="1856"/>
        </w:tabs>
        <w:ind w:left="1856" w:hanging="365"/>
      </w:pPr>
      <w:r>
        <w:t>Staff</w:t>
      </w:r>
      <w:r>
        <w:rPr>
          <w:spacing w:val="-13"/>
        </w:rPr>
        <w:t xml:space="preserve"> </w:t>
      </w:r>
      <w:r>
        <w:t>members</w:t>
      </w:r>
      <w:r>
        <w:rPr>
          <w:spacing w:val="-8"/>
        </w:rPr>
        <w:t xml:space="preserve"> </w:t>
      </w:r>
      <w:r>
        <w:t>support</w:t>
      </w:r>
      <w:r>
        <w:rPr>
          <w:spacing w:val="-7"/>
        </w:rPr>
        <w:t xml:space="preserve"> </w:t>
      </w:r>
      <w:r>
        <w:t>families</w:t>
      </w:r>
      <w:r>
        <w:rPr>
          <w:spacing w:val="-7"/>
        </w:rPr>
        <w:t xml:space="preserve"> </w:t>
      </w:r>
      <w:r>
        <w:t>in</w:t>
      </w:r>
      <w:r>
        <w:rPr>
          <w:spacing w:val="-12"/>
        </w:rPr>
        <w:t xml:space="preserve"> </w:t>
      </w:r>
      <w:r>
        <w:t>their</w:t>
      </w:r>
      <w:r>
        <w:rPr>
          <w:spacing w:val="-7"/>
        </w:rPr>
        <w:t xml:space="preserve"> </w:t>
      </w:r>
      <w:r>
        <w:t>role</w:t>
      </w:r>
      <w:r>
        <w:rPr>
          <w:spacing w:val="-10"/>
        </w:rPr>
        <w:t xml:space="preserve"> </w:t>
      </w:r>
      <w:r>
        <w:t>as</w:t>
      </w:r>
      <w:r>
        <w:rPr>
          <w:spacing w:val="-8"/>
        </w:rPr>
        <w:t xml:space="preserve"> </w:t>
      </w:r>
      <w:r>
        <w:t>primary</w:t>
      </w:r>
      <w:r>
        <w:rPr>
          <w:spacing w:val="-7"/>
        </w:rPr>
        <w:t xml:space="preserve"> </w:t>
      </w:r>
      <w:r>
        <w:rPr>
          <w:spacing w:val="-2"/>
        </w:rPr>
        <w:t>caregivers.</w:t>
      </w:r>
    </w:p>
    <w:p w14:paraId="25D773ED" w14:textId="77777777" w:rsidR="006918D9" w:rsidRDefault="00B7307F">
      <w:pPr>
        <w:pStyle w:val="ListParagraph"/>
        <w:numPr>
          <w:ilvl w:val="2"/>
          <w:numId w:val="16"/>
        </w:numPr>
        <w:tabs>
          <w:tab w:val="left" w:pos="1856"/>
        </w:tabs>
        <w:spacing w:before="5"/>
        <w:ind w:left="1856" w:hanging="364"/>
      </w:pPr>
      <w:r>
        <w:t>Staff</w:t>
      </w:r>
      <w:r>
        <w:rPr>
          <w:spacing w:val="-13"/>
        </w:rPr>
        <w:t xml:space="preserve"> </w:t>
      </w:r>
      <w:r>
        <w:t>members</w:t>
      </w:r>
      <w:r>
        <w:rPr>
          <w:spacing w:val="-11"/>
        </w:rPr>
        <w:t xml:space="preserve"> </w:t>
      </w:r>
      <w:r>
        <w:t>engage</w:t>
      </w:r>
      <w:r>
        <w:rPr>
          <w:spacing w:val="-9"/>
        </w:rPr>
        <w:t xml:space="preserve"> </w:t>
      </w:r>
      <w:r>
        <w:t>in</w:t>
      </w:r>
      <w:r>
        <w:rPr>
          <w:spacing w:val="-12"/>
        </w:rPr>
        <w:t xml:space="preserve"> </w:t>
      </w:r>
      <w:r>
        <w:t>ongoing</w:t>
      </w:r>
      <w:r>
        <w:rPr>
          <w:spacing w:val="-9"/>
        </w:rPr>
        <w:t xml:space="preserve"> </w:t>
      </w:r>
      <w:r>
        <w:t>open</w:t>
      </w:r>
      <w:r>
        <w:rPr>
          <w:spacing w:val="-12"/>
        </w:rPr>
        <w:t xml:space="preserve"> </w:t>
      </w:r>
      <w:r>
        <w:t>communication</w:t>
      </w:r>
      <w:r>
        <w:rPr>
          <w:spacing w:val="-9"/>
        </w:rPr>
        <w:t xml:space="preserve"> </w:t>
      </w:r>
      <w:r>
        <w:t>with</w:t>
      </w:r>
      <w:r>
        <w:rPr>
          <w:spacing w:val="-9"/>
        </w:rPr>
        <w:t xml:space="preserve"> </w:t>
      </w:r>
      <w:r>
        <w:t>parents</w:t>
      </w:r>
      <w:r>
        <w:rPr>
          <w:spacing w:val="-9"/>
        </w:rPr>
        <w:t xml:space="preserve"> </w:t>
      </w:r>
      <w:r>
        <w:t>and</w:t>
      </w:r>
      <w:r>
        <w:rPr>
          <w:spacing w:val="-9"/>
        </w:rPr>
        <w:t xml:space="preserve"> </w:t>
      </w:r>
      <w:r>
        <w:rPr>
          <w:spacing w:val="-2"/>
        </w:rPr>
        <w:t>caregivers.</w:t>
      </w:r>
    </w:p>
    <w:p w14:paraId="5587137A" w14:textId="77777777" w:rsidR="006918D9" w:rsidRDefault="00B7307F">
      <w:pPr>
        <w:pStyle w:val="ListParagraph"/>
        <w:numPr>
          <w:ilvl w:val="2"/>
          <w:numId w:val="16"/>
        </w:numPr>
        <w:tabs>
          <w:tab w:val="left" w:pos="1855"/>
        </w:tabs>
        <w:ind w:left="1855" w:hanging="363"/>
      </w:pPr>
      <w:r>
        <w:t>Staff</w:t>
      </w:r>
      <w:r>
        <w:rPr>
          <w:spacing w:val="-15"/>
        </w:rPr>
        <w:t xml:space="preserve"> </w:t>
      </w:r>
      <w:r>
        <w:t>members</w:t>
      </w:r>
      <w:r>
        <w:rPr>
          <w:spacing w:val="-9"/>
        </w:rPr>
        <w:t xml:space="preserve"> </w:t>
      </w:r>
      <w:r>
        <w:t>demonstrate</w:t>
      </w:r>
      <w:r>
        <w:rPr>
          <w:spacing w:val="-9"/>
        </w:rPr>
        <w:t xml:space="preserve"> </w:t>
      </w:r>
      <w:r>
        <w:t>respect</w:t>
      </w:r>
      <w:r>
        <w:rPr>
          <w:spacing w:val="-11"/>
        </w:rPr>
        <w:t xml:space="preserve"> </w:t>
      </w:r>
      <w:r>
        <w:t>toward</w:t>
      </w:r>
      <w:r>
        <w:rPr>
          <w:spacing w:val="-12"/>
        </w:rPr>
        <w:t xml:space="preserve"> </w:t>
      </w:r>
      <w:r>
        <w:t>parents</w:t>
      </w:r>
      <w:r>
        <w:rPr>
          <w:spacing w:val="-9"/>
        </w:rPr>
        <w:t xml:space="preserve"> </w:t>
      </w:r>
      <w:r>
        <w:t>and</w:t>
      </w:r>
      <w:r>
        <w:rPr>
          <w:spacing w:val="-12"/>
        </w:rPr>
        <w:t xml:space="preserve"> </w:t>
      </w:r>
      <w:r>
        <w:t>their</w:t>
      </w:r>
      <w:r>
        <w:rPr>
          <w:spacing w:val="-9"/>
        </w:rPr>
        <w:t xml:space="preserve"> </w:t>
      </w:r>
      <w:r>
        <w:rPr>
          <w:spacing w:val="-2"/>
        </w:rPr>
        <w:t>needs.</w:t>
      </w:r>
    </w:p>
    <w:p w14:paraId="3A031AFE" w14:textId="77777777" w:rsidR="006918D9" w:rsidRDefault="00B7307F">
      <w:pPr>
        <w:pStyle w:val="ListParagraph"/>
        <w:numPr>
          <w:ilvl w:val="2"/>
          <w:numId w:val="16"/>
        </w:numPr>
        <w:tabs>
          <w:tab w:val="left" w:pos="1855"/>
        </w:tabs>
        <w:spacing w:before="1"/>
        <w:ind w:left="1855" w:right="1257"/>
      </w:pPr>
      <w:r>
        <w:t>Staff</w:t>
      </w:r>
      <w:r>
        <w:rPr>
          <w:spacing w:val="-4"/>
        </w:rPr>
        <w:t xml:space="preserve"> </w:t>
      </w:r>
      <w:r>
        <w:t>members</w:t>
      </w:r>
      <w:r>
        <w:rPr>
          <w:spacing w:val="-4"/>
        </w:rPr>
        <w:t xml:space="preserve"> </w:t>
      </w:r>
      <w:r>
        <w:t>advocate</w:t>
      </w:r>
      <w:r>
        <w:rPr>
          <w:spacing w:val="-8"/>
        </w:rPr>
        <w:t xml:space="preserve"> </w:t>
      </w:r>
      <w:r>
        <w:t>on</w:t>
      </w:r>
      <w:r>
        <w:rPr>
          <w:spacing w:val="-5"/>
        </w:rPr>
        <w:t xml:space="preserve"> </w:t>
      </w:r>
      <w:r>
        <w:t>behalf</w:t>
      </w:r>
      <w:r>
        <w:rPr>
          <w:spacing w:val="-5"/>
        </w:rPr>
        <w:t xml:space="preserve"> </w:t>
      </w:r>
      <w:r>
        <w:t>of</w:t>
      </w:r>
      <w:r>
        <w:rPr>
          <w:spacing w:val="-9"/>
        </w:rPr>
        <w:t xml:space="preserve"> </w:t>
      </w:r>
      <w:r>
        <w:t>the</w:t>
      </w:r>
      <w:r>
        <w:rPr>
          <w:spacing w:val="-4"/>
        </w:rPr>
        <w:t xml:space="preserve"> </w:t>
      </w:r>
      <w:r>
        <w:t>child</w:t>
      </w:r>
      <w:r>
        <w:rPr>
          <w:spacing w:val="-5"/>
        </w:rPr>
        <w:t xml:space="preserve"> </w:t>
      </w:r>
      <w:r>
        <w:t>and</w:t>
      </w:r>
      <w:r>
        <w:rPr>
          <w:spacing w:val="-5"/>
        </w:rPr>
        <w:t xml:space="preserve"> </w:t>
      </w:r>
      <w:r>
        <w:t>family</w:t>
      </w:r>
      <w:r>
        <w:rPr>
          <w:spacing w:val="-4"/>
        </w:rPr>
        <w:t xml:space="preserve"> </w:t>
      </w:r>
      <w:r>
        <w:t>with</w:t>
      </w:r>
      <w:r>
        <w:rPr>
          <w:spacing w:val="-7"/>
        </w:rPr>
        <w:t xml:space="preserve"> </w:t>
      </w:r>
      <w:r>
        <w:t>various</w:t>
      </w:r>
      <w:r>
        <w:rPr>
          <w:spacing w:val="-4"/>
        </w:rPr>
        <w:t xml:space="preserve"> </w:t>
      </w:r>
      <w:r>
        <w:t>needs</w:t>
      </w:r>
      <w:r>
        <w:rPr>
          <w:spacing w:val="-4"/>
        </w:rPr>
        <w:t xml:space="preserve"> </w:t>
      </w:r>
      <w:r>
        <w:t>(i.e.</w:t>
      </w:r>
      <w:r>
        <w:rPr>
          <w:spacing w:val="-7"/>
        </w:rPr>
        <w:t xml:space="preserve"> </w:t>
      </w:r>
      <w:r>
        <w:t>school</w:t>
      </w:r>
      <w:r>
        <w:rPr>
          <w:spacing w:val="-7"/>
        </w:rPr>
        <w:t xml:space="preserve"> </w:t>
      </w:r>
      <w:r>
        <w:t>entry, child welfare agencies, child care subsidy agreements etc.).</w:t>
      </w:r>
    </w:p>
    <w:p w14:paraId="242F5CCA" w14:textId="77777777" w:rsidR="006918D9" w:rsidRDefault="00B7307F">
      <w:pPr>
        <w:pStyle w:val="ListParagraph"/>
        <w:numPr>
          <w:ilvl w:val="2"/>
          <w:numId w:val="16"/>
        </w:numPr>
        <w:tabs>
          <w:tab w:val="left" w:pos="1850"/>
        </w:tabs>
        <w:spacing w:line="267" w:lineRule="exact"/>
        <w:ind w:left="1850" w:hanging="362"/>
      </w:pPr>
      <w:r>
        <w:t>Staff</w:t>
      </w:r>
      <w:r>
        <w:rPr>
          <w:spacing w:val="-13"/>
        </w:rPr>
        <w:t xml:space="preserve"> </w:t>
      </w:r>
      <w:r>
        <w:t>members</w:t>
      </w:r>
      <w:r>
        <w:rPr>
          <w:spacing w:val="-12"/>
        </w:rPr>
        <w:t xml:space="preserve"> </w:t>
      </w:r>
      <w:r>
        <w:t>engage</w:t>
      </w:r>
      <w:r>
        <w:rPr>
          <w:spacing w:val="-5"/>
        </w:rPr>
        <w:t xml:space="preserve"> </w:t>
      </w:r>
      <w:r>
        <w:t>and</w:t>
      </w:r>
      <w:r>
        <w:rPr>
          <w:spacing w:val="-13"/>
        </w:rPr>
        <w:t xml:space="preserve"> </w:t>
      </w:r>
      <w:r>
        <w:t>reflect</w:t>
      </w:r>
      <w:r>
        <w:rPr>
          <w:spacing w:val="-10"/>
        </w:rPr>
        <w:t xml:space="preserve"> </w:t>
      </w:r>
      <w:r>
        <w:t>with</w:t>
      </w:r>
      <w:r>
        <w:rPr>
          <w:spacing w:val="-11"/>
        </w:rPr>
        <w:t xml:space="preserve"> </w:t>
      </w:r>
      <w:r>
        <w:t>parents</w:t>
      </w:r>
      <w:r>
        <w:rPr>
          <w:spacing w:val="-7"/>
        </w:rPr>
        <w:t xml:space="preserve"> </w:t>
      </w:r>
      <w:r>
        <w:t>by</w:t>
      </w:r>
      <w:r>
        <w:rPr>
          <w:spacing w:val="-6"/>
        </w:rPr>
        <w:t xml:space="preserve"> </w:t>
      </w:r>
      <w:r>
        <w:t>sharing</w:t>
      </w:r>
      <w:r>
        <w:rPr>
          <w:spacing w:val="-8"/>
        </w:rPr>
        <w:t xml:space="preserve"> </w:t>
      </w:r>
      <w:r>
        <w:t>ideas</w:t>
      </w:r>
      <w:r>
        <w:rPr>
          <w:spacing w:val="-7"/>
        </w:rPr>
        <w:t xml:space="preserve"> </w:t>
      </w:r>
      <w:r>
        <w:t>and</w:t>
      </w:r>
      <w:r>
        <w:rPr>
          <w:spacing w:val="-8"/>
        </w:rPr>
        <w:t xml:space="preserve"> </w:t>
      </w:r>
      <w:r>
        <w:rPr>
          <w:spacing w:val="-2"/>
        </w:rPr>
        <w:t>information.</w:t>
      </w:r>
    </w:p>
    <w:p w14:paraId="4807750B" w14:textId="77777777" w:rsidR="006918D9" w:rsidRDefault="006918D9">
      <w:pPr>
        <w:pStyle w:val="BodyText"/>
        <w:spacing w:before="4"/>
      </w:pPr>
    </w:p>
    <w:p w14:paraId="612201A8" w14:textId="77777777" w:rsidR="006918D9" w:rsidRDefault="00B7307F">
      <w:pPr>
        <w:pStyle w:val="ListParagraph"/>
        <w:numPr>
          <w:ilvl w:val="1"/>
          <w:numId w:val="16"/>
        </w:numPr>
        <w:tabs>
          <w:tab w:val="left" w:pos="1487"/>
        </w:tabs>
        <w:spacing w:line="237" w:lineRule="auto"/>
        <w:ind w:left="1487" w:right="1010" w:hanging="360"/>
        <w:rPr>
          <w:color w:val="006DC0"/>
        </w:rPr>
      </w:pPr>
      <w:r>
        <w:rPr>
          <w:color w:val="006DC0"/>
        </w:rPr>
        <w:t>Encourage</w:t>
      </w:r>
      <w:r>
        <w:rPr>
          <w:color w:val="006DC0"/>
          <w:spacing w:val="-6"/>
        </w:rPr>
        <w:t xml:space="preserve"> </w:t>
      </w:r>
      <w:r>
        <w:rPr>
          <w:color w:val="006DC0"/>
        </w:rPr>
        <w:t>the</w:t>
      </w:r>
      <w:r>
        <w:rPr>
          <w:color w:val="006DC0"/>
          <w:spacing w:val="-4"/>
        </w:rPr>
        <w:t xml:space="preserve"> </w:t>
      </w:r>
      <w:r>
        <w:rPr>
          <w:color w:val="006DC0"/>
        </w:rPr>
        <w:t>children</w:t>
      </w:r>
      <w:r>
        <w:rPr>
          <w:color w:val="006DC0"/>
          <w:spacing w:val="-7"/>
        </w:rPr>
        <w:t xml:space="preserve"> </w:t>
      </w:r>
      <w:r>
        <w:rPr>
          <w:color w:val="006DC0"/>
        </w:rPr>
        <w:t>to</w:t>
      </w:r>
      <w:r>
        <w:rPr>
          <w:color w:val="006DC0"/>
          <w:spacing w:val="-1"/>
        </w:rPr>
        <w:t xml:space="preserve"> </w:t>
      </w:r>
      <w:r>
        <w:rPr>
          <w:color w:val="006DC0"/>
        </w:rPr>
        <w:t>interact</w:t>
      </w:r>
      <w:r>
        <w:rPr>
          <w:color w:val="006DC0"/>
          <w:spacing w:val="-6"/>
        </w:rPr>
        <w:t xml:space="preserve"> </w:t>
      </w:r>
      <w:r>
        <w:rPr>
          <w:color w:val="006DC0"/>
        </w:rPr>
        <w:t>and</w:t>
      </w:r>
      <w:r>
        <w:rPr>
          <w:color w:val="006DC0"/>
          <w:spacing w:val="-7"/>
        </w:rPr>
        <w:t xml:space="preserve"> </w:t>
      </w:r>
      <w:r>
        <w:rPr>
          <w:color w:val="006DC0"/>
        </w:rPr>
        <w:t>communicate</w:t>
      </w:r>
      <w:r>
        <w:rPr>
          <w:color w:val="006DC0"/>
          <w:spacing w:val="-4"/>
        </w:rPr>
        <w:t xml:space="preserve"> </w:t>
      </w:r>
      <w:r>
        <w:rPr>
          <w:color w:val="006DC0"/>
        </w:rPr>
        <w:t>in</w:t>
      </w:r>
      <w:r>
        <w:rPr>
          <w:color w:val="006DC0"/>
          <w:spacing w:val="-5"/>
        </w:rPr>
        <w:t xml:space="preserve"> </w:t>
      </w:r>
      <w:r>
        <w:rPr>
          <w:color w:val="006DC0"/>
        </w:rPr>
        <w:t>a</w:t>
      </w:r>
      <w:r>
        <w:rPr>
          <w:color w:val="006DC0"/>
          <w:spacing w:val="-5"/>
        </w:rPr>
        <w:t xml:space="preserve"> </w:t>
      </w:r>
      <w:r>
        <w:rPr>
          <w:color w:val="006DC0"/>
        </w:rPr>
        <w:t>positive</w:t>
      </w:r>
      <w:r>
        <w:rPr>
          <w:color w:val="006DC0"/>
          <w:spacing w:val="-8"/>
        </w:rPr>
        <w:t xml:space="preserve"> </w:t>
      </w:r>
      <w:r>
        <w:rPr>
          <w:color w:val="006DC0"/>
        </w:rPr>
        <w:t>way</w:t>
      </w:r>
      <w:r>
        <w:rPr>
          <w:color w:val="006DC0"/>
          <w:spacing w:val="-4"/>
        </w:rPr>
        <w:t xml:space="preserve"> </w:t>
      </w:r>
      <w:r>
        <w:rPr>
          <w:color w:val="006DC0"/>
        </w:rPr>
        <w:t>and</w:t>
      </w:r>
      <w:r>
        <w:rPr>
          <w:color w:val="006DC0"/>
          <w:spacing w:val="-7"/>
        </w:rPr>
        <w:t xml:space="preserve"> </w:t>
      </w:r>
      <w:r>
        <w:rPr>
          <w:color w:val="006DC0"/>
        </w:rPr>
        <w:t>support</w:t>
      </w:r>
      <w:r>
        <w:rPr>
          <w:color w:val="006DC0"/>
          <w:spacing w:val="-1"/>
        </w:rPr>
        <w:t xml:space="preserve"> </w:t>
      </w:r>
      <w:r>
        <w:rPr>
          <w:color w:val="006DC0"/>
        </w:rPr>
        <w:t>their</w:t>
      </w:r>
      <w:r>
        <w:rPr>
          <w:color w:val="006DC0"/>
          <w:spacing w:val="-4"/>
        </w:rPr>
        <w:t xml:space="preserve"> </w:t>
      </w:r>
      <w:r>
        <w:rPr>
          <w:color w:val="006DC0"/>
        </w:rPr>
        <w:t>ability</w:t>
      </w:r>
      <w:r>
        <w:rPr>
          <w:color w:val="006DC0"/>
          <w:spacing w:val="-6"/>
        </w:rPr>
        <w:t xml:space="preserve"> </w:t>
      </w:r>
      <w:r>
        <w:rPr>
          <w:color w:val="006DC0"/>
        </w:rPr>
        <w:t>to</w:t>
      </w:r>
      <w:r>
        <w:rPr>
          <w:color w:val="006DC0"/>
          <w:spacing w:val="-3"/>
        </w:rPr>
        <w:t xml:space="preserve"> </w:t>
      </w:r>
      <w:r>
        <w:rPr>
          <w:color w:val="006DC0"/>
        </w:rPr>
        <w:t xml:space="preserve">self </w:t>
      </w:r>
      <w:r>
        <w:rPr>
          <w:color w:val="006DC0"/>
          <w:spacing w:val="-2"/>
        </w:rPr>
        <w:t>regulate</w:t>
      </w:r>
    </w:p>
    <w:p w14:paraId="70A681FD" w14:textId="77777777" w:rsidR="006918D9" w:rsidRDefault="00B7307F">
      <w:pPr>
        <w:pStyle w:val="ListParagraph"/>
        <w:numPr>
          <w:ilvl w:val="2"/>
          <w:numId w:val="16"/>
        </w:numPr>
        <w:tabs>
          <w:tab w:val="left" w:pos="1847"/>
        </w:tabs>
        <w:spacing w:before="4" w:line="265" w:lineRule="exact"/>
        <w:ind w:left="1847" w:hanging="362"/>
      </w:pPr>
      <w:r>
        <w:t>Staff</w:t>
      </w:r>
      <w:r>
        <w:rPr>
          <w:spacing w:val="-9"/>
        </w:rPr>
        <w:t xml:space="preserve"> </w:t>
      </w:r>
      <w:r>
        <w:t>members</w:t>
      </w:r>
      <w:r>
        <w:rPr>
          <w:spacing w:val="-8"/>
        </w:rPr>
        <w:t xml:space="preserve"> </w:t>
      </w:r>
      <w:r>
        <w:t>identify</w:t>
      </w:r>
      <w:r>
        <w:rPr>
          <w:spacing w:val="-8"/>
        </w:rPr>
        <w:t xml:space="preserve"> </w:t>
      </w:r>
      <w:r>
        <w:t>stressors</w:t>
      </w:r>
      <w:r>
        <w:rPr>
          <w:spacing w:val="-8"/>
        </w:rPr>
        <w:t xml:space="preserve"> </w:t>
      </w:r>
      <w:r>
        <w:t>for</w:t>
      </w:r>
      <w:r>
        <w:rPr>
          <w:spacing w:val="-8"/>
        </w:rPr>
        <w:t xml:space="preserve"> </w:t>
      </w:r>
      <w:r>
        <w:t>the</w:t>
      </w:r>
      <w:r>
        <w:rPr>
          <w:spacing w:val="-6"/>
        </w:rPr>
        <w:t xml:space="preserve"> </w:t>
      </w:r>
      <w:r>
        <w:rPr>
          <w:spacing w:val="-2"/>
        </w:rPr>
        <w:t>children.</w:t>
      </w:r>
    </w:p>
    <w:p w14:paraId="3ED5BFB2" w14:textId="77777777" w:rsidR="006918D9" w:rsidRDefault="00B7307F">
      <w:pPr>
        <w:pStyle w:val="ListParagraph"/>
        <w:numPr>
          <w:ilvl w:val="2"/>
          <w:numId w:val="16"/>
        </w:numPr>
        <w:tabs>
          <w:tab w:val="left" w:pos="1848"/>
        </w:tabs>
        <w:spacing w:line="265" w:lineRule="exact"/>
        <w:ind w:hanging="362"/>
      </w:pPr>
      <w:r>
        <w:t>Staff</w:t>
      </w:r>
      <w:r>
        <w:rPr>
          <w:spacing w:val="-11"/>
        </w:rPr>
        <w:t xml:space="preserve"> </w:t>
      </w:r>
      <w:r>
        <w:t>members</w:t>
      </w:r>
      <w:r>
        <w:rPr>
          <w:spacing w:val="-8"/>
        </w:rPr>
        <w:t xml:space="preserve"> </w:t>
      </w:r>
      <w:r>
        <w:t>identify</w:t>
      </w:r>
      <w:r>
        <w:rPr>
          <w:spacing w:val="-7"/>
        </w:rPr>
        <w:t xml:space="preserve"> </w:t>
      </w:r>
      <w:r>
        <w:t>and</w:t>
      </w:r>
      <w:r>
        <w:rPr>
          <w:spacing w:val="-12"/>
        </w:rPr>
        <w:t xml:space="preserve"> </w:t>
      </w:r>
      <w:r>
        <w:t>label</w:t>
      </w:r>
      <w:r>
        <w:rPr>
          <w:spacing w:val="-8"/>
        </w:rPr>
        <w:t xml:space="preserve"> </w:t>
      </w:r>
      <w:r>
        <w:t>the</w:t>
      </w:r>
      <w:r>
        <w:rPr>
          <w:spacing w:val="-10"/>
        </w:rPr>
        <w:t xml:space="preserve"> </w:t>
      </w:r>
      <w:r>
        <w:t>children’s</w:t>
      </w:r>
      <w:r>
        <w:rPr>
          <w:spacing w:val="-8"/>
        </w:rPr>
        <w:t xml:space="preserve"> </w:t>
      </w:r>
      <w:r>
        <w:rPr>
          <w:spacing w:val="-2"/>
        </w:rPr>
        <w:t>feelings.</w:t>
      </w:r>
    </w:p>
    <w:p w14:paraId="2927E203" w14:textId="77777777" w:rsidR="006918D9" w:rsidRDefault="00B7307F">
      <w:pPr>
        <w:pStyle w:val="ListParagraph"/>
        <w:numPr>
          <w:ilvl w:val="2"/>
          <w:numId w:val="16"/>
        </w:numPr>
        <w:tabs>
          <w:tab w:val="left" w:pos="1848"/>
        </w:tabs>
        <w:ind w:hanging="362"/>
      </w:pPr>
      <w:r>
        <w:t>Staff</w:t>
      </w:r>
      <w:r>
        <w:rPr>
          <w:spacing w:val="-10"/>
        </w:rPr>
        <w:t xml:space="preserve"> </w:t>
      </w:r>
      <w:r>
        <w:t>members</w:t>
      </w:r>
      <w:r>
        <w:rPr>
          <w:spacing w:val="-12"/>
        </w:rPr>
        <w:t xml:space="preserve"> </w:t>
      </w:r>
      <w:r>
        <w:t>offer</w:t>
      </w:r>
      <w:r>
        <w:rPr>
          <w:spacing w:val="-10"/>
        </w:rPr>
        <w:t xml:space="preserve"> </w:t>
      </w:r>
      <w:r>
        <w:t>choices</w:t>
      </w:r>
      <w:r>
        <w:rPr>
          <w:spacing w:val="-7"/>
        </w:rPr>
        <w:t xml:space="preserve"> </w:t>
      </w:r>
      <w:r>
        <w:t>and</w:t>
      </w:r>
      <w:r>
        <w:rPr>
          <w:spacing w:val="-8"/>
        </w:rPr>
        <w:t xml:space="preserve"> </w:t>
      </w:r>
      <w:r>
        <w:t>redirection</w:t>
      </w:r>
      <w:r>
        <w:rPr>
          <w:spacing w:val="-11"/>
        </w:rPr>
        <w:t xml:space="preserve"> </w:t>
      </w:r>
      <w:r>
        <w:t>when</w:t>
      </w:r>
      <w:r>
        <w:rPr>
          <w:spacing w:val="-11"/>
        </w:rPr>
        <w:t xml:space="preserve"> </w:t>
      </w:r>
      <w:r>
        <w:t>they</w:t>
      </w:r>
      <w:r>
        <w:rPr>
          <w:spacing w:val="-5"/>
        </w:rPr>
        <w:t xml:space="preserve"> </w:t>
      </w:r>
      <w:r>
        <w:t>are</w:t>
      </w:r>
      <w:r>
        <w:rPr>
          <w:spacing w:val="-7"/>
        </w:rPr>
        <w:t xml:space="preserve"> </w:t>
      </w:r>
      <w:r>
        <w:rPr>
          <w:spacing w:val="-2"/>
        </w:rPr>
        <w:t>settled.</w:t>
      </w:r>
    </w:p>
    <w:p w14:paraId="7A165877" w14:textId="77777777" w:rsidR="006918D9" w:rsidRDefault="00B7307F">
      <w:pPr>
        <w:pStyle w:val="ListParagraph"/>
        <w:numPr>
          <w:ilvl w:val="2"/>
          <w:numId w:val="16"/>
        </w:numPr>
        <w:tabs>
          <w:tab w:val="left" w:pos="1848"/>
        </w:tabs>
        <w:spacing w:before="1"/>
        <w:ind w:hanging="362"/>
      </w:pPr>
      <w:r>
        <w:t>Staff</w:t>
      </w:r>
      <w:r>
        <w:rPr>
          <w:spacing w:val="-10"/>
        </w:rPr>
        <w:t xml:space="preserve"> </w:t>
      </w:r>
      <w:r>
        <w:t>members</w:t>
      </w:r>
      <w:r>
        <w:rPr>
          <w:spacing w:val="-8"/>
        </w:rPr>
        <w:t xml:space="preserve"> </w:t>
      </w:r>
      <w:r>
        <w:t>provide</w:t>
      </w:r>
      <w:r>
        <w:rPr>
          <w:spacing w:val="-11"/>
        </w:rPr>
        <w:t xml:space="preserve"> </w:t>
      </w:r>
      <w:r>
        <w:t>comfort</w:t>
      </w:r>
      <w:r>
        <w:rPr>
          <w:spacing w:val="-6"/>
        </w:rPr>
        <w:t xml:space="preserve"> </w:t>
      </w:r>
      <w:r>
        <w:t>and</w:t>
      </w:r>
      <w:r>
        <w:rPr>
          <w:spacing w:val="-9"/>
        </w:rPr>
        <w:t xml:space="preserve"> </w:t>
      </w:r>
      <w:r>
        <w:rPr>
          <w:spacing w:val="-2"/>
        </w:rPr>
        <w:t>reassurance.</w:t>
      </w:r>
    </w:p>
    <w:p w14:paraId="464CC318" w14:textId="77777777" w:rsidR="006918D9" w:rsidRDefault="00B7307F">
      <w:pPr>
        <w:pStyle w:val="ListParagraph"/>
        <w:numPr>
          <w:ilvl w:val="2"/>
          <w:numId w:val="16"/>
        </w:numPr>
        <w:tabs>
          <w:tab w:val="left" w:pos="1849"/>
        </w:tabs>
        <w:ind w:left="1849" w:right="1137"/>
      </w:pPr>
      <w:r>
        <w:t>Staff</w:t>
      </w:r>
      <w:r>
        <w:rPr>
          <w:spacing w:val="-5"/>
        </w:rPr>
        <w:t xml:space="preserve"> </w:t>
      </w:r>
      <w:r>
        <w:t>members</w:t>
      </w:r>
      <w:r>
        <w:rPr>
          <w:spacing w:val="-7"/>
        </w:rPr>
        <w:t xml:space="preserve"> </w:t>
      </w:r>
      <w:r>
        <w:t>encourage</w:t>
      </w:r>
      <w:r>
        <w:rPr>
          <w:spacing w:val="-9"/>
        </w:rPr>
        <w:t xml:space="preserve"> </w:t>
      </w:r>
      <w:r>
        <w:t>and</w:t>
      </w:r>
      <w:r>
        <w:rPr>
          <w:spacing w:val="-6"/>
        </w:rPr>
        <w:t xml:space="preserve"> </w:t>
      </w:r>
      <w:r>
        <w:t>support</w:t>
      </w:r>
      <w:r>
        <w:rPr>
          <w:spacing w:val="-5"/>
        </w:rPr>
        <w:t xml:space="preserve"> </w:t>
      </w:r>
      <w:r>
        <w:t>children</w:t>
      </w:r>
      <w:r>
        <w:rPr>
          <w:spacing w:val="-6"/>
        </w:rPr>
        <w:t xml:space="preserve"> </w:t>
      </w:r>
      <w:r>
        <w:t>by</w:t>
      </w:r>
      <w:r>
        <w:rPr>
          <w:spacing w:val="-5"/>
        </w:rPr>
        <w:t xml:space="preserve"> </w:t>
      </w:r>
      <w:r>
        <w:t>providing</w:t>
      </w:r>
      <w:r>
        <w:rPr>
          <w:spacing w:val="-6"/>
        </w:rPr>
        <w:t xml:space="preserve"> </w:t>
      </w:r>
      <w:r>
        <w:t>an</w:t>
      </w:r>
      <w:r>
        <w:rPr>
          <w:spacing w:val="-8"/>
        </w:rPr>
        <w:t xml:space="preserve"> </w:t>
      </w:r>
      <w:r>
        <w:t>enriched</w:t>
      </w:r>
      <w:r>
        <w:rPr>
          <w:spacing w:val="-6"/>
        </w:rPr>
        <w:t xml:space="preserve"> </w:t>
      </w:r>
      <w:r>
        <w:t>environment</w:t>
      </w:r>
      <w:r>
        <w:rPr>
          <w:spacing w:val="-10"/>
        </w:rPr>
        <w:t xml:space="preserve"> </w:t>
      </w:r>
      <w:r>
        <w:t>where</w:t>
      </w:r>
      <w:r>
        <w:rPr>
          <w:spacing w:val="-5"/>
        </w:rPr>
        <w:t xml:space="preserve"> </w:t>
      </w:r>
      <w:r>
        <w:t>all children belong, play, learn and have fun.</w:t>
      </w:r>
    </w:p>
    <w:p w14:paraId="09E53EEC" w14:textId="77777777" w:rsidR="006918D9" w:rsidRDefault="00B7307F">
      <w:pPr>
        <w:pStyle w:val="ListParagraph"/>
        <w:numPr>
          <w:ilvl w:val="2"/>
          <w:numId w:val="16"/>
        </w:numPr>
        <w:tabs>
          <w:tab w:val="left" w:pos="1848"/>
        </w:tabs>
        <w:ind w:hanging="364"/>
      </w:pPr>
      <w:r>
        <w:t>Staff</w:t>
      </w:r>
      <w:r>
        <w:rPr>
          <w:spacing w:val="-14"/>
        </w:rPr>
        <w:t xml:space="preserve"> </w:t>
      </w:r>
      <w:r>
        <w:t>members</w:t>
      </w:r>
      <w:r>
        <w:rPr>
          <w:spacing w:val="-13"/>
        </w:rPr>
        <w:t xml:space="preserve"> </w:t>
      </w:r>
      <w:r>
        <w:t>encourage</w:t>
      </w:r>
      <w:r>
        <w:rPr>
          <w:spacing w:val="-10"/>
        </w:rPr>
        <w:t xml:space="preserve"> </w:t>
      </w:r>
      <w:r>
        <w:t>and</w:t>
      </w:r>
      <w:r>
        <w:rPr>
          <w:spacing w:val="-9"/>
        </w:rPr>
        <w:t xml:space="preserve"> </w:t>
      </w:r>
      <w:r>
        <w:t>support</w:t>
      </w:r>
      <w:r>
        <w:rPr>
          <w:spacing w:val="-7"/>
        </w:rPr>
        <w:t xml:space="preserve"> </w:t>
      </w:r>
      <w:r>
        <w:t>the</w:t>
      </w:r>
      <w:r>
        <w:rPr>
          <w:spacing w:val="-11"/>
        </w:rPr>
        <w:t xml:space="preserve"> </w:t>
      </w:r>
      <w:r>
        <w:t>children’s</w:t>
      </w:r>
      <w:r>
        <w:rPr>
          <w:spacing w:val="-7"/>
        </w:rPr>
        <w:t xml:space="preserve"> </w:t>
      </w:r>
      <w:r>
        <w:t>inquiry</w:t>
      </w:r>
      <w:r>
        <w:rPr>
          <w:spacing w:val="-6"/>
        </w:rPr>
        <w:t xml:space="preserve"> </w:t>
      </w:r>
      <w:r>
        <w:t>based</w:t>
      </w:r>
      <w:r>
        <w:rPr>
          <w:spacing w:val="-10"/>
        </w:rPr>
        <w:t xml:space="preserve"> </w:t>
      </w:r>
      <w:r>
        <w:t>play</w:t>
      </w:r>
      <w:r>
        <w:rPr>
          <w:spacing w:val="-8"/>
        </w:rPr>
        <w:t xml:space="preserve"> </w:t>
      </w:r>
      <w:r>
        <w:t>as</w:t>
      </w:r>
      <w:r>
        <w:rPr>
          <w:spacing w:val="-9"/>
        </w:rPr>
        <w:t xml:space="preserve"> </w:t>
      </w:r>
      <w:r>
        <w:t>co-</w:t>
      </w:r>
      <w:r>
        <w:rPr>
          <w:spacing w:val="-2"/>
        </w:rPr>
        <w:t>learners.</w:t>
      </w:r>
    </w:p>
    <w:p w14:paraId="3AAB96FC" w14:textId="77777777" w:rsidR="006918D9" w:rsidRDefault="00B7307F">
      <w:pPr>
        <w:pStyle w:val="ListParagraph"/>
        <w:numPr>
          <w:ilvl w:val="2"/>
          <w:numId w:val="16"/>
        </w:numPr>
        <w:tabs>
          <w:tab w:val="left" w:pos="1846"/>
        </w:tabs>
        <w:ind w:left="1846" w:hanging="362"/>
      </w:pPr>
      <w:r>
        <w:t>Staff</w:t>
      </w:r>
      <w:r>
        <w:rPr>
          <w:spacing w:val="-14"/>
        </w:rPr>
        <w:t xml:space="preserve"> </w:t>
      </w:r>
      <w:r>
        <w:t>members</w:t>
      </w:r>
      <w:r>
        <w:rPr>
          <w:spacing w:val="-8"/>
        </w:rPr>
        <w:t xml:space="preserve"> </w:t>
      </w:r>
      <w:r>
        <w:t>provide</w:t>
      </w:r>
      <w:r>
        <w:rPr>
          <w:spacing w:val="-11"/>
        </w:rPr>
        <w:t xml:space="preserve"> </w:t>
      </w:r>
      <w:r>
        <w:t>clear,</w:t>
      </w:r>
      <w:r>
        <w:rPr>
          <w:spacing w:val="-9"/>
        </w:rPr>
        <w:t xml:space="preserve"> </w:t>
      </w:r>
      <w:r>
        <w:t>concise</w:t>
      </w:r>
      <w:r>
        <w:rPr>
          <w:spacing w:val="-9"/>
        </w:rPr>
        <w:t xml:space="preserve"> </w:t>
      </w:r>
      <w:r>
        <w:t>language</w:t>
      </w:r>
      <w:r>
        <w:rPr>
          <w:spacing w:val="-9"/>
        </w:rPr>
        <w:t xml:space="preserve"> </w:t>
      </w:r>
      <w:r>
        <w:t>to</w:t>
      </w:r>
      <w:r>
        <w:rPr>
          <w:spacing w:val="-10"/>
        </w:rPr>
        <w:t xml:space="preserve"> </w:t>
      </w:r>
      <w:r>
        <w:t>support</w:t>
      </w:r>
      <w:r>
        <w:rPr>
          <w:spacing w:val="-11"/>
        </w:rPr>
        <w:t xml:space="preserve"> </w:t>
      </w:r>
      <w:r>
        <w:t>the</w:t>
      </w:r>
      <w:r>
        <w:rPr>
          <w:spacing w:val="-8"/>
        </w:rPr>
        <w:t xml:space="preserve"> </w:t>
      </w:r>
      <w:r>
        <w:t>children’s</w:t>
      </w:r>
      <w:r>
        <w:rPr>
          <w:spacing w:val="-11"/>
        </w:rPr>
        <w:t xml:space="preserve"> </w:t>
      </w:r>
      <w:r>
        <w:t>self-</w:t>
      </w:r>
      <w:r>
        <w:rPr>
          <w:spacing w:val="-2"/>
        </w:rPr>
        <w:t>regulation.</w:t>
      </w:r>
    </w:p>
    <w:p w14:paraId="63CC24AD" w14:textId="77777777" w:rsidR="006918D9" w:rsidRDefault="006918D9">
      <w:pPr>
        <w:pStyle w:val="BodyText"/>
        <w:spacing w:before="8"/>
      </w:pPr>
    </w:p>
    <w:p w14:paraId="29A7E69A" w14:textId="77777777" w:rsidR="006918D9" w:rsidRDefault="00B7307F">
      <w:pPr>
        <w:pStyle w:val="ListParagraph"/>
        <w:numPr>
          <w:ilvl w:val="1"/>
          <w:numId w:val="16"/>
        </w:numPr>
        <w:tabs>
          <w:tab w:val="left" w:pos="1493"/>
        </w:tabs>
        <w:spacing w:line="265" w:lineRule="exact"/>
        <w:ind w:left="1493"/>
        <w:rPr>
          <w:color w:val="006DC0"/>
        </w:rPr>
      </w:pPr>
      <w:r>
        <w:rPr>
          <w:color w:val="006DC0"/>
        </w:rPr>
        <w:t>Foster</w:t>
      </w:r>
      <w:r>
        <w:rPr>
          <w:color w:val="006DC0"/>
          <w:spacing w:val="-11"/>
        </w:rPr>
        <w:t xml:space="preserve"> </w:t>
      </w:r>
      <w:r>
        <w:rPr>
          <w:color w:val="006DC0"/>
        </w:rPr>
        <w:t>the</w:t>
      </w:r>
      <w:r>
        <w:rPr>
          <w:color w:val="006DC0"/>
          <w:spacing w:val="-11"/>
        </w:rPr>
        <w:t xml:space="preserve"> </w:t>
      </w:r>
      <w:r>
        <w:rPr>
          <w:color w:val="006DC0"/>
        </w:rPr>
        <w:t>children’s</w:t>
      </w:r>
      <w:r>
        <w:rPr>
          <w:color w:val="006DC0"/>
          <w:spacing w:val="-8"/>
        </w:rPr>
        <w:t xml:space="preserve"> </w:t>
      </w:r>
      <w:r>
        <w:rPr>
          <w:color w:val="006DC0"/>
        </w:rPr>
        <w:t>exploration,</w:t>
      </w:r>
      <w:r>
        <w:rPr>
          <w:color w:val="006DC0"/>
          <w:spacing w:val="-8"/>
        </w:rPr>
        <w:t xml:space="preserve"> </w:t>
      </w:r>
      <w:r>
        <w:rPr>
          <w:color w:val="006DC0"/>
        </w:rPr>
        <w:t>play</w:t>
      </w:r>
      <w:r>
        <w:rPr>
          <w:color w:val="006DC0"/>
          <w:spacing w:val="-8"/>
        </w:rPr>
        <w:t xml:space="preserve"> </w:t>
      </w:r>
      <w:r>
        <w:rPr>
          <w:color w:val="006DC0"/>
        </w:rPr>
        <w:t>and</w:t>
      </w:r>
      <w:r>
        <w:rPr>
          <w:color w:val="006DC0"/>
          <w:spacing w:val="-8"/>
        </w:rPr>
        <w:t xml:space="preserve"> </w:t>
      </w:r>
      <w:r>
        <w:rPr>
          <w:color w:val="006DC0"/>
          <w:spacing w:val="-2"/>
        </w:rPr>
        <w:t>inquiry</w:t>
      </w:r>
    </w:p>
    <w:p w14:paraId="29466F0C" w14:textId="77777777" w:rsidR="006918D9" w:rsidRDefault="00B7307F">
      <w:pPr>
        <w:pStyle w:val="ListParagraph"/>
        <w:numPr>
          <w:ilvl w:val="2"/>
          <w:numId w:val="16"/>
        </w:numPr>
        <w:tabs>
          <w:tab w:val="left" w:pos="1852"/>
        </w:tabs>
        <w:ind w:left="1852" w:right="1724"/>
      </w:pPr>
      <w:r>
        <w:t>Staff</w:t>
      </w:r>
      <w:r>
        <w:rPr>
          <w:spacing w:val="-4"/>
        </w:rPr>
        <w:t xml:space="preserve"> </w:t>
      </w:r>
      <w:r>
        <w:t>members</w:t>
      </w:r>
      <w:r>
        <w:rPr>
          <w:spacing w:val="-4"/>
        </w:rPr>
        <w:t xml:space="preserve"> </w:t>
      </w:r>
      <w:r>
        <w:t>set</w:t>
      </w:r>
      <w:r>
        <w:rPr>
          <w:spacing w:val="-4"/>
        </w:rPr>
        <w:t xml:space="preserve"> </w:t>
      </w:r>
      <w:r>
        <w:t>up</w:t>
      </w:r>
      <w:r>
        <w:rPr>
          <w:spacing w:val="-7"/>
        </w:rPr>
        <w:t xml:space="preserve"> </w:t>
      </w:r>
      <w:r>
        <w:t>the</w:t>
      </w:r>
      <w:r>
        <w:rPr>
          <w:spacing w:val="-4"/>
        </w:rPr>
        <w:t xml:space="preserve"> </w:t>
      </w:r>
      <w:r>
        <w:t>room</w:t>
      </w:r>
      <w:r>
        <w:rPr>
          <w:spacing w:val="-3"/>
        </w:rPr>
        <w:t xml:space="preserve"> </w:t>
      </w:r>
      <w:r>
        <w:t>as</w:t>
      </w:r>
      <w:r>
        <w:rPr>
          <w:spacing w:val="-7"/>
        </w:rPr>
        <w:t xml:space="preserve"> </w:t>
      </w:r>
      <w:r>
        <w:t>a</w:t>
      </w:r>
      <w:r>
        <w:rPr>
          <w:spacing w:val="-7"/>
        </w:rPr>
        <w:t xml:space="preserve"> </w:t>
      </w:r>
      <w:r>
        <w:t>third</w:t>
      </w:r>
      <w:r>
        <w:rPr>
          <w:spacing w:val="-5"/>
        </w:rPr>
        <w:t xml:space="preserve"> </w:t>
      </w:r>
      <w:r>
        <w:t>teacher,</w:t>
      </w:r>
      <w:r>
        <w:rPr>
          <w:spacing w:val="-7"/>
        </w:rPr>
        <w:t xml:space="preserve"> </w:t>
      </w:r>
      <w:r>
        <w:t>and</w:t>
      </w:r>
      <w:r>
        <w:rPr>
          <w:spacing w:val="-5"/>
        </w:rPr>
        <w:t xml:space="preserve"> </w:t>
      </w:r>
      <w:r>
        <w:t>bring</w:t>
      </w:r>
      <w:r>
        <w:rPr>
          <w:spacing w:val="-5"/>
        </w:rPr>
        <w:t xml:space="preserve"> </w:t>
      </w:r>
      <w:r>
        <w:t>in</w:t>
      </w:r>
      <w:r>
        <w:rPr>
          <w:spacing w:val="-5"/>
        </w:rPr>
        <w:t xml:space="preserve"> </w:t>
      </w:r>
      <w:r>
        <w:t>natural</w:t>
      </w:r>
      <w:r>
        <w:rPr>
          <w:spacing w:val="-6"/>
        </w:rPr>
        <w:t xml:space="preserve"> </w:t>
      </w:r>
      <w:r>
        <w:t>elements</w:t>
      </w:r>
      <w:r>
        <w:rPr>
          <w:spacing w:val="-9"/>
        </w:rPr>
        <w:t xml:space="preserve"> </w:t>
      </w:r>
      <w:r>
        <w:t>from</w:t>
      </w:r>
      <w:r>
        <w:rPr>
          <w:spacing w:val="-6"/>
        </w:rPr>
        <w:t xml:space="preserve"> </w:t>
      </w:r>
      <w:r>
        <w:t xml:space="preserve">the </w:t>
      </w:r>
      <w:r>
        <w:rPr>
          <w:spacing w:val="-2"/>
        </w:rPr>
        <w:t>outdoors.</w:t>
      </w:r>
    </w:p>
    <w:p w14:paraId="0E1EF5AE" w14:textId="77777777" w:rsidR="006918D9" w:rsidRDefault="00B7307F">
      <w:pPr>
        <w:pStyle w:val="ListParagraph"/>
        <w:numPr>
          <w:ilvl w:val="2"/>
          <w:numId w:val="16"/>
        </w:numPr>
        <w:tabs>
          <w:tab w:val="left" w:pos="1854"/>
        </w:tabs>
        <w:ind w:left="1854" w:hanging="364"/>
      </w:pPr>
      <w:r>
        <w:t>Staff</w:t>
      </w:r>
      <w:r>
        <w:rPr>
          <w:spacing w:val="-14"/>
        </w:rPr>
        <w:t xml:space="preserve"> </w:t>
      </w:r>
      <w:r>
        <w:t>members</w:t>
      </w:r>
      <w:r>
        <w:rPr>
          <w:spacing w:val="-8"/>
        </w:rPr>
        <w:t xml:space="preserve"> </w:t>
      </w:r>
      <w:r>
        <w:t>have</w:t>
      </w:r>
      <w:r>
        <w:rPr>
          <w:spacing w:val="-11"/>
        </w:rPr>
        <w:t xml:space="preserve"> </w:t>
      </w:r>
      <w:r>
        <w:t>toys</w:t>
      </w:r>
      <w:r>
        <w:rPr>
          <w:spacing w:val="-8"/>
        </w:rPr>
        <w:t xml:space="preserve"> </w:t>
      </w:r>
      <w:r>
        <w:t>and</w:t>
      </w:r>
      <w:r>
        <w:rPr>
          <w:spacing w:val="-12"/>
        </w:rPr>
        <w:t xml:space="preserve"> </w:t>
      </w:r>
      <w:r>
        <w:t>equipment</w:t>
      </w:r>
      <w:r>
        <w:rPr>
          <w:spacing w:val="-9"/>
        </w:rPr>
        <w:t xml:space="preserve"> </w:t>
      </w:r>
      <w:r>
        <w:t>readily</w:t>
      </w:r>
      <w:r>
        <w:rPr>
          <w:spacing w:val="-9"/>
        </w:rPr>
        <w:t xml:space="preserve"> </w:t>
      </w:r>
      <w:r>
        <w:t>available</w:t>
      </w:r>
      <w:r>
        <w:rPr>
          <w:spacing w:val="-8"/>
        </w:rPr>
        <w:t xml:space="preserve"> </w:t>
      </w:r>
      <w:r>
        <w:t>for</w:t>
      </w:r>
      <w:r>
        <w:rPr>
          <w:spacing w:val="-11"/>
        </w:rPr>
        <w:t xml:space="preserve"> </w:t>
      </w:r>
      <w:r>
        <w:t>exploration</w:t>
      </w:r>
      <w:r>
        <w:rPr>
          <w:spacing w:val="-13"/>
        </w:rPr>
        <w:t xml:space="preserve"> </w:t>
      </w:r>
      <w:r>
        <w:t>and</w:t>
      </w:r>
      <w:r>
        <w:rPr>
          <w:spacing w:val="-9"/>
        </w:rPr>
        <w:t xml:space="preserve"> </w:t>
      </w:r>
      <w:r>
        <w:t>encourage</w:t>
      </w:r>
      <w:r>
        <w:rPr>
          <w:spacing w:val="-10"/>
        </w:rPr>
        <w:t xml:space="preserve"> </w:t>
      </w:r>
      <w:r>
        <w:rPr>
          <w:spacing w:val="-2"/>
        </w:rPr>
        <w:t>choices.</w:t>
      </w:r>
    </w:p>
    <w:p w14:paraId="54C3D147" w14:textId="77777777" w:rsidR="006918D9" w:rsidRDefault="00B7307F">
      <w:pPr>
        <w:pStyle w:val="ListParagraph"/>
        <w:numPr>
          <w:ilvl w:val="2"/>
          <w:numId w:val="16"/>
        </w:numPr>
        <w:tabs>
          <w:tab w:val="left" w:pos="1854"/>
        </w:tabs>
        <w:spacing w:before="3" w:line="235" w:lineRule="auto"/>
        <w:ind w:left="1854" w:right="1918" w:hanging="361"/>
      </w:pPr>
      <w:r>
        <w:t>Staff</w:t>
      </w:r>
      <w:r>
        <w:rPr>
          <w:spacing w:val="-7"/>
        </w:rPr>
        <w:t xml:space="preserve"> </w:t>
      </w:r>
      <w:r>
        <w:t>members</w:t>
      </w:r>
      <w:r>
        <w:rPr>
          <w:spacing w:val="-7"/>
        </w:rPr>
        <w:t xml:space="preserve"> </w:t>
      </w:r>
      <w:r>
        <w:t>build</w:t>
      </w:r>
      <w:r>
        <w:rPr>
          <w:spacing w:val="-10"/>
        </w:rPr>
        <w:t xml:space="preserve"> </w:t>
      </w:r>
      <w:r>
        <w:t>on</w:t>
      </w:r>
      <w:r>
        <w:rPr>
          <w:spacing w:val="-7"/>
        </w:rPr>
        <w:t xml:space="preserve"> </w:t>
      </w:r>
      <w:r>
        <w:t>children’s</w:t>
      </w:r>
      <w:r>
        <w:rPr>
          <w:spacing w:val="-4"/>
        </w:rPr>
        <w:t xml:space="preserve"> </w:t>
      </w:r>
      <w:r>
        <w:t>interests</w:t>
      </w:r>
      <w:r>
        <w:rPr>
          <w:spacing w:val="-6"/>
        </w:rPr>
        <w:t xml:space="preserve"> </w:t>
      </w:r>
      <w:r>
        <w:t>and</w:t>
      </w:r>
      <w:r>
        <w:rPr>
          <w:spacing w:val="-7"/>
        </w:rPr>
        <w:t xml:space="preserve"> </w:t>
      </w:r>
      <w:r>
        <w:t>understanding</w:t>
      </w:r>
      <w:r>
        <w:rPr>
          <w:spacing w:val="-7"/>
        </w:rPr>
        <w:t xml:space="preserve"> </w:t>
      </w:r>
      <w:r>
        <w:t>by</w:t>
      </w:r>
      <w:r>
        <w:rPr>
          <w:spacing w:val="-4"/>
        </w:rPr>
        <w:t xml:space="preserve"> </w:t>
      </w:r>
      <w:r>
        <w:t>providing</w:t>
      </w:r>
      <w:r>
        <w:rPr>
          <w:spacing w:val="-7"/>
        </w:rPr>
        <w:t xml:space="preserve"> </w:t>
      </w:r>
      <w:r>
        <w:t>a</w:t>
      </w:r>
      <w:r>
        <w:rPr>
          <w:spacing w:val="-7"/>
        </w:rPr>
        <w:t xml:space="preserve"> </w:t>
      </w:r>
      <w:r>
        <w:t>variety</w:t>
      </w:r>
      <w:r>
        <w:rPr>
          <w:spacing w:val="-8"/>
        </w:rPr>
        <w:t xml:space="preserve"> </w:t>
      </w:r>
      <w:r>
        <w:t>of developmental and appropriate activities.</w:t>
      </w:r>
    </w:p>
    <w:p w14:paraId="77406C0D" w14:textId="77777777" w:rsidR="006918D9" w:rsidRDefault="00B7307F">
      <w:pPr>
        <w:pStyle w:val="ListParagraph"/>
        <w:numPr>
          <w:ilvl w:val="2"/>
          <w:numId w:val="16"/>
        </w:numPr>
        <w:tabs>
          <w:tab w:val="left" w:pos="1854"/>
        </w:tabs>
        <w:spacing w:before="3"/>
        <w:ind w:left="1854" w:right="1245" w:hanging="361"/>
      </w:pPr>
      <w:r>
        <w:t>Staff</w:t>
      </w:r>
      <w:r>
        <w:rPr>
          <w:spacing w:val="-7"/>
        </w:rPr>
        <w:t xml:space="preserve"> </w:t>
      </w:r>
      <w:r>
        <w:t>members</w:t>
      </w:r>
      <w:r>
        <w:rPr>
          <w:spacing w:val="-7"/>
        </w:rPr>
        <w:t xml:space="preserve"> </w:t>
      </w:r>
      <w:r>
        <w:t>set</w:t>
      </w:r>
      <w:r>
        <w:rPr>
          <w:spacing w:val="-4"/>
        </w:rPr>
        <w:t xml:space="preserve"> </w:t>
      </w:r>
      <w:r>
        <w:t>up</w:t>
      </w:r>
      <w:r>
        <w:rPr>
          <w:spacing w:val="-7"/>
        </w:rPr>
        <w:t xml:space="preserve"> </w:t>
      </w:r>
      <w:r>
        <w:t>the</w:t>
      </w:r>
      <w:r>
        <w:rPr>
          <w:spacing w:val="-6"/>
        </w:rPr>
        <w:t xml:space="preserve"> </w:t>
      </w:r>
      <w:r>
        <w:t>environment</w:t>
      </w:r>
      <w:r>
        <w:rPr>
          <w:spacing w:val="-6"/>
        </w:rPr>
        <w:t xml:space="preserve"> </w:t>
      </w:r>
      <w:r>
        <w:t>for</w:t>
      </w:r>
      <w:r>
        <w:rPr>
          <w:spacing w:val="-4"/>
        </w:rPr>
        <w:t xml:space="preserve"> </w:t>
      </w:r>
      <w:r>
        <w:t>intentional</w:t>
      </w:r>
      <w:r>
        <w:rPr>
          <w:spacing w:val="-9"/>
        </w:rPr>
        <w:t xml:space="preserve"> </w:t>
      </w:r>
      <w:r>
        <w:t>and</w:t>
      </w:r>
      <w:r>
        <w:rPr>
          <w:spacing w:val="-7"/>
        </w:rPr>
        <w:t xml:space="preserve"> </w:t>
      </w:r>
      <w:r>
        <w:t>investigative</w:t>
      </w:r>
      <w:r>
        <w:rPr>
          <w:spacing w:val="-6"/>
        </w:rPr>
        <w:t xml:space="preserve"> </w:t>
      </w:r>
      <w:r>
        <w:t>play</w:t>
      </w:r>
      <w:r>
        <w:rPr>
          <w:spacing w:val="-6"/>
        </w:rPr>
        <w:t xml:space="preserve"> </w:t>
      </w:r>
      <w:r>
        <w:t>for</w:t>
      </w:r>
      <w:r>
        <w:rPr>
          <w:spacing w:val="-7"/>
        </w:rPr>
        <w:t xml:space="preserve"> </w:t>
      </w:r>
      <w:r>
        <w:t>the</w:t>
      </w:r>
      <w:r>
        <w:rPr>
          <w:spacing w:val="-4"/>
        </w:rPr>
        <w:t xml:space="preserve"> </w:t>
      </w:r>
      <w:r>
        <w:t>children</w:t>
      </w:r>
      <w:r>
        <w:rPr>
          <w:spacing w:val="-7"/>
        </w:rPr>
        <w:t xml:space="preserve"> </w:t>
      </w:r>
      <w:r>
        <w:t>to explore and learn.</w:t>
      </w:r>
    </w:p>
    <w:p w14:paraId="7D7E3810" w14:textId="77777777" w:rsidR="006918D9" w:rsidRDefault="006918D9">
      <w:pPr>
        <w:pStyle w:val="ListParagraph"/>
        <w:sectPr w:rsidR="006918D9">
          <w:pgSz w:w="12240" w:h="15840"/>
          <w:pgMar w:top="1040" w:right="360" w:bottom="280" w:left="360" w:header="720" w:footer="720" w:gutter="0"/>
          <w:cols w:space="720"/>
        </w:sectPr>
      </w:pPr>
    </w:p>
    <w:p w14:paraId="6E39BC10" w14:textId="77777777" w:rsidR="006918D9" w:rsidRDefault="00B7307F">
      <w:pPr>
        <w:pStyle w:val="ListParagraph"/>
        <w:numPr>
          <w:ilvl w:val="2"/>
          <w:numId w:val="16"/>
        </w:numPr>
        <w:tabs>
          <w:tab w:val="left" w:pos="1850"/>
        </w:tabs>
        <w:spacing w:before="37"/>
        <w:ind w:left="1850" w:right="1340" w:hanging="358"/>
      </w:pPr>
      <w:r>
        <w:lastRenderedPageBreak/>
        <w:t>Staff</w:t>
      </w:r>
      <w:r>
        <w:rPr>
          <w:spacing w:val="-4"/>
        </w:rPr>
        <w:t xml:space="preserve"> </w:t>
      </w:r>
      <w:r>
        <w:t>members</w:t>
      </w:r>
      <w:r>
        <w:rPr>
          <w:spacing w:val="-6"/>
        </w:rPr>
        <w:t xml:space="preserve"> </w:t>
      </w:r>
      <w:r>
        <w:t>observe,</w:t>
      </w:r>
      <w:r>
        <w:rPr>
          <w:spacing w:val="-6"/>
        </w:rPr>
        <w:t xml:space="preserve"> </w:t>
      </w:r>
      <w:r>
        <w:t>document</w:t>
      </w:r>
      <w:r>
        <w:rPr>
          <w:spacing w:val="-6"/>
        </w:rPr>
        <w:t xml:space="preserve"> </w:t>
      </w:r>
      <w:r>
        <w:t>and</w:t>
      </w:r>
      <w:r>
        <w:rPr>
          <w:spacing w:val="-7"/>
        </w:rPr>
        <w:t xml:space="preserve"> </w:t>
      </w:r>
      <w:r>
        <w:t>reflect</w:t>
      </w:r>
      <w:r>
        <w:rPr>
          <w:spacing w:val="-9"/>
        </w:rPr>
        <w:t xml:space="preserve"> </w:t>
      </w:r>
      <w:r>
        <w:t>on</w:t>
      </w:r>
      <w:r>
        <w:rPr>
          <w:spacing w:val="-5"/>
        </w:rPr>
        <w:t xml:space="preserve"> </w:t>
      </w:r>
      <w:r>
        <w:t>children’s</w:t>
      </w:r>
      <w:r>
        <w:rPr>
          <w:spacing w:val="-4"/>
        </w:rPr>
        <w:t xml:space="preserve"> </w:t>
      </w:r>
      <w:r>
        <w:t>play,</w:t>
      </w:r>
      <w:r>
        <w:rPr>
          <w:spacing w:val="-7"/>
        </w:rPr>
        <w:t xml:space="preserve"> </w:t>
      </w:r>
      <w:r>
        <w:t>then</w:t>
      </w:r>
      <w:r>
        <w:rPr>
          <w:spacing w:val="-5"/>
        </w:rPr>
        <w:t xml:space="preserve"> </w:t>
      </w:r>
      <w:r>
        <w:t>set</w:t>
      </w:r>
      <w:r>
        <w:rPr>
          <w:spacing w:val="-2"/>
        </w:rPr>
        <w:t xml:space="preserve"> </w:t>
      </w:r>
      <w:r>
        <w:t>up</w:t>
      </w:r>
      <w:r>
        <w:rPr>
          <w:spacing w:val="-7"/>
        </w:rPr>
        <w:t xml:space="preserve"> </w:t>
      </w:r>
      <w:r>
        <w:t>a</w:t>
      </w:r>
      <w:r>
        <w:rPr>
          <w:spacing w:val="-7"/>
        </w:rPr>
        <w:t xml:space="preserve"> </w:t>
      </w:r>
      <w:r>
        <w:t>provocation</w:t>
      </w:r>
      <w:r>
        <w:rPr>
          <w:spacing w:val="-10"/>
        </w:rPr>
        <w:t xml:space="preserve"> </w:t>
      </w:r>
      <w:r>
        <w:t>to expand learning based on their interests.</w:t>
      </w:r>
    </w:p>
    <w:p w14:paraId="37F0B490" w14:textId="77777777" w:rsidR="006918D9" w:rsidRDefault="00B7307F">
      <w:pPr>
        <w:pStyle w:val="ListParagraph"/>
        <w:numPr>
          <w:ilvl w:val="1"/>
          <w:numId w:val="16"/>
        </w:numPr>
        <w:tabs>
          <w:tab w:val="left" w:pos="1491"/>
        </w:tabs>
        <w:spacing w:before="267"/>
        <w:ind w:left="1491"/>
        <w:rPr>
          <w:color w:val="006DC0"/>
        </w:rPr>
      </w:pPr>
      <w:r>
        <w:rPr>
          <w:color w:val="006DC0"/>
          <w:spacing w:val="-2"/>
        </w:rPr>
        <w:t>Provide</w:t>
      </w:r>
      <w:r>
        <w:rPr>
          <w:color w:val="006DC0"/>
          <w:spacing w:val="5"/>
        </w:rPr>
        <w:t xml:space="preserve"> </w:t>
      </w:r>
      <w:r>
        <w:rPr>
          <w:color w:val="006DC0"/>
          <w:spacing w:val="-2"/>
        </w:rPr>
        <w:t>child-initiated</w:t>
      </w:r>
      <w:r>
        <w:rPr>
          <w:color w:val="006DC0"/>
          <w:spacing w:val="7"/>
        </w:rPr>
        <w:t xml:space="preserve"> </w:t>
      </w:r>
      <w:r>
        <w:rPr>
          <w:color w:val="006DC0"/>
          <w:spacing w:val="-2"/>
        </w:rPr>
        <w:t>and</w:t>
      </w:r>
      <w:r>
        <w:rPr>
          <w:color w:val="006DC0"/>
        </w:rPr>
        <w:t xml:space="preserve"> </w:t>
      </w:r>
      <w:r>
        <w:rPr>
          <w:color w:val="006DC0"/>
          <w:spacing w:val="-2"/>
        </w:rPr>
        <w:t>adult-supported</w:t>
      </w:r>
      <w:r>
        <w:rPr>
          <w:color w:val="006DC0"/>
          <w:spacing w:val="7"/>
        </w:rPr>
        <w:t xml:space="preserve"> </w:t>
      </w:r>
      <w:r>
        <w:rPr>
          <w:color w:val="006DC0"/>
          <w:spacing w:val="-2"/>
        </w:rPr>
        <w:t>experiences</w:t>
      </w:r>
    </w:p>
    <w:p w14:paraId="284BD0CE" w14:textId="77777777" w:rsidR="006918D9" w:rsidRDefault="00B7307F">
      <w:pPr>
        <w:pStyle w:val="ListParagraph"/>
        <w:numPr>
          <w:ilvl w:val="2"/>
          <w:numId w:val="16"/>
        </w:numPr>
        <w:tabs>
          <w:tab w:val="left" w:pos="1852"/>
        </w:tabs>
        <w:spacing w:before="2" w:line="268" w:lineRule="exact"/>
        <w:ind w:left="1852" w:hanging="364"/>
      </w:pPr>
      <w:r>
        <w:t>Staff</w:t>
      </w:r>
      <w:r>
        <w:rPr>
          <w:spacing w:val="-13"/>
        </w:rPr>
        <w:t xml:space="preserve"> </w:t>
      </w:r>
      <w:r>
        <w:t>members</w:t>
      </w:r>
      <w:r>
        <w:rPr>
          <w:spacing w:val="-8"/>
        </w:rPr>
        <w:t xml:space="preserve"> </w:t>
      </w:r>
      <w:r>
        <w:t>build</w:t>
      </w:r>
      <w:r>
        <w:rPr>
          <w:spacing w:val="-11"/>
        </w:rPr>
        <w:t xml:space="preserve"> </w:t>
      </w:r>
      <w:r>
        <w:t>on</w:t>
      </w:r>
      <w:r>
        <w:rPr>
          <w:spacing w:val="-9"/>
        </w:rPr>
        <w:t xml:space="preserve"> </w:t>
      </w:r>
      <w:r>
        <w:t>the</w:t>
      </w:r>
      <w:r>
        <w:rPr>
          <w:spacing w:val="-12"/>
        </w:rPr>
        <w:t xml:space="preserve"> </w:t>
      </w:r>
      <w:r>
        <w:t>children’s</w:t>
      </w:r>
      <w:r>
        <w:rPr>
          <w:spacing w:val="-5"/>
        </w:rPr>
        <w:t xml:space="preserve"> </w:t>
      </w:r>
      <w:r>
        <w:t>understandings</w:t>
      </w:r>
      <w:r>
        <w:rPr>
          <w:spacing w:val="-11"/>
        </w:rPr>
        <w:t xml:space="preserve"> </w:t>
      </w:r>
      <w:r>
        <w:t>by</w:t>
      </w:r>
      <w:r>
        <w:rPr>
          <w:spacing w:val="-5"/>
        </w:rPr>
        <w:t xml:space="preserve"> </w:t>
      </w:r>
      <w:r>
        <w:t>following</w:t>
      </w:r>
      <w:r>
        <w:rPr>
          <w:spacing w:val="-12"/>
        </w:rPr>
        <w:t xml:space="preserve"> </w:t>
      </w:r>
      <w:r>
        <w:t>their</w:t>
      </w:r>
      <w:r>
        <w:rPr>
          <w:spacing w:val="-5"/>
        </w:rPr>
        <w:t xml:space="preserve"> </w:t>
      </w:r>
      <w:r>
        <w:t>lead</w:t>
      </w:r>
      <w:r>
        <w:rPr>
          <w:spacing w:val="-11"/>
        </w:rPr>
        <w:t xml:space="preserve"> </w:t>
      </w:r>
      <w:r>
        <w:t>in</w:t>
      </w:r>
      <w:r>
        <w:rPr>
          <w:spacing w:val="-9"/>
        </w:rPr>
        <w:t xml:space="preserve"> </w:t>
      </w:r>
      <w:r>
        <w:t>play</w:t>
      </w:r>
      <w:r>
        <w:rPr>
          <w:spacing w:val="-4"/>
        </w:rPr>
        <w:t xml:space="preserve"> </w:t>
      </w:r>
      <w:r>
        <w:rPr>
          <w:spacing w:val="-2"/>
        </w:rPr>
        <w:t>experiences.</w:t>
      </w:r>
    </w:p>
    <w:p w14:paraId="7F96362A" w14:textId="77777777" w:rsidR="006918D9" w:rsidRDefault="00B7307F">
      <w:pPr>
        <w:pStyle w:val="ListParagraph"/>
        <w:numPr>
          <w:ilvl w:val="2"/>
          <w:numId w:val="16"/>
        </w:numPr>
        <w:tabs>
          <w:tab w:val="left" w:pos="1849"/>
        </w:tabs>
        <w:ind w:left="1849" w:right="876"/>
      </w:pPr>
      <w:r>
        <w:t>Staff</w:t>
      </w:r>
      <w:r>
        <w:rPr>
          <w:spacing w:val="-7"/>
        </w:rPr>
        <w:t xml:space="preserve"> </w:t>
      </w:r>
      <w:r>
        <w:t>members</w:t>
      </w:r>
      <w:r>
        <w:rPr>
          <w:spacing w:val="-7"/>
        </w:rPr>
        <w:t xml:space="preserve"> </w:t>
      </w:r>
      <w:r>
        <w:t>document</w:t>
      </w:r>
      <w:r>
        <w:rPr>
          <w:spacing w:val="-4"/>
        </w:rPr>
        <w:t xml:space="preserve"> </w:t>
      </w:r>
      <w:r>
        <w:t>and</w:t>
      </w:r>
      <w:r>
        <w:rPr>
          <w:spacing w:val="-5"/>
        </w:rPr>
        <w:t xml:space="preserve"> </w:t>
      </w:r>
      <w:r>
        <w:t>have</w:t>
      </w:r>
      <w:r>
        <w:rPr>
          <w:spacing w:val="-4"/>
        </w:rPr>
        <w:t xml:space="preserve"> </w:t>
      </w:r>
      <w:r>
        <w:t>children’s</w:t>
      </w:r>
      <w:r>
        <w:rPr>
          <w:spacing w:val="-6"/>
        </w:rPr>
        <w:t xml:space="preserve"> </w:t>
      </w:r>
      <w:r>
        <w:t>thinking</w:t>
      </w:r>
      <w:r>
        <w:rPr>
          <w:spacing w:val="-10"/>
        </w:rPr>
        <w:t xml:space="preserve"> </w:t>
      </w:r>
      <w:r>
        <w:t>and</w:t>
      </w:r>
      <w:r>
        <w:rPr>
          <w:spacing w:val="-5"/>
        </w:rPr>
        <w:t xml:space="preserve"> </w:t>
      </w:r>
      <w:r>
        <w:t>learning</w:t>
      </w:r>
      <w:r>
        <w:rPr>
          <w:spacing w:val="-5"/>
        </w:rPr>
        <w:t xml:space="preserve"> </w:t>
      </w:r>
      <w:r>
        <w:t>visible</w:t>
      </w:r>
      <w:r>
        <w:rPr>
          <w:spacing w:val="-4"/>
        </w:rPr>
        <w:t xml:space="preserve"> </w:t>
      </w:r>
      <w:r>
        <w:t>for</w:t>
      </w:r>
      <w:r>
        <w:rPr>
          <w:spacing w:val="-9"/>
        </w:rPr>
        <w:t xml:space="preserve"> </w:t>
      </w:r>
      <w:r>
        <w:t>children</w:t>
      </w:r>
      <w:r>
        <w:rPr>
          <w:spacing w:val="-5"/>
        </w:rPr>
        <w:t xml:space="preserve"> </w:t>
      </w:r>
      <w:r>
        <w:t>and</w:t>
      </w:r>
      <w:r>
        <w:rPr>
          <w:spacing w:val="-5"/>
        </w:rPr>
        <w:t xml:space="preserve"> </w:t>
      </w:r>
      <w:r>
        <w:t>families to see through pictures and written notes.</w:t>
      </w:r>
    </w:p>
    <w:p w14:paraId="40A8E677" w14:textId="77777777" w:rsidR="006918D9" w:rsidRDefault="00B7307F">
      <w:pPr>
        <w:pStyle w:val="ListParagraph"/>
        <w:numPr>
          <w:ilvl w:val="2"/>
          <w:numId w:val="16"/>
        </w:numPr>
        <w:tabs>
          <w:tab w:val="left" w:pos="1849"/>
        </w:tabs>
        <w:ind w:left="1849" w:hanging="362"/>
      </w:pPr>
      <w:r>
        <w:t>Staff</w:t>
      </w:r>
      <w:r>
        <w:rPr>
          <w:spacing w:val="-13"/>
        </w:rPr>
        <w:t xml:space="preserve"> </w:t>
      </w:r>
      <w:r>
        <w:t>members</w:t>
      </w:r>
      <w:r>
        <w:rPr>
          <w:spacing w:val="-8"/>
        </w:rPr>
        <w:t xml:space="preserve"> </w:t>
      </w:r>
      <w:r>
        <w:t>allow</w:t>
      </w:r>
      <w:r>
        <w:rPr>
          <w:spacing w:val="-9"/>
        </w:rPr>
        <w:t xml:space="preserve"> </w:t>
      </w:r>
      <w:r>
        <w:t>children</w:t>
      </w:r>
      <w:r>
        <w:rPr>
          <w:spacing w:val="-8"/>
        </w:rPr>
        <w:t xml:space="preserve"> </w:t>
      </w:r>
      <w:r>
        <w:t>to</w:t>
      </w:r>
      <w:r>
        <w:rPr>
          <w:spacing w:val="-7"/>
        </w:rPr>
        <w:t xml:space="preserve"> </w:t>
      </w:r>
      <w:r>
        <w:t>lead</w:t>
      </w:r>
      <w:r>
        <w:rPr>
          <w:spacing w:val="-11"/>
        </w:rPr>
        <w:t xml:space="preserve"> </w:t>
      </w:r>
      <w:r>
        <w:t>the</w:t>
      </w:r>
      <w:r>
        <w:rPr>
          <w:spacing w:val="-5"/>
        </w:rPr>
        <w:t xml:space="preserve"> </w:t>
      </w:r>
      <w:r>
        <w:t>adults</w:t>
      </w:r>
      <w:r>
        <w:rPr>
          <w:spacing w:val="-8"/>
        </w:rPr>
        <w:t xml:space="preserve"> </w:t>
      </w:r>
      <w:r>
        <w:t>into</w:t>
      </w:r>
      <w:r>
        <w:rPr>
          <w:spacing w:val="-7"/>
        </w:rPr>
        <w:t xml:space="preserve"> </w:t>
      </w:r>
      <w:r>
        <w:t>their</w:t>
      </w:r>
      <w:r>
        <w:rPr>
          <w:spacing w:val="-5"/>
        </w:rPr>
        <w:t xml:space="preserve"> </w:t>
      </w:r>
      <w:r>
        <w:t>captivating</w:t>
      </w:r>
      <w:r>
        <w:rPr>
          <w:spacing w:val="-8"/>
        </w:rPr>
        <w:t xml:space="preserve"> </w:t>
      </w:r>
      <w:r>
        <w:t>world</w:t>
      </w:r>
      <w:r>
        <w:rPr>
          <w:spacing w:val="-11"/>
        </w:rPr>
        <w:t xml:space="preserve"> </w:t>
      </w:r>
      <w:r>
        <w:t>of</w:t>
      </w:r>
      <w:r>
        <w:rPr>
          <w:spacing w:val="-8"/>
        </w:rPr>
        <w:t xml:space="preserve"> </w:t>
      </w:r>
      <w:r>
        <w:rPr>
          <w:spacing w:val="-2"/>
        </w:rPr>
        <w:t>imagination.</w:t>
      </w:r>
    </w:p>
    <w:p w14:paraId="2A9E2ACA" w14:textId="77777777" w:rsidR="006918D9" w:rsidRDefault="006918D9">
      <w:pPr>
        <w:pStyle w:val="BodyText"/>
      </w:pPr>
    </w:p>
    <w:p w14:paraId="10DC4CC5" w14:textId="77777777" w:rsidR="006918D9" w:rsidRDefault="00B7307F">
      <w:pPr>
        <w:pStyle w:val="ListParagraph"/>
        <w:numPr>
          <w:ilvl w:val="1"/>
          <w:numId w:val="16"/>
        </w:numPr>
        <w:tabs>
          <w:tab w:val="left" w:pos="1487"/>
        </w:tabs>
        <w:ind w:left="1487" w:right="996" w:hanging="360"/>
        <w:rPr>
          <w:color w:val="006DC0"/>
        </w:rPr>
      </w:pPr>
      <w:r>
        <w:rPr>
          <w:color w:val="006DC0"/>
        </w:rPr>
        <w:t>Plan</w:t>
      </w:r>
      <w:r>
        <w:rPr>
          <w:color w:val="006DC0"/>
          <w:spacing w:val="-5"/>
        </w:rPr>
        <w:t xml:space="preserve"> </w:t>
      </w:r>
      <w:r>
        <w:rPr>
          <w:color w:val="006DC0"/>
        </w:rPr>
        <w:t>for</w:t>
      </w:r>
      <w:r>
        <w:rPr>
          <w:color w:val="006DC0"/>
          <w:spacing w:val="-7"/>
        </w:rPr>
        <w:t xml:space="preserve"> </w:t>
      </w:r>
      <w:r>
        <w:rPr>
          <w:color w:val="006DC0"/>
        </w:rPr>
        <w:t>and</w:t>
      </w:r>
      <w:r>
        <w:rPr>
          <w:color w:val="006DC0"/>
          <w:spacing w:val="-5"/>
        </w:rPr>
        <w:t xml:space="preserve"> </w:t>
      </w:r>
      <w:r>
        <w:rPr>
          <w:color w:val="006DC0"/>
        </w:rPr>
        <w:t>create</w:t>
      </w:r>
      <w:r>
        <w:rPr>
          <w:color w:val="006DC0"/>
          <w:spacing w:val="-6"/>
        </w:rPr>
        <w:t xml:space="preserve"> </w:t>
      </w:r>
      <w:r>
        <w:rPr>
          <w:color w:val="006DC0"/>
        </w:rPr>
        <w:t>positive</w:t>
      </w:r>
      <w:r>
        <w:rPr>
          <w:color w:val="006DC0"/>
          <w:spacing w:val="-8"/>
        </w:rPr>
        <w:t xml:space="preserve"> </w:t>
      </w:r>
      <w:r>
        <w:rPr>
          <w:color w:val="006DC0"/>
        </w:rPr>
        <w:t>learning</w:t>
      </w:r>
      <w:r>
        <w:rPr>
          <w:color w:val="006DC0"/>
          <w:spacing w:val="-5"/>
        </w:rPr>
        <w:t xml:space="preserve"> </w:t>
      </w:r>
      <w:r>
        <w:rPr>
          <w:color w:val="006DC0"/>
        </w:rPr>
        <w:t>environments</w:t>
      </w:r>
      <w:r>
        <w:rPr>
          <w:color w:val="006DC0"/>
          <w:spacing w:val="-6"/>
        </w:rPr>
        <w:t xml:space="preserve"> </w:t>
      </w:r>
      <w:r>
        <w:rPr>
          <w:color w:val="006DC0"/>
        </w:rPr>
        <w:t>and</w:t>
      </w:r>
      <w:r>
        <w:rPr>
          <w:color w:val="006DC0"/>
          <w:spacing w:val="-7"/>
        </w:rPr>
        <w:t xml:space="preserve"> </w:t>
      </w:r>
      <w:r>
        <w:rPr>
          <w:color w:val="006DC0"/>
        </w:rPr>
        <w:t>experiences</w:t>
      </w:r>
      <w:r>
        <w:rPr>
          <w:color w:val="006DC0"/>
          <w:spacing w:val="-6"/>
        </w:rPr>
        <w:t xml:space="preserve"> </w:t>
      </w:r>
      <w:r>
        <w:rPr>
          <w:color w:val="006DC0"/>
        </w:rPr>
        <w:t>in</w:t>
      </w:r>
      <w:r>
        <w:rPr>
          <w:color w:val="006DC0"/>
          <w:spacing w:val="-7"/>
        </w:rPr>
        <w:t xml:space="preserve"> </w:t>
      </w:r>
      <w:r>
        <w:rPr>
          <w:color w:val="006DC0"/>
        </w:rPr>
        <w:t>which</w:t>
      </w:r>
      <w:r>
        <w:rPr>
          <w:color w:val="006DC0"/>
          <w:spacing w:val="-8"/>
        </w:rPr>
        <w:t xml:space="preserve"> </w:t>
      </w:r>
      <w:r>
        <w:rPr>
          <w:color w:val="006DC0"/>
        </w:rPr>
        <w:t>each</w:t>
      </w:r>
      <w:r>
        <w:rPr>
          <w:color w:val="006DC0"/>
          <w:spacing w:val="-10"/>
        </w:rPr>
        <w:t xml:space="preserve"> </w:t>
      </w:r>
      <w:r>
        <w:rPr>
          <w:color w:val="006DC0"/>
        </w:rPr>
        <w:t>child’s</w:t>
      </w:r>
      <w:r>
        <w:rPr>
          <w:color w:val="006DC0"/>
          <w:spacing w:val="-4"/>
        </w:rPr>
        <w:t xml:space="preserve"> </w:t>
      </w:r>
      <w:r>
        <w:rPr>
          <w:color w:val="006DC0"/>
        </w:rPr>
        <w:t>learning</w:t>
      </w:r>
      <w:r>
        <w:rPr>
          <w:color w:val="006DC0"/>
          <w:spacing w:val="-5"/>
        </w:rPr>
        <w:t xml:space="preserve"> </w:t>
      </w:r>
      <w:r>
        <w:rPr>
          <w:color w:val="006DC0"/>
        </w:rPr>
        <w:t>and development will be supported</w:t>
      </w:r>
    </w:p>
    <w:p w14:paraId="6E79DCAF" w14:textId="77777777" w:rsidR="006918D9" w:rsidRDefault="00B7307F">
      <w:pPr>
        <w:pStyle w:val="ListParagraph"/>
        <w:numPr>
          <w:ilvl w:val="2"/>
          <w:numId w:val="16"/>
        </w:numPr>
        <w:tabs>
          <w:tab w:val="left" w:pos="1846"/>
        </w:tabs>
        <w:ind w:left="1846" w:right="1068"/>
      </w:pPr>
      <w:r>
        <w:t>Staff</w:t>
      </w:r>
      <w:r>
        <w:rPr>
          <w:spacing w:val="-4"/>
        </w:rPr>
        <w:t xml:space="preserve"> </w:t>
      </w:r>
      <w:r>
        <w:t>members</w:t>
      </w:r>
      <w:r>
        <w:rPr>
          <w:spacing w:val="-4"/>
        </w:rPr>
        <w:t xml:space="preserve"> </w:t>
      </w:r>
      <w:r>
        <w:t>understand</w:t>
      </w:r>
      <w:r>
        <w:rPr>
          <w:spacing w:val="-10"/>
        </w:rPr>
        <w:t xml:space="preserve"> </w:t>
      </w:r>
      <w:r>
        <w:t>that</w:t>
      </w:r>
      <w:r>
        <w:rPr>
          <w:spacing w:val="-1"/>
        </w:rPr>
        <w:t xml:space="preserve"> </w:t>
      </w:r>
      <w:r>
        <w:t>children</w:t>
      </w:r>
      <w:r>
        <w:rPr>
          <w:spacing w:val="-7"/>
        </w:rPr>
        <w:t xml:space="preserve"> </w:t>
      </w:r>
      <w:r>
        <w:t>develop</w:t>
      </w:r>
      <w:r>
        <w:rPr>
          <w:spacing w:val="-5"/>
        </w:rPr>
        <w:t xml:space="preserve"> </w:t>
      </w:r>
      <w:r>
        <w:t>at</w:t>
      </w:r>
      <w:r>
        <w:rPr>
          <w:spacing w:val="-9"/>
        </w:rPr>
        <w:t xml:space="preserve"> </w:t>
      </w:r>
      <w:r>
        <w:t>their</w:t>
      </w:r>
      <w:r>
        <w:rPr>
          <w:spacing w:val="-4"/>
        </w:rPr>
        <w:t xml:space="preserve"> </w:t>
      </w:r>
      <w:r>
        <w:t>own</w:t>
      </w:r>
      <w:r>
        <w:rPr>
          <w:spacing w:val="-5"/>
        </w:rPr>
        <w:t xml:space="preserve"> </w:t>
      </w:r>
      <w:r>
        <w:t>pace,</w:t>
      </w:r>
      <w:r>
        <w:rPr>
          <w:spacing w:val="-4"/>
        </w:rPr>
        <w:t xml:space="preserve"> </w:t>
      </w:r>
      <w:r>
        <w:t>have</w:t>
      </w:r>
      <w:r>
        <w:rPr>
          <w:spacing w:val="-4"/>
        </w:rPr>
        <w:t xml:space="preserve"> </w:t>
      </w:r>
      <w:r>
        <w:t>their</w:t>
      </w:r>
      <w:r>
        <w:rPr>
          <w:spacing w:val="-6"/>
        </w:rPr>
        <w:t xml:space="preserve"> </w:t>
      </w:r>
      <w:r>
        <w:t>own</w:t>
      </w:r>
      <w:r>
        <w:rPr>
          <w:spacing w:val="-5"/>
        </w:rPr>
        <w:t xml:space="preserve"> </w:t>
      </w:r>
      <w:r>
        <w:t>interests</w:t>
      </w:r>
      <w:r>
        <w:rPr>
          <w:spacing w:val="-6"/>
        </w:rPr>
        <w:t xml:space="preserve"> </w:t>
      </w:r>
      <w:r>
        <w:t>and also have an awareness that each child learns differently.</w:t>
      </w:r>
    </w:p>
    <w:p w14:paraId="54140B7A" w14:textId="77777777" w:rsidR="006918D9" w:rsidRDefault="00B7307F">
      <w:pPr>
        <w:pStyle w:val="ListParagraph"/>
        <w:numPr>
          <w:ilvl w:val="2"/>
          <w:numId w:val="16"/>
        </w:numPr>
        <w:tabs>
          <w:tab w:val="left" w:pos="1844"/>
        </w:tabs>
        <w:spacing w:before="5" w:line="265" w:lineRule="exact"/>
        <w:ind w:left="1844" w:hanging="362"/>
      </w:pPr>
      <w:r>
        <w:t>Staff</w:t>
      </w:r>
      <w:r>
        <w:rPr>
          <w:spacing w:val="-13"/>
        </w:rPr>
        <w:t xml:space="preserve"> </w:t>
      </w:r>
      <w:r>
        <w:t>members</w:t>
      </w:r>
      <w:r>
        <w:rPr>
          <w:spacing w:val="-8"/>
        </w:rPr>
        <w:t xml:space="preserve"> </w:t>
      </w:r>
      <w:r>
        <w:t>give</w:t>
      </w:r>
      <w:r>
        <w:rPr>
          <w:spacing w:val="-6"/>
        </w:rPr>
        <w:t xml:space="preserve"> </w:t>
      </w:r>
      <w:r>
        <w:t>fair</w:t>
      </w:r>
      <w:r>
        <w:rPr>
          <w:spacing w:val="-10"/>
        </w:rPr>
        <w:t xml:space="preserve"> </w:t>
      </w:r>
      <w:r>
        <w:t>warnings</w:t>
      </w:r>
      <w:r>
        <w:rPr>
          <w:spacing w:val="-7"/>
        </w:rPr>
        <w:t xml:space="preserve"> </w:t>
      </w:r>
      <w:r>
        <w:t>for</w:t>
      </w:r>
      <w:r>
        <w:rPr>
          <w:spacing w:val="-6"/>
        </w:rPr>
        <w:t xml:space="preserve"> </w:t>
      </w:r>
      <w:r>
        <w:t>transitions</w:t>
      </w:r>
      <w:r>
        <w:rPr>
          <w:spacing w:val="-10"/>
        </w:rPr>
        <w:t xml:space="preserve"> </w:t>
      </w:r>
      <w:r>
        <w:t>and</w:t>
      </w:r>
      <w:r>
        <w:rPr>
          <w:spacing w:val="-8"/>
        </w:rPr>
        <w:t xml:space="preserve"> </w:t>
      </w:r>
      <w:r>
        <w:t>keep</w:t>
      </w:r>
      <w:r>
        <w:rPr>
          <w:spacing w:val="-9"/>
        </w:rPr>
        <w:t xml:space="preserve"> </w:t>
      </w:r>
      <w:r>
        <w:t>transitions</w:t>
      </w:r>
      <w:r>
        <w:rPr>
          <w:spacing w:val="-10"/>
        </w:rPr>
        <w:t xml:space="preserve"> </w:t>
      </w:r>
      <w:r>
        <w:t>to</w:t>
      </w:r>
      <w:r>
        <w:rPr>
          <w:spacing w:val="-6"/>
        </w:rPr>
        <w:t xml:space="preserve"> </w:t>
      </w:r>
      <w:r>
        <w:t>a</w:t>
      </w:r>
      <w:r>
        <w:rPr>
          <w:spacing w:val="-12"/>
        </w:rPr>
        <w:t xml:space="preserve"> </w:t>
      </w:r>
      <w:r>
        <w:rPr>
          <w:spacing w:val="-2"/>
        </w:rPr>
        <w:t>minimum.</w:t>
      </w:r>
    </w:p>
    <w:p w14:paraId="2009225C" w14:textId="77777777" w:rsidR="006918D9" w:rsidRDefault="00B7307F">
      <w:pPr>
        <w:pStyle w:val="ListParagraph"/>
        <w:numPr>
          <w:ilvl w:val="2"/>
          <w:numId w:val="16"/>
        </w:numPr>
        <w:tabs>
          <w:tab w:val="left" w:pos="1844"/>
        </w:tabs>
        <w:spacing w:line="265" w:lineRule="exact"/>
        <w:ind w:left="1844" w:hanging="362"/>
      </w:pPr>
      <w:r>
        <w:t>Staff</w:t>
      </w:r>
      <w:r>
        <w:rPr>
          <w:spacing w:val="-11"/>
        </w:rPr>
        <w:t xml:space="preserve"> </w:t>
      </w:r>
      <w:r>
        <w:t>members</w:t>
      </w:r>
      <w:r>
        <w:rPr>
          <w:spacing w:val="-11"/>
        </w:rPr>
        <w:t xml:space="preserve"> </w:t>
      </w:r>
      <w:r>
        <w:t>change</w:t>
      </w:r>
      <w:r>
        <w:rPr>
          <w:spacing w:val="-10"/>
        </w:rPr>
        <w:t xml:space="preserve"> </w:t>
      </w:r>
      <w:r>
        <w:t>the</w:t>
      </w:r>
      <w:r>
        <w:rPr>
          <w:spacing w:val="-12"/>
        </w:rPr>
        <w:t xml:space="preserve"> </w:t>
      </w:r>
      <w:r>
        <w:t>room</w:t>
      </w:r>
      <w:r>
        <w:rPr>
          <w:spacing w:val="-8"/>
        </w:rPr>
        <w:t xml:space="preserve"> </w:t>
      </w:r>
      <w:r>
        <w:t>arrangement</w:t>
      </w:r>
      <w:r>
        <w:rPr>
          <w:spacing w:val="-8"/>
        </w:rPr>
        <w:t xml:space="preserve"> </w:t>
      </w:r>
      <w:r>
        <w:t>as</w:t>
      </w:r>
      <w:r>
        <w:rPr>
          <w:spacing w:val="-8"/>
        </w:rPr>
        <w:t xml:space="preserve"> </w:t>
      </w:r>
      <w:r>
        <w:t>needed</w:t>
      </w:r>
      <w:r>
        <w:rPr>
          <w:spacing w:val="-9"/>
        </w:rPr>
        <w:t xml:space="preserve"> </w:t>
      </w:r>
      <w:r>
        <w:t>to</w:t>
      </w:r>
      <w:r>
        <w:rPr>
          <w:spacing w:val="-7"/>
        </w:rPr>
        <w:t xml:space="preserve"> </w:t>
      </w:r>
      <w:r>
        <w:t>support</w:t>
      </w:r>
      <w:r>
        <w:rPr>
          <w:spacing w:val="-10"/>
        </w:rPr>
        <w:t xml:space="preserve"> </w:t>
      </w:r>
      <w:r>
        <w:t>the</w:t>
      </w:r>
      <w:r>
        <w:rPr>
          <w:spacing w:val="-10"/>
        </w:rPr>
        <w:t xml:space="preserve"> </w:t>
      </w:r>
      <w:r>
        <w:t>children’s</w:t>
      </w:r>
      <w:r>
        <w:rPr>
          <w:spacing w:val="-6"/>
        </w:rPr>
        <w:t xml:space="preserve"> </w:t>
      </w:r>
      <w:r>
        <w:rPr>
          <w:spacing w:val="-2"/>
        </w:rPr>
        <w:t>play.</w:t>
      </w:r>
    </w:p>
    <w:p w14:paraId="1977F180" w14:textId="77777777" w:rsidR="006918D9" w:rsidRDefault="00B7307F">
      <w:pPr>
        <w:pStyle w:val="ListParagraph"/>
        <w:numPr>
          <w:ilvl w:val="2"/>
          <w:numId w:val="16"/>
        </w:numPr>
        <w:tabs>
          <w:tab w:val="left" w:pos="1843"/>
        </w:tabs>
        <w:ind w:left="1843" w:right="942" w:hanging="361"/>
      </w:pPr>
      <w:r>
        <w:t>Staff</w:t>
      </w:r>
      <w:r>
        <w:rPr>
          <w:spacing w:val="-4"/>
        </w:rPr>
        <w:t xml:space="preserve"> </w:t>
      </w:r>
      <w:r>
        <w:t>members</w:t>
      </w:r>
      <w:r>
        <w:rPr>
          <w:spacing w:val="-4"/>
        </w:rPr>
        <w:t xml:space="preserve"> </w:t>
      </w:r>
      <w:r>
        <w:t>use</w:t>
      </w:r>
      <w:r>
        <w:rPr>
          <w:spacing w:val="-4"/>
        </w:rPr>
        <w:t xml:space="preserve"> </w:t>
      </w:r>
      <w:r>
        <w:t>picture</w:t>
      </w:r>
      <w:r>
        <w:rPr>
          <w:spacing w:val="-8"/>
        </w:rPr>
        <w:t xml:space="preserve"> </w:t>
      </w:r>
      <w:r>
        <w:t>communication</w:t>
      </w:r>
      <w:r>
        <w:rPr>
          <w:spacing w:val="-10"/>
        </w:rPr>
        <w:t xml:space="preserve"> </w:t>
      </w:r>
      <w:r>
        <w:t>symbols</w:t>
      </w:r>
      <w:r>
        <w:rPr>
          <w:spacing w:val="-7"/>
        </w:rPr>
        <w:t xml:space="preserve"> </w:t>
      </w:r>
      <w:r>
        <w:t>as</w:t>
      </w:r>
      <w:r>
        <w:rPr>
          <w:spacing w:val="-9"/>
        </w:rPr>
        <w:t xml:space="preserve"> </w:t>
      </w:r>
      <w:r>
        <w:t>needed</w:t>
      </w:r>
      <w:r>
        <w:rPr>
          <w:spacing w:val="-5"/>
        </w:rPr>
        <w:t xml:space="preserve"> </w:t>
      </w:r>
      <w:r>
        <w:t>in</w:t>
      </w:r>
      <w:r>
        <w:rPr>
          <w:spacing w:val="-10"/>
        </w:rPr>
        <w:t xml:space="preserve"> </w:t>
      </w:r>
      <w:r>
        <w:t>the</w:t>
      </w:r>
      <w:r>
        <w:rPr>
          <w:spacing w:val="-4"/>
        </w:rPr>
        <w:t xml:space="preserve"> </w:t>
      </w:r>
      <w:r>
        <w:t>classroom,</w:t>
      </w:r>
      <w:r>
        <w:rPr>
          <w:spacing w:val="-4"/>
        </w:rPr>
        <w:t xml:space="preserve"> </w:t>
      </w:r>
      <w:r>
        <w:t>in</w:t>
      </w:r>
      <w:r>
        <w:rPr>
          <w:spacing w:val="-8"/>
        </w:rPr>
        <w:t xml:space="preserve"> </w:t>
      </w:r>
      <w:r>
        <w:t>order</w:t>
      </w:r>
      <w:r>
        <w:rPr>
          <w:spacing w:val="-9"/>
        </w:rPr>
        <w:t xml:space="preserve"> </w:t>
      </w:r>
      <w:r>
        <w:t>that</w:t>
      </w:r>
      <w:r>
        <w:rPr>
          <w:spacing w:val="-6"/>
        </w:rPr>
        <w:t xml:space="preserve"> </w:t>
      </w:r>
      <w:r>
        <w:t>each child will be supported in their attempts at communication.</w:t>
      </w:r>
    </w:p>
    <w:p w14:paraId="29787951" w14:textId="77777777" w:rsidR="006918D9" w:rsidRDefault="00B7307F">
      <w:pPr>
        <w:pStyle w:val="ListParagraph"/>
        <w:numPr>
          <w:ilvl w:val="2"/>
          <w:numId w:val="16"/>
        </w:numPr>
        <w:tabs>
          <w:tab w:val="left" w:pos="1843"/>
        </w:tabs>
        <w:spacing w:before="1"/>
        <w:ind w:left="1843" w:hanging="362"/>
      </w:pPr>
      <w:r>
        <w:t>Staff</w:t>
      </w:r>
      <w:r>
        <w:rPr>
          <w:spacing w:val="-13"/>
        </w:rPr>
        <w:t xml:space="preserve"> </w:t>
      </w:r>
      <w:r>
        <w:t>members</w:t>
      </w:r>
      <w:r>
        <w:rPr>
          <w:spacing w:val="-8"/>
        </w:rPr>
        <w:t xml:space="preserve"> </w:t>
      </w:r>
      <w:r>
        <w:t>adapt</w:t>
      </w:r>
      <w:r>
        <w:rPr>
          <w:spacing w:val="-9"/>
        </w:rPr>
        <w:t xml:space="preserve"> </w:t>
      </w:r>
      <w:r>
        <w:t>the</w:t>
      </w:r>
      <w:r>
        <w:rPr>
          <w:spacing w:val="-9"/>
        </w:rPr>
        <w:t xml:space="preserve"> </w:t>
      </w:r>
      <w:r>
        <w:t>curriculum</w:t>
      </w:r>
      <w:r>
        <w:rPr>
          <w:spacing w:val="-4"/>
        </w:rPr>
        <w:t xml:space="preserve"> </w:t>
      </w:r>
      <w:r>
        <w:t>so</w:t>
      </w:r>
      <w:r>
        <w:rPr>
          <w:spacing w:val="-6"/>
        </w:rPr>
        <w:t xml:space="preserve"> </w:t>
      </w:r>
      <w:r>
        <w:t>that</w:t>
      </w:r>
      <w:r>
        <w:rPr>
          <w:spacing w:val="-9"/>
        </w:rPr>
        <w:t xml:space="preserve"> </w:t>
      </w:r>
      <w:r>
        <w:t>each</w:t>
      </w:r>
      <w:r>
        <w:rPr>
          <w:spacing w:val="-11"/>
        </w:rPr>
        <w:t xml:space="preserve"> </w:t>
      </w:r>
      <w:r>
        <w:t>child</w:t>
      </w:r>
      <w:r>
        <w:rPr>
          <w:spacing w:val="-8"/>
        </w:rPr>
        <w:t xml:space="preserve"> </w:t>
      </w:r>
      <w:r>
        <w:t>engages</w:t>
      </w:r>
      <w:r>
        <w:rPr>
          <w:spacing w:val="-8"/>
        </w:rPr>
        <w:t xml:space="preserve"> </w:t>
      </w:r>
      <w:r>
        <w:t>with</w:t>
      </w:r>
      <w:r>
        <w:rPr>
          <w:spacing w:val="-8"/>
        </w:rPr>
        <w:t xml:space="preserve"> </w:t>
      </w:r>
      <w:r>
        <w:t>others</w:t>
      </w:r>
      <w:r>
        <w:rPr>
          <w:spacing w:val="-7"/>
        </w:rPr>
        <w:t xml:space="preserve"> </w:t>
      </w:r>
      <w:r>
        <w:t>and</w:t>
      </w:r>
      <w:r>
        <w:rPr>
          <w:spacing w:val="-12"/>
        </w:rPr>
        <w:t xml:space="preserve"> </w:t>
      </w:r>
      <w:r>
        <w:t>succeeds</w:t>
      </w:r>
      <w:r>
        <w:rPr>
          <w:spacing w:val="-8"/>
        </w:rPr>
        <w:t xml:space="preserve"> </w:t>
      </w:r>
      <w:r>
        <w:rPr>
          <w:spacing w:val="-2"/>
        </w:rPr>
        <w:t>daily.</w:t>
      </w:r>
    </w:p>
    <w:p w14:paraId="0DD2ECA6" w14:textId="77777777" w:rsidR="006918D9" w:rsidRDefault="00B7307F">
      <w:pPr>
        <w:pStyle w:val="ListParagraph"/>
        <w:numPr>
          <w:ilvl w:val="2"/>
          <w:numId w:val="16"/>
        </w:numPr>
        <w:tabs>
          <w:tab w:val="left" w:pos="1853"/>
        </w:tabs>
        <w:spacing w:before="2"/>
        <w:ind w:left="1853" w:right="1492" w:hanging="361"/>
      </w:pPr>
      <w:r>
        <w:t>Staff</w:t>
      </w:r>
      <w:r>
        <w:rPr>
          <w:spacing w:val="-7"/>
        </w:rPr>
        <w:t xml:space="preserve"> </w:t>
      </w:r>
      <w:r>
        <w:t>members</w:t>
      </w:r>
      <w:r>
        <w:rPr>
          <w:spacing w:val="-7"/>
        </w:rPr>
        <w:t xml:space="preserve"> </w:t>
      </w:r>
      <w:r>
        <w:t>display</w:t>
      </w:r>
      <w:r>
        <w:rPr>
          <w:spacing w:val="-4"/>
        </w:rPr>
        <w:t xml:space="preserve"> </w:t>
      </w:r>
      <w:r>
        <w:t>documentation</w:t>
      </w:r>
      <w:r>
        <w:rPr>
          <w:spacing w:val="-7"/>
        </w:rPr>
        <w:t xml:space="preserve"> </w:t>
      </w:r>
      <w:r>
        <w:t>in</w:t>
      </w:r>
      <w:r>
        <w:rPr>
          <w:spacing w:val="-10"/>
        </w:rPr>
        <w:t xml:space="preserve"> </w:t>
      </w:r>
      <w:r>
        <w:t>the</w:t>
      </w:r>
      <w:r>
        <w:rPr>
          <w:spacing w:val="-4"/>
        </w:rPr>
        <w:t xml:space="preserve"> </w:t>
      </w:r>
      <w:r>
        <w:t>room</w:t>
      </w:r>
      <w:r>
        <w:rPr>
          <w:spacing w:val="-5"/>
        </w:rPr>
        <w:t xml:space="preserve"> </w:t>
      </w:r>
      <w:r>
        <w:t>so</w:t>
      </w:r>
      <w:r>
        <w:rPr>
          <w:spacing w:val="-10"/>
        </w:rPr>
        <w:t xml:space="preserve"> </w:t>
      </w:r>
      <w:r>
        <w:t>that</w:t>
      </w:r>
      <w:r>
        <w:rPr>
          <w:spacing w:val="-4"/>
        </w:rPr>
        <w:t xml:space="preserve"> </w:t>
      </w:r>
      <w:r>
        <w:t>children</w:t>
      </w:r>
      <w:r>
        <w:rPr>
          <w:spacing w:val="-7"/>
        </w:rPr>
        <w:t xml:space="preserve"> </w:t>
      </w:r>
      <w:r>
        <w:t>can</w:t>
      </w:r>
      <w:r>
        <w:rPr>
          <w:spacing w:val="-10"/>
        </w:rPr>
        <w:t xml:space="preserve"> </w:t>
      </w:r>
      <w:r>
        <w:t>reflect</w:t>
      </w:r>
      <w:r>
        <w:rPr>
          <w:spacing w:val="-4"/>
        </w:rPr>
        <w:t xml:space="preserve"> </w:t>
      </w:r>
      <w:r>
        <w:t>and</w:t>
      </w:r>
      <w:r>
        <w:rPr>
          <w:spacing w:val="-7"/>
        </w:rPr>
        <w:t xml:space="preserve"> </w:t>
      </w:r>
      <w:r>
        <w:t>recall</w:t>
      </w:r>
      <w:r>
        <w:rPr>
          <w:spacing w:val="-4"/>
        </w:rPr>
        <w:t xml:space="preserve"> </w:t>
      </w:r>
      <w:r>
        <w:t>the learning that took place.</w:t>
      </w:r>
    </w:p>
    <w:p w14:paraId="6FCD5612" w14:textId="77777777" w:rsidR="006918D9" w:rsidRDefault="006918D9">
      <w:pPr>
        <w:pStyle w:val="BodyText"/>
        <w:spacing w:before="1"/>
      </w:pPr>
    </w:p>
    <w:p w14:paraId="336BF277" w14:textId="77777777" w:rsidR="006918D9" w:rsidRDefault="00B7307F">
      <w:pPr>
        <w:pStyle w:val="ListParagraph"/>
        <w:numPr>
          <w:ilvl w:val="1"/>
          <w:numId w:val="16"/>
        </w:numPr>
        <w:tabs>
          <w:tab w:val="left" w:pos="1466"/>
          <w:tab w:val="left" w:pos="1468"/>
        </w:tabs>
        <w:spacing w:line="242" w:lineRule="auto"/>
        <w:ind w:left="1468" w:right="1882" w:hanging="361"/>
        <w:rPr>
          <w:color w:val="4F81BB"/>
        </w:rPr>
      </w:pPr>
      <w:r>
        <w:rPr>
          <w:color w:val="4F81BB"/>
        </w:rPr>
        <w:t>Incorporate</w:t>
      </w:r>
      <w:r>
        <w:rPr>
          <w:color w:val="4F81BB"/>
          <w:spacing w:val="-4"/>
        </w:rPr>
        <w:t xml:space="preserve"> </w:t>
      </w:r>
      <w:r>
        <w:rPr>
          <w:color w:val="4F81BB"/>
        </w:rPr>
        <w:t>indoor/outdoor</w:t>
      </w:r>
      <w:r>
        <w:rPr>
          <w:color w:val="4F81BB"/>
          <w:spacing w:val="-4"/>
        </w:rPr>
        <w:t xml:space="preserve"> </w:t>
      </w:r>
      <w:r>
        <w:rPr>
          <w:color w:val="4F81BB"/>
        </w:rPr>
        <w:t>play</w:t>
      </w:r>
      <w:r>
        <w:rPr>
          <w:color w:val="4F81BB"/>
          <w:spacing w:val="-4"/>
        </w:rPr>
        <w:t xml:space="preserve"> </w:t>
      </w:r>
      <w:r>
        <w:rPr>
          <w:color w:val="4F81BB"/>
        </w:rPr>
        <w:t>as</w:t>
      </w:r>
      <w:r>
        <w:rPr>
          <w:color w:val="4F81BB"/>
          <w:spacing w:val="-9"/>
        </w:rPr>
        <w:t xml:space="preserve"> </w:t>
      </w:r>
      <w:r>
        <w:rPr>
          <w:color w:val="4F81BB"/>
        </w:rPr>
        <w:t>well</w:t>
      </w:r>
      <w:r>
        <w:rPr>
          <w:color w:val="4F81BB"/>
          <w:spacing w:val="-7"/>
        </w:rPr>
        <w:t xml:space="preserve"> </w:t>
      </w:r>
      <w:r>
        <w:rPr>
          <w:color w:val="4F81BB"/>
        </w:rPr>
        <w:t>as</w:t>
      </w:r>
      <w:r>
        <w:rPr>
          <w:color w:val="4F81BB"/>
          <w:spacing w:val="-4"/>
        </w:rPr>
        <w:t xml:space="preserve"> </w:t>
      </w:r>
      <w:r>
        <w:rPr>
          <w:color w:val="4F81BB"/>
        </w:rPr>
        <w:t>active</w:t>
      </w:r>
      <w:r>
        <w:rPr>
          <w:color w:val="4F81BB"/>
          <w:spacing w:val="-4"/>
        </w:rPr>
        <w:t xml:space="preserve"> </w:t>
      </w:r>
      <w:r>
        <w:rPr>
          <w:color w:val="4F81BB"/>
        </w:rPr>
        <w:t>play,</w:t>
      </w:r>
      <w:r>
        <w:rPr>
          <w:color w:val="4F81BB"/>
          <w:spacing w:val="-9"/>
        </w:rPr>
        <w:t xml:space="preserve"> </w:t>
      </w:r>
      <w:r>
        <w:rPr>
          <w:color w:val="4F81BB"/>
        </w:rPr>
        <w:t>rest</w:t>
      </w:r>
      <w:r>
        <w:rPr>
          <w:color w:val="4F81BB"/>
          <w:spacing w:val="-6"/>
        </w:rPr>
        <w:t xml:space="preserve"> </w:t>
      </w:r>
      <w:r>
        <w:rPr>
          <w:color w:val="4F81BB"/>
        </w:rPr>
        <w:t>and</w:t>
      </w:r>
      <w:r>
        <w:rPr>
          <w:color w:val="4F81BB"/>
          <w:spacing w:val="-7"/>
        </w:rPr>
        <w:t xml:space="preserve"> </w:t>
      </w:r>
      <w:r>
        <w:rPr>
          <w:color w:val="4F81BB"/>
        </w:rPr>
        <w:t>quiet</w:t>
      </w:r>
      <w:r>
        <w:rPr>
          <w:color w:val="4F81BB"/>
          <w:spacing w:val="-4"/>
        </w:rPr>
        <w:t xml:space="preserve"> </w:t>
      </w:r>
      <w:r>
        <w:rPr>
          <w:color w:val="4F81BB"/>
        </w:rPr>
        <w:t>time,</w:t>
      </w:r>
      <w:r>
        <w:rPr>
          <w:color w:val="4F81BB"/>
          <w:spacing w:val="-6"/>
        </w:rPr>
        <w:t xml:space="preserve"> </w:t>
      </w:r>
      <w:r>
        <w:rPr>
          <w:color w:val="4F81BB"/>
        </w:rPr>
        <w:t>into</w:t>
      </w:r>
      <w:r>
        <w:rPr>
          <w:color w:val="4F81BB"/>
          <w:spacing w:val="-5"/>
        </w:rPr>
        <w:t xml:space="preserve"> </w:t>
      </w:r>
      <w:r>
        <w:rPr>
          <w:color w:val="4F81BB"/>
        </w:rPr>
        <w:t>the</w:t>
      </w:r>
      <w:r>
        <w:rPr>
          <w:color w:val="4F81BB"/>
          <w:spacing w:val="-4"/>
        </w:rPr>
        <w:t xml:space="preserve"> </w:t>
      </w:r>
      <w:r>
        <w:rPr>
          <w:color w:val="4F81BB"/>
        </w:rPr>
        <w:t>day</w:t>
      </w:r>
      <w:r>
        <w:rPr>
          <w:color w:val="4F81BB"/>
          <w:spacing w:val="-3"/>
        </w:rPr>
        <w:t xml:space="preserve"> </w:t>
      </w:r>
      <w:r>
        <w:rPr>
          <w:color w:val="4F81BB"/>
        </w:rPr>
        <w:t>and give consideration to the individual needs of the children receiving child care</w:t>
      </w:r>
    </w:p>
    <w:p w14:paraId="4F4197DF" w14:textId="77777777" w:rsidR="006918D9" w:rsidRDefault="00B7307F">
      <w:pPr>
        <w:pStyle w:val="ListParagraph"/>
        <w:numPr>
          <w:ilvl w:val="2"/>
          <w:numId w:val="16"/>
        </w:numPr>
        <w:tabs>
          <w:tab w:val="left" w:pos="1847"/>
        </w:tabs>
        <w:ind w:left="1847" w:right="915" w:hanging="358"/>
      </w:pPr>
      <w:r>
        <w:t>Staff members arrange the classes into smaller groups for outdoor play for two hours a day, weather</w:t>
      </w:r>
      <w:r>
        <w:rPr>
          <w:spacing w:val="-9"/>
        </w:rPr>
        <w:t xml:space="preserve"> </w:t>
      </w:r>
      <w:r>
        <w:t>permitting</w:t>
      </w:r>
      <w:r>
        <w:rPr>
          <w:spacing w:val="-7"/>
        </w:rPr>
        <w:t xml:space="preserve"> </w:t>
      </w:r>
      <w:r>
        <w:t>(one</w:t>
      </w:r>
      <w:r>
        <w:rPr>
          <w:spacing w:val="-6"/>
        </w:rPr>
        <w:t xml:space="preserve"> </w:t>
      </w:r>
      <w:r>
        <w:t>hour</w:t>
      </w:r>
      <w:r>
        <w:rPr>
          <w:spacing w:val="-4"/>
        </w:rPr>
        <w:t xml:space="preserve"> </w:t>
      </w:r>
      <w:r>
        <w:t>in</w:t>
      </w:r>
      <w:r>
        <w:rPr>
          <w:spacing w:val="-5"/>
        </w:rPr>
        <w:t xml:space="preserve"> </w:t>
      </w:r>
      <w:r>
        <w:t>the</w:t>
      </w:r>
      <w:r>
        <w:rPr>
          <w:spacing w:val="-8"/>
        </w:rPr>
        <w:t xml:space="preserve"> </w:t>
      </w:r>
      <w:r>
        <w:t>morning</w:t>
      </w:r>
      <w:r>
        <w:rPr>
          <w:spacing w:val="-5"/>
        </w:rPr>
        <w:t xml:space="preserve"> </w:t>
      </w:r>
      <w:r>
        <w:t>and</w:t>
      </w:r>
      <w:r>
        <w:rPr>
          <w:spacing w:val="-10"/>
        </w:rPr>
        <w:t xml:space="preserve"> </w:t>
      </w:r>
      <w:r>
        <w:t>one</w:t>
      </w:r>
      <w:r>
        <w:rPr>
          <w:spacing w:val="-8"/>
        </w:rPr>
        <w:t xml:space="preserve"> </w:t>
      </w:r>
      <w:r>
        <w:t>hour</w:t>
      </w:r>
      <w:r>
        <w:rPr>
          <w:spacing w:val="-4"/>
        </w:rPr>
        <w:t xml:space="preserve"> </w:t>
      </w:r>
      <w:r>
        <w:t>in</w:t>
      </w:r>
      <w:r>
        <w:rPr>
          <w:spacing w:val="-5"/>
        </w:rPr>
        <w:t xml:space="preserve"> </w:t>
      </w:r>
      <w:r>
        <w:t>the</w:t>
      </w:r>
      <w:r>
        <w:rPr>
          <w:spacing w:val="-4"/>
        </w:rPr>
        <w:t xml:space="preserve"> </w:t>
      </w:r>
      <w:r>
        <w:t>afternoon).</w:t>
      </w:r>
      <w:r>
        <w:rPr>
          <w:spacing w:val="-5"/>
        </w:rPr>
        <w:t xml:space="preserve"> </w:t>
      </w:r>
      <w:r>
        <w:t>This</w:t>
      </w:r>
      <w:r>
        <w:rPr>
          <w:spacing w:val="-4"/>
        </w:rPr>
        <w:t xml:space="preserve"> </w:t>
      </w:r>
      <w:r>
        <w:t>will</w:t>
      </w:r>
      <w:r>
        <w:rPr>
          <w:spacing w:val="-4"/>
        </w:rPr>
        <w:t xml:space="preserve"> </w:t>
      </w:r>
      <w:r>
        <w:t>enable</w:t>
      </w:r>
      <w:r>
        <w:rPr>
          <w:spacing w:val="-4"/>
        </w:rPr>
        <w:t xml:space="preserve"> </w:t>
      </w:r>
      <w:r>
        <w:t>staff members to accommodate children who need to remain indoors at the written request of the parent/guardian or medical practitioner.</w:t>
      </w:r>
    </w:p>
    <w:p w14:paraId="226C1B48" w14:textId="77777777" w:rsidR="006918D9" w:rsidRDefault="00B7307F">
      <w:pPr>
        <w:pStyle w:val="ListParagraph"/>
        <w:numPr>
          <w:ilvl w:val="2"/>
          <w:numId w:val="16"/>
        </w:numPr>
        <w:tabs>
          <w:tab w:val="left" w:pos="1848"/>
        </w:tabs>
        <w:ind w:right="924" w:hanging="361"/>
      </w:pPr>
      <w:r>
        <w:t>Staff</w:t>
      </w:r>
      <w:r>
        <w:rPr>
          <w:spacing w:val="-4"/>
        </w:rPr>
        <w:t xml:space="preserve"> </w:t>
      </w:r>
      <w:r>
        <w:t>members</w:t>
      </w:r>
      <w:r>
        <w:rPr>
          <w:spacing w:val="-4"/>
        </w:rPr>
        <w:t xml:space="preserve"> </w:t>
      </w:r>
      <w:r>
        <w:t>decrease</w:t>
      </w:r>
      <w:r>
        <w:rPr>
          <w:spacing w:val="-4"/>
        </w:rPr>
        <w:t xml:space="preserve"> </w:t>
      </w:r>
      <w:r>
        <w:t>the</w:t>
      </w:r>
      <w:r>
        <w:rPr>
          <w:spacing w:val="-2"/>
        </w:rPr>
        <w:t xml:space="preserve"> </w:t>
      </w:r>
      <w:r>
        <w:t>amount</w:t>
      </w:r>
      <w:r>
        <w:rPr>
          <w:spacing w:val="-6"/>
        </w:rPr>
        <w:t xml:space="preserve"> </w:t>
      </w:r>
      <w:r>
        <w:t>of</w:t>
      </w:r>
      <w:r>
        <w:rPr>
          <w:spacing w:val="-9"/>
        </w:rPr>
        <w:t xml:space="preserve"> </w:t>
      </w:r>
      <w:r>
        <w:t>wait</w:t>
      </w:r>
      <w:r>
        <w:rPr>
          <w:spacing w:val="-6"/>
        </w:rPr>
        <w:t xml:space="preserve"> </w:t>
      </w:r>
      <w:r>
        <w:t>time</w:t>
      </w:r>
      <w:r>
        <w:rPr>
          <w:spacing w:val="-4"/>
        </w:rPr>
        <w:t xml:space="preserve"> </w:t>
      </w:r>
      <w:r>
        <w:t>for</w:t>
      </w:r>
      <w:r>
        <w:rPr>
          <w:spacing w:val="-4"/>
        </w:rPr>
        <w:t xml:space="preserve"> </w:t>
      </w:r>
      <w:r>
        <w:t>children</w:t>
      </w:r>
      <w:r>
        <w:rPr>
          <w:spacing w:val="-5"/>
        </w:rPr>
        <w:t xml:space="preserve"> </w:t>
      </w:r>
      <w:r>
        <w:t>to</w:t>
      </w:r>
      <w:r>
        <w:rPr>
          <w:spacing w:val="-5"/>
        </w:rPr>
        <w:t xml:space="preserve"> </w:t>
      </w:r>
      <w:r>
        <w:t>transition</w:t>
      </w:r>
      <w:r>
        <w:rPr>
          <w:spacing w:val="-7"/>
        </w:rPr>
        <w:t xml:space="preserve"> </w:t>
      </w:r>
      <w:r>
        <w:t>from</w:t>
      </w:r>
      <w:r>
        <w:rPr>
          <w:spacing w:val="-3"/>
        </w:rPr>
        <w:t xml:space="preserve"> </w:t>
      </w:r>
      <w:r>
        <w:t>indoor</w:t>
      </w:r>
      <w:r>
        <w:rPr>
          <w:spacing w:val="-7"/>
        </w:rPr>
        <w:t xml:space="preserve"> </w:t>
      </w:r>
      <w:r>
        <w:t>to</w:t>
      </w:r>
      <w:r>
        <w:rPr>
          <w:spacing w:val="-5"/>
        </w:rPr>
        <w:t xml:space="preserve"> </w:t>
      </w:r>
      <w:r>
        <w:t>outdoor play by taking smaller groups out one at a time.</w:t>
      </w:r>
    </w:p>
    <w:p w14:paraId="285F67C2" w14:textId="77777777" w:rsidR="006918D9" w:rsidRDefault="00B7307F">
      <w:pPr>
        <w:pStyle w:val="ListParagraph"/>
        <w:numPr>
          <w:ilvl w:val="2"/>
          <w:numId w:val="16"/>
        </w:numPr>
        <w:tabs>
          <w:tab w:val="left" w:pos="1845"/>
        </w:tabs>
        <w:spacing w:before="4" w:line="235" w:lineRule="auto"/>
        <w:ind w:left="1845" w:right="1563" w:hanging="361"/>
      </w:pPr>
      <w:r>
        <w:t>Staff</w:t>
      </w:r>
      <w:r>
        <w:rPr>
          <w:spacing w:val="-7"/>
        </w:rPr>
        <w:t xml:space="preserve"> </w:t>
      </w:r>
      <w:r>
        <w:t>members</w:t>
      </w:r>
      <w:r>
        <w:rPr>
          <w:spacing w:val="-7"/>
        </w:rPr>
        <w:t xml:space="preserve"> </w:t>
      </w:r>
      <w:r>
        <w:t>support</w:t>
      </w:r>
      <w:r>
        <w:rPr>
          <w:spacing w:val="-7"/>
        </w:rPr>
        <w:t xml:space="preserve"> </w:t>
      </w:r>
      <w:r>
        <w:t>children</w:t>
      </w:r>
      <w:r>
        <w:rPr>
          <w:spacing w:val="-7"/>
        </w:rPr>
        <w:t xml:space="preserve"> </w:t>
      </w:r>
      <w:r>
        <w:t>in</w:t>
      </w:r>
      <w:r>
        <w:rPr>
          <w:spacing w:val="-7"/>
        </w:rPr>
        <w:t xml:space="preserve"> </w:t>
      </w:r>
      <w:r>
        <w:t>outdoor</w:t>
      </w:r>
      <w:r>
        <w:rPr>
          <w:spacing w:val="-9"/>
        </w:rPr>
        <w:t xml:space="preserve"> </w:t>
      </w:r>
      <w:r>
        <w:t>play</w:t>
      </w:r>
      <w:r>
        <w:rPr>
          <w:spacing w:val="-5"/>
        </w:rPr>
        <w:t xml:space="preserve"> </w:t>
      </w:r>
      <w:r>
        <w:t>by</w:t>
      </w:r>
      <w:r>
        <w:rPr>
          <w:spacing w:val="-5"/>
        </w:rPr>
        <w:t xml:space="preserve"> </w:t>
      </w:r>
      <w:r>
        <w:t>providing</w:t>
      </w:r>
      <w:r>
        <w:rPr>
          <w:spacing w:val="-6"/>
        </w:rPr>
        <w:t xml:space="preserve"> </w:t>
      </w:r>
      <w:r>
        <w:t>them</w:t>
      </w:r>
      <w:r>
        <w:rPr>
          <w:spacing w:val="-4"/>
        </w:rPr>
        <w:t xml:space="preserve"> </w:t>
      </w:r>
      <w:r>
        <w:t>with</w:t>
      </w:r>
      <w:r>
        <w:rPr>
          <w:spacing w:val="-7"/>
        </w:rPr>
        <w:t xml:space="preserve"> </w:t>
      </w:r>
      <w:r>
        <w:t>interesting</w:t>
      </w:r>
      <w:r>
        <w:rPr>
          <w:spacing w:val="-7"/>
        </w:rPr>
        <w:t xml:space="preserve"> </w:t>
      </w:r>
      <w:r>
        <w:t>and</w:t>
      </w:r>
      <w:r>
        <w:rPr>
          <w:spacing w:val="-8"/>
        </w:rPr>
        <w:t xml:space="preserve"> </w:t>
      </w:r>
      <w:r>
        <w:t>age appropriate materials and equipment to facilitate learning and expand on their interests.</w:t>
      </w:r>
    </w:p>
    <w:p w14:paraId="6F1C45B4" w14:textId="77777777" w:rsidR="006918D9" w:rsidRDefault="00B7307F">
      <w:pPr>
        <w:pStyle w:val="ListParagraph"/>
        <w:numPr>
          <w:ilvl w:val="2"/>
          <w:numId w:val="16"/>
        </w:numPr>
        <w:tabs>
          <w:tab w:val="left" w:pos="1845"/>
        </w:tabs>
        <w:ind w:left="1845" w:hanging="362"/>
      </w:pPr>
      <w:r>
        <w:t>Staff</w:t>
      </w:r>
      <w:r>
        <w:rPr>
          <w:spacing w:val="-12"/>
        </w:rPr>
        <w:t xml:space="preserve"> </w:t>
      </w:r>
      <w:r>
        <w:t>members</w:t>
      </w:r>
      <w:r>
        <w:rPr>
          <w:spacing w:val="-12"/>
        </w:rPr>
        <w:t xml:space="preserve"> </w:t>
      </w:r>
      <w:r>
        <w:t>maintain</w:t>
      </w:r>
      <w:r>
        <w:rPr>
          <w:spacing w:val="-10"/>
        </w:rPr>
        <w:t xml:space="preserve"> </w:t>
      </w:r>
      <w:r>
        <w:t>teacher:</w:t>
      </w:r>
      <w:r>
        <w:rPr>
          <w:spacing w:val="-9"/>
        </w:rPr>
        <w:t xml:space="preserve"> </w:t>
      </w:r>
      <w:r>
        <w:t>child</w:t>
      </w:r>
      <w:r>
        <w:rPr>
          <w:spacing w:val="-8"/>
        </w:rPr>
        <w:t xml:space="preserve"> </w:t>
      </w:r>
      <w:r>
        <w:t>ratios</w:t>
      </w:r>
      <w:r>
        <w:rPr>
          <w:spacing w:val="-10"/>
        </w:rPr>
        <w:t xml:space="preserve"> </w:t>
      </w:r>
      <w:r>
        <w:t>outdoors</w:t>
      </w:r>
      <w:r>
        <w:rPr>
          <w:spacing w:val="-10"/>
        </w:rPr>
        <w:t xml:space="preserve"> </w:t>
      </w:r>
      <w:r>
        <w:t>at</w:t>
      </w:r>
      <w:r>
        <w:rPr>
          <w:spacing w:val="-6"/>
        </w:rPr>
        <w:t xml:space="preserve"> </w:t>
      </w:r>
      <w:r>
        <w:t>all</w:t>
      </w:r>
      <w:r>
        <w:rPr>
          <w:spacing w:val="-9"/>
        </w:rPr>
        <w:t xml:space="preserve"> </w:t>
      </w:r>
      <w:r>
        <w:rPr>
          <w:spacing w:val="-2"/>
        </w:rPr>
        <w:t>times.</w:t>
      </w:r>
    </w:p>
    <w:p w14:paraId="2AAB0E7E" w14:textId="77777777" w:rsidR="006918D9" w:rsidRDefault="00B7307F">
      <w:pPr>
        <w:pStyle w:val="ListParagraph"/>
        <w:numPr>
          <w:ilvl w:val="2"/>
          <w:numId w:val="16"/>
        </w:numPr>
        <w:tabs>
          <w:tab w:val="left" w:pos="1843"/>
        </w:tabs>
        <w:ind w:left="1843" w:right="925" w:hanging="361"/>
      </w:pPr>
      <w:r>
        <w:t>Staff</w:t>
      </w:r>
      <w:r>
        <w:rPr>
          <w:spacing w:val="-4"/>
        </w:rPr>
        <w:t xml:space="preserve"> </w:t>
      </w:r>
      <w:r>
        <w:t>members</w:t>
      </w:r>
      <w:r>
        <w:rPr>
          <w:spacing w:val="-4"/>
        </w:rPr>
        <w:t xml:space="preserve"> </w:t>
      </w:r>
      <w:r>
        <w:t>document</w:t>
      </w:r>
      <w:r>
        <w:rPr>
          <w:spacing w:val="-6"/>
        </w:rPr>
        <w:t xml:space="preserve"> </w:t>
      </w:r>
      <w:r>
        <w:t>outdoor</w:t>
      </w:r>
      <w:r>
        <w:rPr>
          <w:spacing w:val="-9"/>
        </w:rPr>
        <w:t xml:space="preserve"> </w:t>
      </w:r>
      <w:r>
        <w:t>experiences</w:t>
      </w:r>
      <w:r>
        <w:rPr>
          <w:spacing w:val="-6"/>
        </w:rPr>
        <w:t xml:space="preserve"> </w:t>
      </w:r>
      <w:r>
        <w:t>in</w:t>
      </w:r>
      <w:r>
        <w:rPr>
          <w:spacing w:val="-7"/>
        </w:rPr>
        <w:t xml:space="preserve"> </w:t>
      </w:r>
      <w:r>
        <w:t>order</w:t>
      </w:r>
      <w:r>
        <w:rPr>
          <w:spacing w:val="-5"/>
        </w:rPr>
        <w:t xml:space="preserve"> </w:t>
      </w:r>
      <w:r>
        <w:t>to</w:t>
      </w:r>
      <w:r>
        <w:rPr>
          <w:spacing w:val="-5"/>
        </w:rPr>
        <w:t xml:space="preserve"> </w:t>
      </w:r>
      <w:r>
        <w:t>follow</w:t>
      </w:r>
      <w:r>
        <w:rPr>
          <w:spacing w:val="-8"/>
        </w:rPr>
        <w:t xml:space="preserve"> </w:t>
      </w:r>
      <w:r>
        <w:t>through</w:t>
      </w:r>
      <w:r>
        <w:rPr>
          <w:spacing w:val="-7"/>
        </w:rPr>
        <w:t xml:space="preserve"> </w:t>
      </w:r>
      <w:r>
        <w:t>with</w:t>
      </w:r>
      <w:r>
        <w:rPr>
          <w:spacing w:val="-10"/>
        </w:rPr>
        <w:t xml:space="preserve"> </w:t>
      </w:r>
      <w:r>
        <w:t>outdoor</w:t>
      </w:r>
      <w:r>
        <w:rPr>
          <w:spacing w:val="-9"/>
        </w:rPr>
        <w:t xml:space="preserve"> </w:t>
      </w:r>
      <w:r>
        <w:t>curriculum planning for expanded learning.</w:t>
      </w:r>
    </w:p>
    <w:p w14:paraId="7F57B43D" w14:textId="77777777" w:rsidR="006918D9" w:rsidRDefault="00B7307F">
      <w:pPr>
        <w:pStyle w:val="ListParagraph"/>
        <w:numPr>
          <w:ilvl w:val="2"/>
          <w:numId w:val="16"/>
        </w:numPr>
        <w:tabs>
          <w:tab w:val="left" w:pos="1844"/>
        </w:tabs>
        <w:spacing w:line="242" w:lineRule="auto"/>
        <w:ind w:left="1844" w:right="1368" w:hanging="361"/>
      </w:pPr>
      <w:r>
        <w:t>Staff</w:t>
      </w:r>
      <w:r>
        <w:rPr>
          <w:spacing w:val="-8"/>
        </w:rPr>
        <w:t xml:space="preserve"> </w:t>
      </w:r>
      <w:r>
        <w:t>members</w:t>
      </w:r>
      <w:r>
        <w:rPr>
          <w:spacing w:val="-8"/>
        </w:rPr>
        <w:t xml:space="preserve"> </w:t>
      </w:r>
      <w:r>
        <w:t>supervise</w:t>
      </w:r>
      <w:r>
        <w:rPr>
          <w:spacing w:val="-5"/>
        </w:rPr>
        <w:t xml:space="preserve"> </w:t>
      </w:r>
      <w:r>
        <w:t>children</w:t>
      </w:r>
      <w:r>
        <w:rPr>
          <w:spacing w:val="-8"/>
        </w:rPr>
        <w:t xml:space="preserve"> </w:t>
      </w:r>
      <w:r>
        <w:t>on</w:t>
      </w:r>
      <w:r>
        <w:rPr>
          <w:spacing w:val="-8"/>
        </w:rPr>
        <w:t xml:space="preserve"> </w:t>
      </w:r>
      <w:r>
        <w:t>the</w:t>
      </w:r>
      <w:r>
        <w:rPr>
          <w:spacing w:val="-7"/>
        </w:rPr>
        <w:t xml:space="preserve"> </w:t>
      </w:r>
      <w:r>
        <w:t>playground</w:t>
      </w:r>
      <w:r>
        <w:rPr>
          <w:spacing w:val="-8"/>
        </w:rPr>
        <w:t xml:space="preserve"> </w:t>
      </w:r>
      <w:r>
        <w:t>by</w:t>
      </w:r>
      <w:r>
        <w:rPr>
          <w:spacing w:val="-5"/>
        </w:rPr>
        <w:t xml:space="preserve"> </w:t>
      </w:r>
      <w:r>
        <w:t>situating</w:t>
      </w:r>
      <w:r>
        <w:rPr>
          <w:spacing w:val="-8"/>
        </w:rPr>
        <w:t xml:space="preserve"> </w:t>
      </w:r>
      <w:r>
        <w:t>themselves</w:t>
      </w:r>
      <w:r>
        <w:rPr>
          <w:spacing w:val="-7"/>
        </w:rPr>
        <w:t xml:space="preserve"> </w:t>
      </w:r>
      <w:r>
        <w:t>according</w:t>
      </w:r>
      <w:r>
        <w:rPr>
          <w:spacing w:val="-8"/>
        </w:rPr>
        <w:t xml:space="preserve"> </w:t>
      </w:r>
      <w:r>
        <w:t>to</w:t>
      </w:r>
      <w:r>
        <w:rPr>
          <w:spacing w:val="-6"/>
        </w:rPr>
        <w:t xml:space="preserve"> </w:t>
      </w:r>
      <w:r>
        <w:t>the playground zones, in order to maintain constant supervision.</w:t>
      </w:r>
    </w:p>
    <w:p w14:paraId="62AA7867" w14:textId="77777777" w:rsidR="006918D9" w:rsidRDefault="00B7307F">
      <w:pPr>
        <w:pStyle w:val="ListParagraph"/>
        <w:numPr>
          <w:ilvl w:val="2"/>
          <w:numId w:val="16"/>
        </w:numPr>
        <w:tabs>
          <w:tab w:val="left" w:pos="1851"/>
        </w:tabs>
        <w:ind w:left="1851" w:right="1209"/>
      </w:pPr>
      <w:r>
        <w:t>Staff</w:t>
      </w:r>
      <w:r>
        <w:rPr>
          <w:spacing w:val="-3"/>
        </w:rPr>
        <w:t xml:space="preserve"> </w:t>
      </w:r>
      <w:r>
        <w:t>members</w:t>
      </w:r>
      <w:r>
        <w:rPr>
          <w:spacing w:val="-6"/>
        </w:rPr>
        <w:t xml:space="preserve"> </w:t>
      </w:r>
      <w:r>
        <w:t>ensure</w:t>
      </w:r>
      <w:r>
        <w:rPr>
          <w:spacing w:val="-3"/>
        </w:rPr>
        <w:t xml:space="preserve"> </w:t>
      </w:r>
      <w:r>
        <w:t>that</w:t>
      </w:r>
      <w:r>
        <w:rPr>
          <w:spacing w:val="-7"/>
        </w:rPr>
        <w:t xml:space="preserve"> </w:t>
      </w:r>
      <w:r>
        <w:t>children</w:t>
      </w:r>
      <w:r>
        <w:rPr>
          <w:spacing w:val="-4"/>
        </w:rPr>
        <w:t xml:space="preserve"> </w:t>
      </w:r>
      <w:r>
        <w:t>who</w:t>
      </w:r>
      <w:r>
        <w:rPr>
          <w:spacing w:val="-2"/>
        </w:rPr>
        <w:t xml:space="preserve"> </w:t>
      </w:r>
      <w:r>
        <w:t>are</w:t>
      </w:r>
      <w:r>
        <w:rPr>
          <w:spacing w:val="-5"/>
        </w:rPr>
        <w:t xml:space="preserve"> </w:t>
      </w:r>
      <w:r>
        <w:t>observed</w:t>
      </w:r>
      <w:r>
        <w:rPr>
          <w:spacing w:val="-11"/>
        </w:rPr>
        <w:t xml:space="preserve"> </w:t>
      </w:r>
      <w:r>
        <w:t>to be</w:t>
      </w:r>
      <w:r>
        <w:rPr>
          <w:spacing w:val="-7"/>
        </w:rPr>
        <w:t xml:space="preserve"> </w:t>
      </w:r>
      <w:r>
        <w:t>over</w:t>
      </w:r>
      <w:r>
        <w:rPr>
          <w:spacing w:val="-4"/>
        </w:rPr>
        <w:t xml:space="preserve"> </w:t>
      </w:r>
      <w:r>
        <w:t>tired</w:t>
      </w:r>
      <w:r>
        <w:rPr>
          <w:spacing w:val="-6"/>
        </w:rPr>
        <w:t xml:space="preserve"> </w:t>
      </w:r>
      <w:r>
        <w:t>and</w:t>
      </w:r>
      <w:r>
        <w:rPr>
          <w:spacing w:val="-4"/>
        </w:rPr>
        <w:t xml:space="preserve"> </w:t>
      </w:r>
      <w:r>
        <w:t>in</w:t>
      </w:r>
      <w:r>
        <w:rPr>
          <w:spacing w:val="-4"/>
        </w:rPr>
        <w:t xml:space="preserve"> </w:t>
      </w:r>
      <w:r>
        <w:t>need</w:t>
      </w:r>
      <w:r>
        <w:rPr>
          <w:spacing w:val="-4"/>
        </w:rPr>
        <w:t xml:space="preserve"> </w:t>
      </w:r>
      <w:r>
        <w:t>of</w:t>
      </w:r>
      <w:r>
        <w:rPr>
          <w:spacing w:val="-1"/>
        </w:rPr>
        <w:t xml:space="preserve"> </w:t>
      </w:r>
      <w:r>
        <w:t>a</w:t>
      </w:r>
      <w:r>
        <w:rPr>
          <w:spacing w:val="-4"/>
        </w:rPr>
        <w:t xml:space="preserve"> </w:t>
      </w:r>
      <w:r>
        <w:t>rest</w:t>
      </w:r>
      <w:r>
        <w:rPr>
          <w:spacing w:val="-5"/>
        </w:rPr>
        <w:t xml:space="preserve"> </w:t>
      </w:r>
      <w:r>
        <w:t xml:space="preserve">are </w:t>
      </w:r>
      <w:r>
        <w:rPr>
          <w:spacing w:val="-2"/>
        </w:rPr>
        <w:t>accommodated.</w:t>
      </w:r>
    </w:p>
    <w:p w14:paraId="40D9E527" w14:textId="77777777" w:rsidR="006918D9" w:rsidRDefault="00B7307F">
      <w:pPr>
        <w:pStyle w:val="ListParagraph"/>
        <w:numPr>
          <w:ilvl w:val="2"/>
          <w:numId w:val="16"/>
        </w:numPr>
        <w:tabs>
          <w:tab w:val="left" w:pos="1850"/>
        </w:tabs>
        <w:ind w:left="1850" w:right="863"/>
      </w:pPr>
      <w:r>
        <w:t>Staff</w:t>
      </w:r>
      <w:r>
        <w:rPr>
          <w:spacing w:val="-4"/>
        </w:rPr>
        <w:t xml:space="preserve"> </w:t>
      </w:r>
      <w:r>
        <w:t>members</w:t>
      </w:r>
      <w:r>
        <w:rPr>
          <w:spacing w:val="-6"/>
        </w:rPr>
        <w:t xml:space="preserve"> </w:t>
      </w:r>
      <w:r>
        <w:t>ensure</w:t>
      </w:r>
      <w:r>
        <w:rPr>
          <w:spacing w:val="-4"/>
        </w:rPr>
        <w:t xml:space="preserve"> </w:t>
      </w:r>
      <w:r>
        <w:t>that</w:t>
      </w:r>
      <w:r>
        <w:rPr>
          <w:spacing w:val="-6"/>
        </w:rPr>
        <w:t xml:space="preserve"> </w:t>
      </w:r>
      <w:r>
        <w:t>children</w:t>
      </w:r>
      <w:r>
        <w:rPr>
          <w:spacing w:val="-5"/>
        </w:rPr>
        <w:t xml:space="preserve"> </w:t>
      </w:r>
      <w:r>
        <w:t>who</w:t>
      </w:r>
      <w:r>
        <w:rPr>
          <w:spacing w:val="-3"/>
        </w:rPr>
        <w:t xml:space="preserve"> </w:t>
      </w:r>
      <w:r>
        <w:t>are</w:t>
      </w:r>
      <w:r>
        <w:rPr>
          <w:spacing w:val="-1"/>
        </w:rPr>
        <w:t xml:space="preserve"> </w:t>
      </w:r>
      <w:r>
        <w:t>not</w:t>
      </w:r>
      <w:r>
        <w:rPr>
          <w:spacing w:val="-6"/>
        </w:rPr>
        <w:t xml:space="preserve"> </w:t>
      </w:r>
      <w:r>
        <w:t>able</w:t>
      </w:r>
      <w:r>
        <w:rPr>
          <w:spacing w:val="-4"/>
        </w:rPr>
        <w:t xml:space="preserve"> </w:t>
      </w:r>
      <w:r>
        <w:t>to</w:t>
      </w:r>
      <w:r>
        <w:rPr>
          <w:spacing w:val="-1"/>
        </w:rPr>
        <w:t xml:space="preserve"> </w:t>
      </w:r>
      <w:r>
        <w:t>sleep,</w:t>
      </w:r>
      <w:r>
        <w:rPr>
          <w:spacing w:val="-9"/>
        </w:rPr>
        <w:t xml:space="preserve"> </w:t>
      </w:r>
      <w:r>
        <w:t>or</w:t>
      </w:r>
      <w:r>
        <w:rPr>
          <w:spacing w:val="-5"/>
        </w:rPr>
        <w:t xml:space="preserve"> </w:t>
      </w:r>
      <w:r>
        <w:t>who</w:t>
      </w:r>
      <w:r>
        <w:rPr>
          <w:spacing w:val="-5"/>
        </w:rPr>
        <w:t xml:space="preserve"> </w:t>
      </w:r>
      <w:r>
        <w:t>only</w:t>
      </w:r>
      <w:r>
        <w:rPr>
          <w:spacing w:val="-6"/>
        </w:rPr>
        <w:t xml:space="preserve"> </w:t>
      </w:r>
      <w:r>
        <w:t>sleep</w:t>
      </w:r>
      <w:r>
        <w:rPr>
          <w:spacing w:val="-10"/>
        </w:rPr>
        <w:t xml:space="preserve"> </w:t>
      </w:r>
      <w:r>
        <w:t>a</w:t>
      </w:r>
      <w:r>
        <w:rPr>
          <w:spacing w:val="-5"/>
        </w:rPr>
        <w:t xml:space="preserve"> </w:t>
      </w:r>
      <w:r>
        <w:t>short</w:t>
      </w:r>
      <w:r>
        <w:rPr>
          <w:spacing w:val="-6"/>
        </w:rPr>
        <w:t xml:space="preserve"> </w:t>
      </w:r>
      <w:r>
        <w:t>time,</w:t>
      </w:r>
      <w:r>
        <w:rPr>
          <w:spacing w:val="-4"/>
        </w:rPr>
        <w:t xml:space="preserve"> </w:t>
      </w:r>
      <w:r>
        <w:t>have the opportunity to engage in quiet activities.</w:t>
      </w:r>
    </w:p>
    <w:p w14:paraId="0238EBED" w14:textId="77777777" w:rsidR="006918D9" w:rsidRDefault="00B7307F">
      <w:pPr>
        <w:pStyle w:val="ListParagraph"/>
        <w:numPr>
          <w:ilvl w:val="2"/>
          <w:numId w:val="16"/>
        </w:numPr>
        <w:tabs>
          <w:tab w:val="left" w:pos="1850"/>
        </w:tabs>
        <w:spacing w:before="6" w:line="266" w:lineRule="exact"/>
        <w:ind w:left="1850" w:hanging="365"/>
      </w:pPr>
      <w:r>
        <w:t>Staff</w:t>
      </w:r>
      <w:r>
        <w:rPr>
          <w:spacing w:val="-11"/>
        </w:rPr>
        <w:t xml:space="preserve"> </w:t>
      </w:r>
      <w:r>
        <w:t>members</w:t>
      </w:r>
      <w:r>
        <w:rPr>
          <w:spacing w:val="-12"/>
        </w:rPr>
        <w:t xml:space="preserve"> </w:t>
      </w:r>
      <w:r>
        <w:t>ensure</w:t>
      </w:r>
      <w:r>
        <w:rPr>
          <w:spacing w:val="-6"/>
        </w:rPr>
        <w:t xml:space="preserve"> </w:t>
      </w:r>
      <w:r>
        <w:t>that</w:t>
      </w:r>
      <w:r>
        <w:rPr>
          <w:spacing w:val="-13"/>
        </w:rPr>
        <w:t xml:space="preserve"> </w:t>
      </w:r>
      <w:r>
        <w:t>sleep</w:t>
      </w:r>
      <w:r>
        <w:rPr>
          <w:spacing w:val="-8"/>
        </w:rPr>
        <w:t xml:space="preserve"> </w:t>
      </w:r>
      <w:r>
        <w:t>rooms</w:t>
      </w:r>
      <w:r>
        <w:rPr>
          <w:spacing w:val="-11"/>
        </w:rPr>
        <w:t xml:space="preserve"> </w:t>
      </w:r>
      <w:r>
        <w:t>are</w:t>
      </w:r>
      <w:r>
        <w:rPr>
          <w:spacing w:val="-6"/>
        </w:rPr>
        <w:t xml:space="preserve"> </w:t>
      </w:r>
      <w:r>
        <w:t>quiet</w:t>
      </w:r>
      <w:r>
        <w:rPr>
          <w:spacing w:val="-5"/>
        </w:rPr>
        <w:t xml:space="preserve"> </w:t>
      </w:r>
      <w:r>
        <w:t>and</w:t>
      </w:r>
      <w:r>
        <w:rPr>
          <w:spacing w:val="-12"/>
        </w:rPr>
        <w:t xml:space="preserve"> </w:t>
      </w:r>
      <w:r>
        <w:t>comfortable</w:t>
      </w:r>
      <w:r>
        <w:rPr>
          <w:spacing w:val="-9"/>
        </w:rPr>
        <w:t xml:space="preserve"> </w:t>
      </w:r>
      <w:r>
        <w:t>with</w:t>
      </w:r>
      <w:r>
        <w:rPr>
          <w:spacing w:val="-9"/>
        </w:rPr>
        <w:t xml:space="preserve"> </w:t>
      </w:r>
      <w:r>
        <w:t>quiet</w:t>
      </w:r>
      <w:r>
        <w:rPr>
          <w:spacing w:val="-10"/>
        </w:rPr>
        <w:t xml:space="preserve"> </w:t>
      </w:r>
      <w:r>
        <w:t>relaxing</w:t>
      </w:r>
      <w:r>
        <w:rPr>
          <w:spacing w:val="-6"/>
        </w:rPr>
        <w:t xml:space="preserve"> </w:t>
      </w:r>
      <w:r>
        <w:rPr>
          <w:spacing w:val="-2"/>
        </w:rPr>
        <w:t>music.</w:t>
      </w:r>
    </w:p>
    <w:p w14:paraId="5CBFA602" w14:textId="77777777" w:rsidR="006918D9" w:rsidRDefault="00B7307F">
      <w:pPr>
        <w:pStyle w:val="BodyText"/>
        <w:spacing w:line="264" w:lineRule="exact"/>
        <w:ind w:left="1848"/>
      </w:pPr>
      <w:r>
        <w:t>Children</w:t>
      </w:r>
      <w:r>
        <w:rPr>
          <w:spacing w:val="-13"/>
        </w:rPr>
        <w:t xml:space="preserve"> </w:t>
      </w:r>
      <w:r>
        <w:t>may</w:t>
      </w:r>
      <w:r>
        <w:rPr>
          <w:spacing w:val="-4"/>
        </w:rPr>
        <w:t xml:space="preserve"> </w:t>
      </w:r>
      <w:r>
        <w:t>have</w:t>
      </w:r>
      <w:r>
        <w:rPr>
          <w:spacing w:val="-5"/>
        </w:rPr>
        <w:t xml:space="preserve"> </w:t>
      </w:r>
      <w:r>
        <w:t>a</w:t>
      </w:r>
      <w:r>
        <w:rPr>
          <w:spacing w:val="-7"/>
        </w:rPr>
        <w:t xml:space="preserve"> </w:t>
      </w:r>
      <w:r>
        <w:t>bottle</w:t>
      </w:r>
      <w:r>
        <w:rPr>
          <w:spacing w:val="-12"/>
        </w:rPr>
        <w:t xml:space="preserve"> </w:t>
      </w:r>
      <w:r>
        <w:t>or</w:t>
      </w:r>
      <w:r>
        <w:rPr>
          <w:spacing w:val="-5"/>
        </w:rPr>
        <w:t xml:space="preserve"> </w:t>
      </w:r>
      <w:r>
        <w:t>soother,</w:t>
      </w:r>
      <w:r>
        <w:rPr>
          <w:spacing w:val="-10"/>
        </w:rPr>
        <w:t xml:space="preserve"> </w:t>
      </w:r>
      <w:r>
        <w:t>special</w:t>
      </w:r>
      <w:r>
        <w:rPr>
          <w:spacing w:val="-7"/>
        </w:rPr>
        <w:t xml:space="preserve"> </w:t>
      </w:r>
      <w:r>
        <w:t>blanket</w:t>
      </w:r>
      <w:r>
        <w:rPr>
          <w:spacing w:val="-8"/>
        </w:rPr>
        <w:t xml:space="preserve"> </w:t>
      </w:r>
      <w:r>
        <w:t>or</w:t>
      </w:r>
      <w:r>
        <w:rPr>
          <w:spacing w:val="-6"/>
        </w:rPr>
        <w:t xml:space="preserve"> </w:t>
      </w:r>
      <w:r>
        <w:t>sleep</w:t>
      </w:r>
      <w:r>
        <w:rPr>
          <w:spacing w:val="-7"/>
        </w:rPr>
        <w:t xml:space="preserve"> </w:t>
      </w:r>
      <w:r>
        <w:t>toy,</w:t>
      </w:r>
      <w:r>
        <w:rPr>
          <w:spacing w:val="-8"/>
        </w:rPr>
        <w:t xml:space="preserve"> </w:t>
      </w:r>
      <w:r>
        <w:t>as</w:t>
      </w:r>
      <w:r>
        <w:rPr>
          <w:spacing w:val="-4"/>
        </w:rPr>
        <w:t xml:space="preserve"> </w:t>
      </w:r>
      <w:r>
        <w:rPr>
          <w:spacing w:val="-2"/>
        </w:rPr>
        <w:t>preferred.</w:t>
      </w:r>
    </w:p>
    <w:p w14:paraId="3F507C70" w14:textId="77777777" w:rsidR="006918D9" w:rsidRDefault="00B7307F">
      <w:pPr>
        <w:pStyle w:val="ListParagraph"/>
        <w:numPr>
          <w:ilvl w:val="2"/>
          <w:numId w:val="16"/>
        </w:numPr>
        <w:tabs>
          <w:tab w:val="left" w:pos="1848"/>
        </w:tabs>
        <w:spacing w:line="266" w:lineRule="exact"/>
        <w:ind w:hanging="363"/>
      </w:pPr>
      <w:r>
        <w:t>Staff</w:t>
      </w:r>
      <w:r>
        <w:rPr>
          <w:spacing w:val="-10"/>
        </w:rPr>
        <w:t xml:space="preserve"> </w:t>
      </w:r>
      <w:r>
        <w:t>members</w:t>
      </w:r>
      <w:r>
        <w:rPr>
          <w:spacing w:val="-9"/>
        </w:rPr>
        <w:t xml:space="preserve"> </w:t>
      </w:r>
      <w:r>
        <w:t>gently</w:t>
      </w:r>
      <w:r>
        <w:rPr>
          <w:spacing w:val="-5"/>
        </w:rPr>
        <w:t xml:space="preserve"> </w:t>
      </w:r>
      <w:r>
        <w:t>rub</w:t>
      </w:r>
      <w:r>
        <w:rPr>
          <w:spacing w:val="-8"/>
        </w:rPr>
        <w:t xml:space="preserve"> </w:t>
      </w:r>
      <w:r>
        <w:t>backs</w:t>
      </w:r>
      <w:r>
        <w:rPr>
          <w:spacing w:val="-8"/>
        </w:rPr>
        <w:t xml:space="preserve"> </w:t>
      </w:r>
      <w:r>
        <w:t>to</w:t>
      </w:r>
      <w:r>
        <w:rPr>
          <w:spacing w:val="-6"/>
        </w:rPr>
        <w:t xml:space="preserve"> </w:t>
      </w:r>
      <w:r>
        <w:t>comfort</w:t>
      </w:r>
      <w:r>
        <w:rPr>
          <w:spacing w:val="-7"/>
        </w:rPr>
        <w:t xml:space="preserve"> </w:t>
      </w:r>
      <w:r>
        <w:t>children</w:t>
      </w:r>
      <w:r>
        <w:rPr>
          <w:spacing w:val="-11"/>
        </w:rPr>
        <w:t xml:space="preserve"> </w:t>
      </w:r>
      <w:r>
        <w:t>as</w:t>
      </w:r>
      <w:r>
        <w:rPr>
          <w:spacing w:val="-10"/>
        </w:rPr>
        <w:t xml:space="preserve"> </w:t>
      </w:r>
      <w:r>
        <w:t>they</w:t>
      </w:r>
      <w:r>
        <w:rPr>
          <w:spacing w:val="-7"/>
        </w:rPr>
        <w:t xml:space="preserve"> </w:t>
      </w:r>
      <w:r>
        <w:t>fall</w:t>
      </w:r>
      <w:r>
        <w:rPr>
          <w:spacing w:val="-8"/>
        </w:rPr>
        <w:t xml:space="preserve"> </w:t>
      </w:r>
      <w:r>
        <w:rPr>
          <w:spacing w:val="-2"/>
        </w:rPr>
        <w:t>asleep.</w:t>
      </w:r>
    </w:p>
    <w:p w14:paraId="0DC299C6" w14:textId="77777777" w:rsidR="006918D9" w:rsidRDefault="00B7307F">
      <w:pPr>
        <w:pStyle w:val="ListParagraph"/>
        <w:numPr>
          <w:ilvl w:val="2"/>
          <w:numId w:val="16"/>
        </w:numPr>
        <w:tabs>
          <w:tab w:val="left" w:pos="1848"/>
        </w:tabs>
        <w:ind w:right="1602"/>
      </w:pPr>
      <w:r>
        <w:t>Staff</w:t>
      </w:r>
      <w:r>
        <w:rPr>
          <w:spacing w:val="-5"/>
        </w:rPr>
        <w:t xml:space="preserve"> </w:t>
      </w:r>
      <w:r>
        <w:t>members</w:t>
      </w:r>
      <w:r>
        <w:rPr>
          <w:spacing w:val="-5"/>
        </w:rPr>
        <w:t xml:space="preserve"> </w:t>
      </w:r>
      <w:r>
        <w:t>conduct</w:t>
      </w:r>
      <w:r>
        <w:rPr>
          <w:spacing w:val="-6"/>
        </w:rPr>
        <w:t xml:space="preserve"> </w:t>
      </w:r>
      <w:r>
        <w:t>visual</w:t>
      </w:r>
      <w:r>
        <w:rPr>
          <w:spacing w:val="-5"/>
        </w:rPr>
        <w:t xml:space="preserve"> </w:t>
      </w:r>
      <w:r>
        <w:t>checks</w:t>
      </w:r>
      <w:r>
        <w:rPr>
          <w:spacing w:val="-9"/>
        </w:rPr>
        <w:t xml:space="preserve"> </w:t>
      </w:r>
      <w:r>
        <w:t>of</w:t>
      </w:r>
      <w:r>
        <w:rPr>
          <w:spacing w:val="-7"/>
        </w:rPr>
        <w:t xml:space="preserve"> </w:t>
      </w:r>
      <w:r>
        <w:t>children</w:t>
      </w:r>
      <w:r>
        <w:rPr>
          <w:spacing w:val="-6"/>
        </w:rPr>
        <w:t xml:space="preserve"> </w:t>
      </w:r>
      <w:r>
        <w:t>during</w:t>
      </w:r>
      <w:r>
        <w:rPr>
          <w:spacing w:val="-6"/>
        </w:rPr>
        <w:t xml:space="preserve"> </w:t>
      </w:r>
      <w:r>
        <w:t>sleep</w:t>
      </w:r>
      <w:r>
        <w:rPr>
          <w:spacing w:val="-7"/>
        </w:rPr>
        <w:t xml:space="preserve"> </w:t>
      </w:r>
      <w:r>
        <w:t>time,</w:t>
      </w:r>
      <w:r>
        <w:rPr>
          <w:spacing w:val="-5"/>
        </w:rPr>
        <w:t xml:space="preserve"> </w:t>
      </w:r>
      <w:r>
        <w:t>and</w:t>
      </w:r>
      <w:r>
        <w:rPr>
          <w:spacing w:val="-7"/>
        </w:rPr>
        <w:t xml:space="preserve"> </w:t>
      </w:r>
      <w:r>
        <w:t>record</w:t>
      </w:r>
      <w:r>
        <w:rPr>
          <w:spacing w:val="-6"/>
        </w:rPr>
        <w:t xml:space="preserve"> </w:t>
      </w:r>
      <w:r>
        <w:t xml:space="preserve">information </w:t>
      </w:r>
      <w:r>
        <w:rPr>
          <w:spacing w:val="-2"/>
        </w:rPr>
        <w:t>accordingly.</w:t>
      </w:r>
    </w:p>
    <w:p w14:paraId="7D920689" w14:textId="77777777" w:rsidR="006918D9" w:rsidRDefault="006918D9">
      <w:pPr>
        <w:pStyle w:val="BodyText"/>
        <w:spacing w:before="42"/>
      </w:pPr>
    </w:p>
    <w:p w14:paraId="6611AC27" w14:textId="77777777" w:rsidR="006918D9" w:rsidRDefault="00B7307F">
      <w:pPr>
        <w:pStyle w:val="ListParagraph"/>
        <w:numPr>
          <w:ilvl w:val="1"/>
          <w:numId w:val="16"/>
        </w:numPr>
        <w:tabs>
          <w:tab w:val="left" w:pos="1488"/>
          <w:tab w:val="left" w:pos="1490"/>
        </w:tabs>
        <w:spacing w:line="276" w:lineRule="auto"/>
        <w:ind w:right="1096" w:hanging="358"/>
        <w:rPr>
          <w:color w:val="006DC0"/>
        </w:rPr>
      </w:pPr>
      <w:r>
        <w:rPr>
          <w:color w:val="006DC0"/>
        </w:rPr>
        <w:t>Foster the engagement of and ongoing communication with parents about the program and their children.</w:t>
      </w:r>
      <w:r>
        <w:rPr>
          <w:color w:val="006DC0"/>
          <w:spacing w:val="-5"/>
        </w:rPr>
        <w:t xml:space="preserve"> </w:t>
      </w:r>
      <w:r>
        <w:rPr>
          <w:color w:val="006DC0"/>
        </w:rPr>
        <w:t>The</w:t>
      </w:r>
      <w:r>
        <w:rPr>
          <w:color w:val="006DC0"/>
          <w:spacing w:val="-5"/>
        </w:rPr>
        <w:t xml:space="preserve"> </w:t>
      </w:r>
      <w:r>
        <w:rPr>
          <w:color w:val="006DC0"/>
        </w:rPr>
        <w:t>input</w:t>
      </w:r>
      <w:r>
        <w:rPr>
          <w:color w:val="006DC0"/>
          <w:spacing w:val="-6"/>
        </w:rPr>
        <w:t xml:space="preserve"> </w:t>
      </w:r>
      <w:r>
        <w:rPr>
          <w:color w:val="006DC0"/>
        </w:rPr>
        <w:t>of</w:t>
      </w:r>
      <w:r>
        <w:rPr>
          <w:color w:val="006DC0"/>
          <w:spacing w:val="-5"/>
        </w:rPr>
        <w:t xml:space="preserve"> </w:t>
      </w:r>
      <w:r>
        <w:rPr>
          <w:color w:val="006DC0"/>
        </w:rPr>
        <w:t>the</w:t>
      </w:r>
      <w:r>
        <w:rPr>
          <w:color w:val="006DC0"/>
          <w:spacing w:val="-3"/>
        </w:rPr>
        <w:t xml:space="preserve"> </w:t>
      </w:r>
      <w:r>
        <w:rPr>
          <w:color w:val="006DC0"/>
        </w:rPr>
        <w:t>family</w:t>
      </w:r>
      <w:r>
        <w:rPr>
          <w:color w:val="006DC0"/>
          <w:spacing w:val="-6"/>
        </w:rPr>
        <w:t xml:space="preserve"> </w:t>
      </w:r>
      <w:r>
        <w:rPr>
          <w:color w:val="006DC0"/>
        </w:rPr>
        <w:t>is</w:t>
      </w:r>
      <w:r>
        <w:rPr>
          <w:color w:val="006DC0"/>
          <w:spacing w:val="-5"/>
        </w:rPr>
        <w:t xml:space="preserve"> </w:t>
      </w:r>
      <w:r>
        <w:rPr>
          <w:color w:val="006DC0"/>
        </w:rPr>
        <w:t>a</w:t>
      </w:r>
      <w:r>
        <w:rPr>
          <w:color w:val="006DC0"/>
          <w:spacing w:val="-9"/>
        </w:rPr>
        <w:t xml:space="preserve"> </w:t>
      </w:r>
      <w:r>
        <w:rPr>
          <w:color w:val="006DC0"/>
        </w:rPr>
        <w:t>key</w:t>
      </w:r>
      <w:r>
        <w:rPr>
          <w:color w:val="006DC0"/>
          <w:spacing w:val="-4"/>
        </w:rPr>
        <w:t xml:space="preserve"> </w:t>
      </w:r>
      <w:r>
        <w:rPr>
          <w:color w:val="006DC0"/>
        </w:rPr>
        <w:t>component</w:t>
      </w:r>
      <w:r>
        <w:rPr>
          <w:color w:val="006DC0"/>
          <w:spacing w:val="-6"/>
        </w:rPr>
        <w:t xml:space="preserve"> </w:t>
      </w:r>
      <w:r>
        <w:rPr>
          <w:color w:val="006DC0"/>
        </w:rPr>
        <w:t>to</w:t>
      </w:r>
      <w:r>
        <w:rPr>
          <w:color w:val="006DC0"/>
          <w:spacing w:val="-2"/>
        </w:rPr>
        <w:t xml:space="preserve"> </w:t>
      </w:r>
      <w:r>
        <w:rPr>
          <w:color w:val="006DC0"/>
        </w:rPr>
        <w:t>developing</w:t>
      </w:r>
      <w:r>
        <w:rPr>
          <w:color w:val="006DC0"/>
          <w:spacing w:val="-5"/>
        </w:rPr>
        <w:t xml:space="preserve"> </w:t>
      </w:r>
      <w:r>
        <w:rPr>
          <w:color w:val="006DC0"/>
        </w:rPr>
        <w:t>a</w:t>
      </w:r>
      <w:r>
        <w:rPr>
          <w:color w:val="006DC0"/>
          <w:spacing w:val="-7"/>
        </w:rPr>
        <w:t xml:space="preserve"> </w:t>
      </w:r>
      <w:r>
        <w:rPr>
          <w:color w:val="006DC0"/>
        </w:rPr>
        <w:t>successful</w:t>
      </w:r>
      <w:r>
        <w:rPr>
          <w:color w:val="006DC0"/>
          <w:spacing w:val="-7"/>
        </w:rPr>
        <w:t xml:space="preserve"> </w:t>
      </w:r>
      <w:r>
        <w:rPr>
          <w:color w:val="006DC0"/>
        </w:rPr>
        <w:t>working</w:t>
      </w:r>
      <w:r>
        <w:rPr>
          <w:color w:val="006DC0"/>
          <w:spacing w:val="-5"/>
        </w:rPr>
        <w:t xml:space="preserve"> </w:t>
      </w:r>
      <w:r>
        <w:rPr>
          <w:color w:val="006DC0"/>
        </w:rPr>
        <w:t>relationship. Parent/guardian knowledge/expertise is valuable to understanding the uniqueness and special qualities of the children.</w:t>
      </w:r>
    </w:p>
    <w:p w14:paraId="4F065412" w14:textId="77777777" w:rsidR="006918D9" w:rsidRDefault="00B7307F">
      <w:pPr>
        <w:pStyle w:val="ListParagraph"/>
        <w:numPr>
          <w:ilvl w:val="2"/>
          <w:numId w:val="16"/>
        </w:numPr>
        <w:tabs>
          <w:tab w:val="left" w:pos="1826"/>
          <w:tab w:val="left" w:pos="1848"/>
        </w:tabs>
        <w:spacing w:line="276" w:lineRule="auto"/>
        <w:ind w:right="1152" w:hanging="361"/>
      </w:pPr>
      <w:r>
        <w:t>Staff</w:t>
      </w:r>
      <w:r>
        <w:rPr>
          <w:spacing w:val="-8"/>
        </w:rPr>
        <w:t xml:space="preserve"> </w:t>
      </w:r>
      <w:r>
        <w:t>members</w:t>
      </w:r>
      <w:r>
        <w:rPr>
          <w:spacing w:val="-9"/>
        </w:rPr>
        <w:t xml:space="preserve"> </w:t>
      </w:r>
      <w:r>
        <w:t>engage</w:t>
      </w:r>
      <w:r>
        <w:rPr>
          <w:spacing w:val="-5"/>
        </w:rPr>
        <w:t xml:space="preserve"> </w:t>
      </w:r>
      <w:r>
        <w:t>in</w:t>
      </w:r>
      <w:r>
        <w:rPr>
          <w:spacing w:val="-8"/>
        </w:rPr>
        <w:t xml:space="preserve"> </w:t>
      </w:r>
      <w:r>
        <w:t>regular</w:t>
      </w:r>
      <w:r>
        <w:rPr>
          <w:spacing w:val="-6"/>
        </w:rPr>
        <w:t xml:space="preserve"> </w:t>
      </w:r>
      <w:r>
        <w:t>and</w:t>
      </w:r>
      <w:r>
        <w:rPr>
          <w:spacing w:val="-8"/>
        </w:rPr>
        <w:t xml:space="preserve"> </w:t>
      </w:r>
      <w:r>
        <w:t>ongoing</w:t>
      </w:r>
      <w:r>
        <w:rPr>
          <w:spacing w:val="-10"/>
        </w:rPr>
        <w:t xml:space="preserve"> </w:t>
      </w:r>
      <w:r>
        <w:t>communication</w:t>
      </w:r>
      <w:r>
        <w:rPr>
          <w:spacing w:val="-10"/>
        </w:rPr>
        <w:t xml:space="preserve"> </w:t>
      </w:r>
      <w:r>
        <w:t>with</w:t>
      </w:r>
      <w:r>
        <w:rPr>
          <w:spacing w:val="-8"/>
        </w:rPr>
        <w:t xml:space="preserve"> </w:t>
      </w:r>
      <w:r>
        <w:t>parents/guardians</w:t>
      </w:r>
      <w:r>
        <w:rPr>
          <w:spacing w:val="-5"/>
        </w:rPr>
        <w:t xml:space="preserve"> </w:t>
      </w:r>
      <w:r>
        <w:t>about</w:t>
      </w:r>
      <w:r>
        <w:rPr>
          <w:spacing w:val="-7"/>
        </w:rPr>
        <w:t xml:space="preserve"> </w:t>
      </w:r>
      <w:r>
        <w:t>the program and their children.</w:t>
      </w:r>
    </w:p>
    <w:p w14:paraId="40D412B3" w14:textId="77777777" w:rsidR="006918D9" w:rsidRDefault="00B7307F">
      <w:pPr>
        <w:pStyle w:val="ListParagraph"/>
        <w:numPr>
          <w:ilvl w:val="2"/>
          <w:numId w:val="16"/>
        </w:numPr>
        <w:tabs>
          <w:tab w:val="left" w:pos="1824"/>
        </w:tabs>
        <w:spacing w:before="7"/>
        <w:ind w:left="1824" w:hanging="336"/>
      </w:pPr>
      <w:r>
        <w:t>Staff</w:t>
      </w:r>
      <w:r>
        <w:rPr>
          <w:spacing w:val="-13"/>
        </w:rPr>
        <w:t xml:space="preserve"> </w:t>
      </w:r>
      <w:r>
        <w:t>members</w:t>
      </w:r>
      <w:r>
        <w:rPr>
          <w:spacing w:val="-8"/>
        </w:rPr>
        <w:t xml:space="preserve"> </w:t>
      </w:r>
      <w:r>
        <w:t>use</w:t>
      </w:r>
      <w:r>
        <w:rPr>
          <w:spacing w:val="-8"/>
        </w:rPr>
        <w:t xml:space="preserve"> </w:t>
      </w:r>
      <w:r>
        <w:t>communication</w:t>
      </w:r>
      <w:r>
        <w:rPr>
          <w:spacing w:val="-9"/>
        </w:rPr>
        <w:t xml:space="preserve"> </w:t>
      </w:r>
      <w:r>
        <w:t>books</w:t>
      </w:r>
      <w:r>
        <w:rPr>
          <w:spacing w:val="-9"/>
        </w:rPr>
        <w:t xml:space="preserve"> </w:t>
      </w:r>
      <w:r>
        <w:t>that</w:t>
      </w:r>
      <w:r>
        <w:rPr>
          <w:spacing w:val="-8"/>
        </w:rPr>
        <w:t xml:space="preserve"> </w:t>
      </w:r>
      <w:r>
        <w:t>travel</w:t>
      </w:r>
      <w:r>
        <w:rPr>
          <w:spacing w:val="-11"/>
        </w:rPr>
        <w:t xml:space="preserve"> </w:t>
      </w:r>
      <w:r>
        <w:t>home</w:t>
      </w:r>
      <w:r>
        <w:rPr>
          <w:spacing w:val="-6"/>
        </w:rPr>
        <w:t xml:space="preserve"> </w:t>
      </w:r>
      <w:r>
        <w:t>and</w:t>
      </w:r>
      <w:r>
        <w:rPr>
          <w:spacing w:val="-9"/>
        </w:rPr>
        <w:t xml:space="preserve"> </w:t>
      </w:r>
      <w:r>
        <w:t>back</w:t>
      </w:r>
      <w:r>
        <w:rPr>
          <w:spacing w:val="-8"/>
        </w:rPr>
        <w:t xml:space="preserve"> </w:t>
      </w:r>
      <w:r>
        <w:t>again,</w:t>
      </w:r>
      <w:r>
        <w:rPr>
          <w:spacing w:val="-8"/>
        </w:rPr>
        <w:t xml:space="preserve"> </w:t>
      </w:r>
      <w:r>
        <w:t>for</w:t>
      </w:r>
      <w:r>
        <w:rPr>
          <w:spacing w:val="-9"/>
        </w:rPr>
        <w:t xml:space="preserve"> </w:t>
      </w:r>
      <w:r>
        <w:t>families</w:t>
      </w:r>
      <w:r>
        <w:rPr>
          <w:spacing w:val="-11"/>
        </w:rPr>
        <w:t xml:space="preserve"> </w:t>
      </w:r>
      <w:r>
        <w:t>who</w:t>
      </w:r>
      <w:r>
        <w:rPr>
          <w:spacing w:val="-9"/>
        </w:rPr>
        <w:t xml:space="preserve"> </w:t>
      </w:r>
      <w:r>
        <w:rPr>
          <w:spacing w:val="-2"/>
        </w:rPr>
        <w:t>would</w:t>
      </w:r>
    </w:p>
    <w:p w14:paraId="22DE46E7" w14:textId="77777777" w:rsidR="006918D9" w:rsidRDefault="006918D9">
      <w:pPr>
        <w:pStyle w:val="ListParagraph"/>
        <w:sectPr w:rsidR="006918D9">
          <w:pgSz w:w="12240" w:h="15840"/>
          <w:pgMar w:top="740" w:right="360" w:bottom="280" w:left="360" w:header="720" w:footer="720" w:gutter="0"/>
          <w:cols w:space="720"/>
        </w:sectPr>
      </w:pPr>
    </w:p>
    <w:p w14:paraId="4452D8A5" w14:textId="77777777" w:rsidR="006918D9" w:rsidRDefault="00B7307F">
      <w:pPr>
        <w:pStyle w:val="BodyText"/>
        <w:spacing w:before="37"/>
        <w:ind w:left="1852"/>
      </w:pPr>
      <w:r>
        <w:lastRenderedPageBreak/>
        <w:t>benefit</w:t>
      </w:r>
      <w:r>
        <w:rPr>
          <w:spacing w:val="-7"/>
        </w:rPr>
        <w:t xml:space="preserve"> </w:t>
      </w:r>
      <w:r>
        <w:t>from</w:t>
      </w:r>
      <w:r>
        <w:rPr>
          <w:spacing w:val="-6"/>
        </w:rPr>
        <w:t xml:space="preserve"> </w:t>
      </w:r>
      <w:r>
        <w:t>this</w:t>
      </w:r>
      <w:r>
        <w:rPr>
          <w:spacing w:val="-6"/>
        </w:rPr>
        <w:t xml:space="preserve"> </w:t>
      </w:r>
      <w:r>
        <w:rPr>
          <w:spacing w:val="-2"/>
        </w:rPr>
        <w:t>service.</w:t>
      </w:r>
    </w:p>
    <w:p w14:paraId="394E0BC8" w14:textId="77777777" w:rsidR="006918D9" w:rsidRDefault="00B7307F">
      <w:pPr>
        <w:pStyle w:val="ListParagraph"/>
        <w:numPr>
          <w:ilvl w:val="2"/>
          <w:numId w:val="16"/>
        </w:numPr>
        <w:tabs>
          <w:tab w:val="left" w:pos="1828"/>
          <w:tab w:val="left" w:pos="1849"/>
        </w:tabs>
        <w:spacing w:before="41" w:line="276" w:lineRule="auto"/>
        <w:ind w:left="1849" w:right="1153" w:hanging="358"/>
      </w:pPr>
      <w:r>
        <w:t>Staff</w:t>
      </w:r>
      <w:r>
        <w:rPr>
          <w:spacing w:val="-7"/>
        </w:rPr>
        <w:t xml:space="preserve"> </w:t>
      </w:r>
      <w:r>
        <w:t>members</w:t>
      </w:r>
      <w:r>
        <w:rPr>
          <w:spacing w:val="-7"/>
        </w:rPr>
        <w:t xml:space="preserve"> </w:t>
      </w:r>
      <w:r>
        <w:t>fill</w:t>
      </w:r>
      <w:r>
        <w:rPr>
          <w:spacing w:val="-9"/>
        </w:rPr>
        <w:t xml:space="preserve"> </w:t>
      </w:r>
      <w:r>
        <w:t>out</w:t>
      </w:r>
      <w:r>
        <w:rPr>
          <w:spacing w:val="-4"/>
        </w:rPr>
        <w:t xml:space="preserve"> </w:t>
      </w:r>
      <w:r>
        <w:t>daily</w:t>
      </w:r>
      <w:r>
        <w:rPr>
          <w:spacing w:val="-11"/>
        </w:rPr>
        <w:t xml:space="preserve"> </w:t>
      </w:r>
      <w:r>
        <w:t>information</w:t>
      </w:r>
      <w:r>
        <w:rPr>
          <w:spacing w:val="-7"/>
        </w:rPr>
        <w:t xml:space="preserve"> </w:t>
      </w:r>
      <w:r>
        <w:t>sheets</w:t>
      </w:r>
      <w:r>
        <w:rPr>
          <w:spacing w:val="-6"/>
        </w:rPr>
        <w:t xml:space="preserve"> </w:t>
      </w:r>
      <w:r>
        <w:t>in</w:t>
      </w:r>
      <w:r>
        <w:rPr>
          <w:spacing w:val="-7"/>
        </w:rPr>
        <w:t xml:space="preserve"> </w:t>
      </w:r>
      <w:r>
        <w:t>the</w:t>
      </w:r>
      <w:r>
        <w:rPr>
          <w:spacing w:val="-6"/>
        </w:rPr>
        <w:t xml:space="preserve"> </w:t>
      </w:r>
      <w:r>
        <w:t>infant</w:t>
      </w:r>
      <w:r>
        <w:rPr>
          <w:spacing w:val="-4"/>
        </w:rPr>
        <w:t xml:space="preserve"> </w:t>
      </w:r>
      <w:r>
        <w:t>program,</w:t>
      </w:r>
      <w:r>
        <w:rPr>
          <w:spacing w:val="-7"/>
        </w:rPr>
        <w:t xml:space="preserve"> </w:t>
      </w:r>
      <w:r>
        <w:t>so</w:t>
      </w:r>
      <w:r>
        <w:rPr>
          <w:spacing w:val="-5"/>
        </w:rPr>
        <w:t xml:space="preserve"> </w:t>
      </w:r>
      <w:r>
        <w:t>that</w:t>
      </w:r>
      <w:r>
        <w:rPr>
          <w:spacing w:val="-4"/>
        </w:rPr>
        <w:t xml:space="preserve"> </w:t>
      </w:r>
      <w:r>
        <w:t>parents</w:t>
      </w:r>
      <w:r>
        <w:rPr>
          <w:spacing w:val="-4"/>
        </w:rPr>
        <w:t xml:space="preserve"> </w:t>
      </w:r>
      <w:r>
        <w:t>can</w:t>
      </w:r>
      <w:r>
        <w:rPr>
          <w:spacing w:val="-7"/>
        </w:rPr>
        <w:t xml:space="preserve"> </w:t>
      </w:r>
      <w:r>
        <w:t>review their child’s day and ask for details relating to this information.</w:t>
      </w:r>
    </w:p>
    <w:p w14:paraId="0226C955" w14:textId="77777777" w:rsidR="006918D9" w:rsidRDefault="00B7307F">
      <w:pPr>
        <w:pStyle w:val="ListParagraph"/>
        <w:numPr>
          <w:ilvl w:val="2"/>
          <w:numId w:val="16"/>
        </w:numPr>
        <w:tabs>
          <w:tab w:val="left" w:pos="1825"/>
          <w:tab w:val="left" w:pos="1847"/>
        </w:tabs>
        <w:spacing w:before="6" w:line="271" w:lineRule="auto"/>
        <w:ind w:left="1847" w:right="1112" w:hanging="361"/>
      </w:pPr>
      <w:r>
        <w:t>Staff</w:t>
      </w:r>
      <w:r>
        <w:rPr>
          <w:spacing w:val="-4"/>
        </w:rPr>
        <w:t xml:space="preserve"> </w:t>
      </w:r>
      <w:r>
        <w:t>members</w:t>
      </w:r>
      <w:r>
        <w:rPr>
          <w:spacing w:val="-4"/>
        </w:rPr>
        <w:t xml:space="preserve"> </w:t>
      </w:r>
      <w:r>
        <w:t>fill</w:t>
      </w:r>
      <w:r>
        <w:rPr>
          <w:spacing w:val="-7"/>
        </w:rPr>
        <w:t xml:space="preserve"> </w:t>
      </w:r>
      <w:r>
        <w:t>out</w:t>
      </w:r>
      <w:r>
        <w:rPr>
          <w:spacing w:val="-9"/>
        </w:rPr>
        <w:t xml:space="preserve"> </w:t>
      </w:r>
      <w:r>
        <w:t>accident/incident</w:t>
      </w:r>
      <w:r>
        <w:rPr>
          <w:spacing w:val="-6"/>
        </w:rPr>
        <w:t xml:space="preserve"> </w:t>
      </w:r>
      <w:r>
        <w:t>reports</w:t>
      </w:r>
      <w:r>
        <w:rPr>
          <w:spacing w:val="-4"/>
        </w:rPr>
        <w:t xml:space="preserve"> </w:t>
      </w:r>
      <w:r>
        <w:t>as</w:t>
      </w:r>
      <w:r>
        <w:rPr>
          <w:spacing w:val="-4"/>
        </w:rPr>
        <w:t xml:space="preserve"> </w:t>
      </w:r>
      <w:r>
        <w:t>required.</w:t>
      </w:r>
      <w:r>
        <w:rPr>
          <w:spacing w:val="-5"/>
        </w:rPr>
        <w:t xml:space="preserve"> </w:t>
      </w:r>
      <w:r>
        <w:t>A</w:t>
      </w:r>
      <w:r>
        <w:rPr>
          <w:spacing w:val="-5"/>
        </w:rPr>
        <w:t xml:space="preserve"> </w:t>
      </w:r>
      <w:r>
        <w:t>copy</w:t>
      </w:r>
      <w:r>
        <w:rPr>
          <w:spacing w:val="-8"/>
        </w:rPr>
        <w:t xml:space="preserve"> </w:t>
      </w:r>
      <w:r>
        <w:t>of</w:t>
      </w:r>
      <w:r>
        <w:rPr>
          <w:spacing w:val="-4"/>
        </w:rPr>
        <w:t xml:space="preserve"> </w:t>
      </w:r>
      <w:r>
        <w:t>the</w:t>
      </w:r>
      <w:r>
        <w:rPr>
          <w:spacing w:val="-6"/>
        </w:rPr>
        <w:t xml:space="preserve"> </w:t>
      </w:r>
      <w:r>
        <w:t>report</w:t>
      </w:r>
      <w:r>
        <w:rPr>
          <w:spacing w:val="-9"/>
        </w:rPr>
        <w:t xml:space="preserve"> </w:t>
      </w:r>
      <w:r>
        <w:t>will</w:t>
      </w:r>
      <w:r>
        <w:rPr>
          <w:spacing w:val="-4"/>
        </w:rPr>
        <w:t xml:space="preserve"> </w:t>
      </w:r>
      <w:r>
        <w:t>be</w:t>
      </w:r>
      <w:r>
        <w:rPr>
          <w:spacing w:val="-1"/>
        </w:rPr>
        <w:t xml:space="preserve"> </w:t>
      </w:r>
      <w:r>
        <w:t>given</w:t>
      </w:r>
      <w:r>
        <w:rPr>
          <w:spacing w:val="-5"/>
        </w:rPr>
        <w:t xml:space="preserve"> </w:t>
      </w:r>
      <w:r>
        <w:t>to the parents</w:t>
      </w:r>
      <w:r>
        <w:rPr>
          <w:spacing w:val="-2"/>
        </w:rPr>
        <w:t xml:space="preserve"> </w:t>
      </w:r>
      <w:r>
        <w:t>and</w:t>
      </w:r>
      <w:r>
        <w:rPr>
          <w:spacing w:val="-1"/>
        </w:rPr>
        <w:t xml:space="preserve"> </w:t>
      </w:r>
      <w:r>
        <w:t>a copy</w:t>
      </w:r>
      <w:r>
        <w:rPr>
          <w:spacing w:val="-1"/>
        </w:rPr>
        <w:t xml:space="preserve"> </w:t>
      </w:r>
      <w:r>
        <w:t>will</w:t>
      </w:r>
      <w:r>
        <w:rPr>
          <w:spacing w:val="-3"/>
        </w:rPr>
        <w:t xml:space="preserve"> </w:t>
      </w:r>
      <w:r>
        <w:t>remain</w:t>
      </w:r>
      <w:r>
        <w:rPr>
          <w:spacing w:val="-1"/>
        </w:rPr>
        <w:t xml:space="preserve"> </w:t>
      </w:r>
      <w:r>
        <w:t>in</w:t>
      </w:r>
      <w:r>
        <w:rPr>
          <w:spacing w:val="-2"/>
        </w:rPr>
        <w:t xml:space="preserve"> </w:t>
      </w:r>
      <w:r>
        <w:t>the</w:t>
      </w:r>
      <w:r>
        <w:rPr>
          <w:spacing w:val="-2"/>
        </w:rPr>
        <w:t xml:space="preserve"> </w:t>
      </w:r>
      <w:r>
        <w:t>child’s file.</w:t>
      </w:r>
      <w:r>
        <w:rPr>
          <w:spacing w:val="-6"/>
        </w:rPr>
        <w:t xml:space="preserve"> </w:t>
      </w:r>
      <w:r>
        <w:t>Parents</w:t>
      </w:r>
      <w:r>
        <w:rPr>
          <w:spacing w:val="-2"/>
        </w:rPr>
        <w:t xml:space="preserve"> </w:t>
      </w:r>
      <w:r>
        <w:t>will be asked</w:t>
      </w:r>
      <w:r>
        <w:rPr>
          <w:spacing w:val="-3"/>
        </w:rPr>
        <w:t xml:space="preserve"> </w:t>
      </w:r>
      <w:r>
        <w:t>to sign</w:t>
      </w:r>
      <w:r>
        <w:rPr>
          <w:spacing w:val="-3"/>
        </w:rPr>
        <w:t xml:space="preserve"> </w:t>
      </w:r>
      <w:r>
        <w:t>these</w:t>
      </w:r>
      <w:r>
        <w:rPr>
          <w:spacing w:val="-2"/>
        </w:rPr>
        <w:t xml:space="preserve"> </w:t>
      </w:r>
      <w:r>
        <w:t>reports.</w:t>
      </w:r>
    </w:p>
    <w:p w14:paraId="250674E8" w14:textId="77777777" w:rsidR="006918D9" w:rsidRDefault="00B7307F">
      <w:pPr>
        <w:pStyle w:val="ListParagraph"/>
        <w:numPr>
          <w:ilvl w:val="2"/>
          <w:numId w:val="16"/>
        </w:numPr>
        <w:tabs>
          <w:tab w:val="left" w:pos="1823"/>
          <w:tab w:val="left" w:pos="1847"/>
        </w:tabs>
        <w:spacing w:before="5" w:line="271" w:lineRule="auto"/>
        <w:ind w:left="1847" w:right="1196" w:hanging="361"/>
      </w:pPr>
      <w:r>
        <w:t>Staff</w:t>
      </w:r>
      <w:r>
        <w:rPr>
          <w:spacing w:val="-7"/>
        </w:rPr>
        <w:t xml:space="preserve"> </w:t>
      </w:r>
      <w:r>
        <w:t>members</w:t>
      </w:r>
      <w:r>
        <w:rPr>
          <w:spacing w:val="-9"/>
        </w:rPr>
        <w:t xml:space="preserve"> </w:t>
      </w:r>
      <w:r>
        <w:t>ensure</w:t>
      </w:r>
      <w:r>
        <w:rPr>
          <w:spacing w:val="-6"/>
        </w:rPr>
        <w:t xml:space="preserve"> </w:t>
      </w:r>
      <w:r>
        <w:t>that</w:t>
      </w:r>
      <w:r>
        <w:rPr>
          <w:spacing w:val="-8"/>
        </w:rPr>
        <w:t xml:space="preserve"> </w:t>
      </w:r>
      <w:r>
        <w:t>newsletters</w:t>
      </w:r>
      <w:r>
        <w:rPr>
          <w:spacing w:val="-9"/>
        </w:rPr>
        <w:t xml:space="preserve"> </w:t>
      </w:r>
      <w:r>
        <w:t>are</w:t>
      </w:r>
      <w:r>
        <w:rPr>
          <w:spacing w:val="-4"/>
        </w:rPr>
        <w:t xml:space="preserve"> </w:t>
      </w:r>
      <w:r>
        <w:t>distributed</w:t>
      </w:r>
      <w:r>
        <w:rPr>
          <w:spacing w:val="-12"/>
        </w:rPr>
        <w:t xml:space="preserve"> </w:t>
      </w:r>
      <w:r>
        <w:t>to</w:t>
      </w:r>
      <w:r>
        <w:rPr>
          <w:spacing w:val="-5"/>
        </w:rPr>
        <w:t xml:space="preserve"> </w:t>
      </w:r>
      <w:r>
        <w:t>each</w:t>
      </w:r>
      <w:r>
        <w:rPr>
          <w:spacing w:val="-7"/>
        </w:rPr>
        <w:t xml:space="preserve"> </w:t>
      </w:r>
      <w:r>
        <w:t>family.</w:t>
      </w:r>
      <w:r>
        <w:rPr>
          <w:spacing w:val="-8"/>
        </w:rPr>
        <w:t xml:space="preserve"> </w:t>
      </w:r>
      <w:r>
        <w:t>Newsletters</w:t>
      </w:r>
      <w:r>
        <w:rPr>
          <w:spacing w:val="-4"/>
        </w:rPr>
        <w:t xml:space="preserve"> </w:t>
      </w:r>
      <w:r>
        <w:t>will</w:t>
      </w:r>
      <w:r>
        <w:rPr>
          <w:spacing w:val="-7"/>
        </w:rPr>
        <w:t xml:space="preserve"> </w:t>
      </w:r>
      <w:r>
        <w:t>highlight upcoming events, special reports from each classroom and holidays for closure.</w:t>
      </w:r>
    </w:p>
    <w:p w14:paraId="03BFB683" w14:textId="77777777" w:rsidR="006918D9" w:rsidRDefault="00B7307F">
      <w:pPr>
        <w:pStyle w:val="ListParagraph"/>
        <w:numPr>
          <w:ilvl w:val="2"/>
          <w:numId w:val="16"/>
        </w:numPr>
        <w:tabs>
          <w:tab w:val="left" w:pos="1823"/>
        </w:tabs>
        <w:spacing w:before="17"/>
        <w:ind w:left="1823" w:hanging="338"/>
      </w:pPr>
      <w:r>
        <w:t>Staff</w:t>
      </w:r>
      <w:r>
        <w:rPr>
          <w:spacing w:val="-13"/>
        </w:rPr>
        <w:t xml:space="preserve"> </w:t>
      </w:r>
      <w:r>
        <w:t>members</w:t>
      </w:r>
      <w:r>
        <w:rPr>
          <w:spacing w:val="-10"/>
        </w:rPr>
        <w:t xml:space="preserve"> </w:t>
      </w:r>
      <w:r>
        <w:t>invite</w:t>
      </w:r>
      <w:r>
        <w:rPr>
          <w:spacing w:val="-6"/>
        </w:rPr>
        <w:t xml:space="preserve"> </w:t>
      </w:r>
      <w:r>
        <w:t>parents</w:t>
      </w:r>
      <w:r>
        <w:rPr>
          <w:spacing w:val="-9"/>
        </w:rPr>
        <w:t xml:space="preserve"> </w:t>
      </w:r>
      <w:r>
        <w:t>to</w:t>
      </w:r>
      <w:r>
        <w:rPr>
          <w:spacing w:val="-7"/>
        </w:rPr>
        <w:t xml:space="preserve"> </w:t>
      </w:r>
      <w:r>
        <w:t>assist</w:t>
      </w:r>
      <w:r>
        <w:rPr>
          <w:spacing w:val="-6"/>
        </w:rPr>
        <w:t xml:space="preserve"> </w:t>
      </w:r>
      <w:r>
        <w:t>in</w:t>
      </w:r>
      <w:r>
        <w:rPr>
          <w:spacing w:val="-8"/>
        </w:rPr>
        <w:t xml:space="preserve"> </w:t>
      </w:r>
      <w:r>
        <w:t>special</w:t>
      </w:r>
      <w:r>
        <w:rPr>
          <w:spacing w:val="-9"/>
        </w:rPr>
        <w:t xml:space="preserve"> </w:t>
      </w:r>
      <w:r>
        <w:t>events</w:t>
      </w:r>
      <w:r>
        <w:rPr>
          <w:spacing w:val="-12"/>
        </w:rPr>
        <w:t xml:space="preserve"> </w:t>
      </w:r>
      <w:r>
        <w:t>and</w:t>
      </w:r>
      <w:r>
        <w:rPr>
          <w:spacing w:val="-9"/>
        </w:rPr>
        <w:t xml:space="preserve"> </w:t>
      </w:r>
      <w:r>
        <w:t>field</w:t>
      </w:r>
      <w:r>
        <w:rPr>
          <w:spacing w:val="-8"/>
        </w:rPr>
        <w:t xml:space="preserve"> </w:t>
      </w:r>
      <w:r>
        <w:rPr>
          <w:spacing w:val="-2"/>
        </w:rPr>
        <w:t>trips.</w:t>
      </w:r>
    </w:p>
    <w:p w14:paraId="6CC97BFB" w14:textId="77777777" w:rsidR="006918D9" w:rsidRDefault="00B7307F">
      <w:pPr>
        <w:pStyle w:val="ListParagraph"/>
        <w:numPr>
          <w:ilvl w:val="2"/>
          <w:numId w:val="16"/>
        </w:numPr>
        <w:tabs>
          <w:tab w:val="left" w:pos="1824"/>
          <w:tab w:val="left" w:pos="1848"/>
        </w:tabs>
        <w:spacing w:before="34" w:line="276" w:lineRule="auto"/>
        <w:ind w:right="1924"/>
      </w:pPr>
      <w:r>
        <w:t>Staff</w:t>
      </w:r>
      <w:r>
        <w:rPr>
          <w:spacing w:val="-8"/>
        </w:rPr>
        <w:t xml:space="preserve"> </w:t>
      </w:r>
      <w:r>
        <w:t>members</w:t>
      </w:r>
      <w:r>
        <w:rPr>
          <w:spacing w:val="-8"/>
        </w:rPr>
        <w:t xml:space="preserve"> </w:t>
      </w:r>
      <w:r>
        <w:t>honour</w:t>
      </w:r>
      <w:r>
        <w:rPr>
          <w:spacing w:val="-6"/>
        </w:rPr>
        <w:t xml:space="preserve"> </w:t>
      </w:r>
      <w:r>
        <w:t>families</w:t>
      </w:r>
      <w:r>
        <w:rPr>
          <w:spacing w:val="-6"/>
        </w:rPr>
        <w:t xml:space="preserve"> </w:t>
      </w:r>
      <w:r>
        <w:t>from</w:t>
      </w:r>
      <w:r>
        <w:rPr>
          <w:spacing w:val="-8"/>
        </w:rPr>
        <w:t xml:space="preserve"> </w:t>
      </w:r>
      <w:r>
        <w:t>various</w:t>
      </w:r>
      <w:r>
        <w:rPr>
          <w:spacing w:val="-7"/>
        </w:rPr>
        <w:t xml:space="preserve"> </w:t>
      </w:r>
      <w:r>
        <w:t>cultures</w:t>
      </w:r>
      <w:r>
        <w:rPr>
          <w:spacing w:val="-7"/>
        </w:rPr>
        <w:t xml:space="preserve"> </w:t>
      </w:r>
      <w:r>
        <w:t>and</w:t>
      </w:r>
      <w:r>
        <w:rPr>
          <w:spacing w:val="-8"/>
        </w:rPr>
        <w:t xml:space="preserve"> </w:t>
      </w:r>
      <w:r>
        <w:t>ethnicities</w:t>
      </w:r>
      <w:r>
        <w:rPr>
          <w:spacing w:val="-9"/>
        </w:rPr>
        <w:t xml:space="preserve"> </w:t>
      </w:r>
      <w:r>
        <w:t>and</w:t>
      </w:r>
      <w:r>
        <w:rPr>
          <w:spacing w:val="-8"/>
        </w:rPr>
        <w:t xml:space="preserve"> </w:t>
      </w:r>
      <w:r>
        <w:t>welcome</w:t>
      </w:r>
      <w:r>
        <w:rPr>
          <w:spacing w:val="-7"/>
        </w:rPr>
        <w:t xml:space="preserve"> </w:t>
      </w:r>
      <w:r>
        <w:t>their contributions to the classroom.</w:t>
      </w:r>
    </w:p>
    <w:p w14:paraId="08A63576" w14:textId="77777777" w:rsidR="006918D9" w:rsidRDefault="00B7307F">
      <w:pPr>
        <w:pStyle w:val="ListParagraph"/>
        <w:numPr>
          <w:ilvl w:val="2"/>
          <w:numId w:val="16"/>
        </w:numPr>
        <w:tabs>
          <w:tab w:val="left" w:pos="1824"/>
        </w:tabs>
        <w:spacing w:before="4"/>
        <w:ind w:left="1824" w:hanging="341"/>
      </w:pPr>
      <w:r>
        <w:t>Staff</w:t>
      </w:r>
      <w:r>
        <w:rPr>
          <w:spacing w:val="-15"/>
        </w:rPr>
        <w:t xml:space="preserve"> </w:t>
      </w:r>
      <w:r>
        <w:t>members</w:t>
      </w:r>
      <w:r>
        <w:rPr>
          <w:spacing w:val="-9"/>
        </w:rPr>
        <w:t xml:space="preserve"> </w:t>
      </w:r>
      <w:r>
        <w:t>host</w:t>
      </w:r>
      <w:r>
        <w:rPr>
          <w:spacing w:val="-13"/>
        </w:rPr>
        <w:t xml:space="preserve"> </w:t>
      </w:r>
      <w:r>
        <w:t>opportunities</w:t>
      </w:r>
      <w:r>
        <w:rPr>
          <w:spacing w:val="-9"/>
        </w:rPr>
        <w:t xml:space="preserve"> </w:t>
      </w:r>
      <w:r>
        <w:t>for</w:t>
      </w:r>
      <w:r>
        <w:rPr>
          <w:spacing w:val="-12"/>
        </w:rPr>
        <w:t xml:space="preserve"> </w:t>
      </w:r>
      <w:r>
        <w:t>parent</w:t>
      </w:r>
      <w:r>
        <w:rPr>
          <w:spacing w:val="-10"/>
        </w:rPr>
        <w:t xml:space="preserve"> </w:t>
      </w:r>
      <w:r>
        <w:t>engagement</w:t>
      </w:r>
      <w:r>
        <w:rPr>
          <w:spacing w:val="-9"/>
        </w:rPr>
        <w:t xml:space="preserve"> </w:t>
      </w:r>
      <w:r>
        <w:t>throughout</w:t>
      </w:r>
      <w:r>
        <w:rPr>
          <w:spacing w:val="-9"/>
        </w:rPr>
        <w:t xml:space="preserve"> </w:t>
      </w:r>
      <w:r>
        <w:t>the</w:t>
      </w:r>
      <w:r>
        <w:rPr>
          <w:spacing w:val="-9"/>
        </w:rPr>
        <w:t xml:space="preserve"> </w:t>
      </w:r>
      <w:r>
        <w:rPr>
          <w:spacing w:val="-2"/>
        </w:rPr>
        <w:t>year.</w:t>
      </w:r>
    </w:p>
    <w:p w14:paraId="6B5DAB48" w14:textId="77777777" w:rsidR="006918D9" w:rsidRDefault="00B7307F">
      <w:pPr>
        <w:pStyle w:val="ListParagraph"/>
        <w:numPr>
          <w:ilvl w:val="2"/>
          <w:numId w:val="16"/>
        </w:numPr>
        <w:tabs>
          <w:tab w:val="left" w:pos="1824"/>
          <w:tab w:val="left" w:pos="1845"/>
        </w:tabs>
        <w:spacing w:before="36" w:line="273" w:lineRule="auto"/>
        <w:ind w:left="1845" w:right="1366" w:hanging="358"/>
      </w:pPr>
      <w:r>
        <w:t>Staff</w:t>
      </w:r>
      <w:r>
        <w:rPr>
          <w:spacing w:val="-5"/>
        </w:rPr>
        <w:t xml:space="preserve"> </w:t>
      </w:r>
      <w:r>
        <w:t>members</w:t>
      </w:r>
      <w:r>
        <w:rPr>
          <w:spacing w:val="-5"/>
        </w:rPr>
        <w:t xml:space="preserve"> </w:t>
      </w:r>
      <w:r>
        <w:t>assist</w:t>
      </w:r>
      <w:r>
        <w:rPr>
          <w:spacing w:val="-2"/>
        </w:rPr>
        <w:t xml:space="preserve"> </w:t>
      </w:r>
      <w:r>
        <w:t>parents</w:t>
      </w:r>
      <w:r>
        <w:rPr>
          <w:spacing w:val="-5"/>
        </w:rPr>
        <w:t xml:space="preserve"> </w:t>
      </w:r>
      <w:r>
        <w:t>with</w:t>
      </w:r>
      <w:r>
        <w:rPr>
          <w:spacing w:val="-8"/>
        </w:rPr>
        <w:t xml:space="preserve"> </w:t>
      </w:r>
      <w:r>
        <w:t>information</w:t>
      </w:r>
      <w:r>
        <w:rPr>
          <w:spacing w:val="-10"/>
        </w:rPr>
        <w:t xml:space="preserve"> </w:t>
      </w:r>
      <w:r>
        <w:t>on</w:t>
      </w:r>
      <w:r>
        <w:rPr>
          <w:spacing w:val="-6"/>
        </w:rPr>
        <w:t xml:space="preserve"> </w:t>
      </w:r>
      <w:r>
        <w:t>parenting</w:t>
      </w:r>
      <w:r>
        <w:rPr>
          <w:spacing w:val="-6"/>
        </w:rPr>
        <w:t xml:space="preserve"> </w:t>
      </w:r>
      <w:r>
        <w:t>and</w:t>
      </w:r>
      <w:r>
        <w:rPr>
          <w:spacing w:val="-6"/>
        </w:rPr>
        <w:t xml:space="preserve"> </w:t>
      </w:r>
      <w:r>
        <w:t>refer</w:t>
      </w:r>
      <w:r>
        <w:rPr>
          <w:spacing w:val="-9"/>
        </w:rPr>
        <w:t xml:space="preserve"> </w:t>
      </w:r>
      <w:r>
        <w:t>them</w:t>
      </w:r>
      <w:r>
        <w:rPr>
          <w:spacing w:val="-4"/>
        </w:rPr>
        <w:t xml:space="preserve"> </w:t>
      </w:r>
      <w:r>
        <w:t>to</w:t>
      </w:r>
      <w:r>
        <w:rPr>
          <w:spacing w:val="-4"/>
        </w:rPr>
        <w:t xml:space="preserve"> </w:t>
      </w:r>
      <w:r>
        <w:t>an</w:t>
      </w:r>
      <w:r>
        <w:rPr>
          <w:spacing w:val="-8"/>
        </w:rPr>
        <w:t xml:space="preserve"> </w:t>
      </w:r>
      <w:r>
        <w:t>appropriate community agency if needed.</w:t>
      </w:r>
    </w:p>
    <w:p w14:paraId="0380EAF0" w14:textId="77777777" w:rsidR="006918D9" w:rsidRDefault="00B7307F">
      <w:pPr>
        <w:pStyle w:val="ListParagraph"/>
        <w:numPr>
          <w:ilvl w:val="2"/>
          <w:numId w:val="16"/>
        </w:numPr>
        <w:tabs>
          <w:tab w:val="left" w:pos="1821"/>
        </w:tabs>
        <w:spacing w:before="12"/>
        <w:ind w:left="1821" w:hanging="338"/>
      </w:pPr>
      <w:r>
        <w:t>Staff</w:t>
      </w:r>
      <w:r>
        <w:rPr>
          <w:spacing w:val="-10"/>
        </w:rPr>
        <w:t xml:space="preserve"> </w:t>
      </w:r>
      <w:r>
        <w:t>members</w:t>
      </w:r>
      <w:r>
        <w:rPr>
          <w:spacing w:val="-7"/>
        </w:rPr>
        <w:t xml:space="preserve"> </w:t>
      </w:r>
      <w:r>
        <w:t>ensure</w:t>
      </w:r>
      <w:r>
        <w:rPr>
          <w:spacing w:val="-5"/>
        </w:rPr>
        <w:t xml:space="preserve"> </w:t>
      </w:r>
      <w:r>
        <w:t>that</w:t>
      </w:r>
      <w:r>
        <w:rPr>
          <w:spacing w:val="-9"/>
        </w:rPr>
        <w:t xml:space="preserve"> </w:t>
      </w:r>
      <w:r>
        <w:t>a</w:t>
      </w:r>
      <w:r>
        <w:rPr>
          <w:spacing w:val="-6"/>
        </w:rPr>
        <w:t xml:space="preserve"> </w:t>
      </w:r>
      <w:r>
        <w:t>Parent</w:t>
      </w:r>
      <w:r>
        <w:rPr>
          <w:spacing w:val="-5"/>
        </w:rPr>
        <w:t xml:space="preserve"> </w:t>
      </w:r>
      <w:r>
        <w:t>Handbook</w:t>
      </w:r>
      <w:r>
        <w:rPr>
          <w:spacing w:val="-4"/>
        </w:rPr>
        <w:t xml:space="preserve"> </w:t>
      </w:r>
      <w:r>
        <w:t>is</w:t>
      </w:r>
      <w:r>
        <w:rPr>
          <w:spacing w:val="-7"/>
        </w:rPr>
        <w:t xml:space="preserve"> </w:t>
      </w:r>
      <w:r>
        <w:t>given</w:t>
      </w:r>
      <w:r>
        <w:rPr>
          <w:spacing w:val="-11"/>
        </w:rPr>
        <w:t xml:space="preserve"> </w:t>
      </w:r>
      <w:r>
        <w:t>to</w:t>
      </w:r>
      <w:r>
        <w:rPr>
          <w:spacing w:val="-6"/>
        </w:rPr>
        <w:t xml:space="preserve"> </w:t>
      </w:r>
      <w:r>
        <w:t>all</w:t>
      </w:r>
      <w:r>
        <w:rPr>
          <w:spacing w:val="-5"/>
        </w:rPr>
        <w:t xml:space="preserve"> </w:t>
      </w:r>
      <w:r>
        <w:t>new</w:t>
      </w:r>
      <w:r>
        <w:rPr>
          <w:spacing w:val="-6"/>
        </w:rPr>
        <w:t xml:space="preserve"> </w:t>
      </w:r>
      <w:r>
        <w:rPr>
          <w:spacing w:val="-2"/>
        </w:rPr>
        <w:t>families</w:t>
      </w:r>
    </w:p>
    <w:p w14:paraId="03C19D62" w14:textId="77777777" w:rsidR="006918D9" w:rsidRDefault="00B7307F">
      <w:pPr>
        <w:pStyle w:val="ListParagraph"/>
        <w:numPr>
          <w:ilvl w:val="2"/>
          <w:numId w:val="16"/>
        </w:numPr>
        <w:tabs>
          <w:tab w:val="left" w:pos="1819"/>
        </w:tabs>
        <w:ind w:left="1819" w:right="822" w:hanging="339"/>
      </w:pPr>
      <w:r>
        <w:t>Staff</w:t>
      </w:r>
      <w:r>
        <w:rPr>
          <w:spacing w:val="-4"/>
        </w:rPr>
        <w:t xml:space="preserve"> </w:t>
      </w:r>
      <w:r>
        <w:t>members</w:t>
      </w:r>
      <w:r>
        <w:rPr>
          <w:spacing w:val="-6"/>
        </w:rPr>
        <w:t xml:space="preserve"> </w:t>
      </w:r>
      <w:r>
        <w:t>work</w:t>
      </w:r>
      <w:r>
        <w:rPr>
          <w:spacing w:val="-6"/>
        </w:rPr>
        <w:t xml:space="preserve"> </w:t>
      </w:r>
      <w:r>
        <w:t>with</w:t>
      </w:r>
      <w:r>
        <w:rPr>
          <w:spacing w:val="-5"/>
        </w:rPr>
        <w:t xml:space="preserve"> </w:t>
      </w:r>
      <w:r>
        <w:t>parents</w:t>
      </w:r>
      <w:r>
        <w:rPr>
          <w:spacing w:val="-4"/>
        </w:rPr>
        <w:t xml:space="preserve"> </w:t>
      </w:r>
      <w:r>
        <w:t>to</w:t>
      </w:r>
      <w:r>
        <w:rPr>
          <w:spacing w:val="-5"/>
        </w:rPr>
        <w:t xml:space="preserve"> </w:t>
      </w:r>
      <w:r>
        <w:t>meet</w:t>
      </w:r>
      <w:r>
        <w:rPr>
          <w:spacing w:val="-6"/>
        </w:rPr>
        <w:t xml:space="preserve"> </w:t>
      </w:r>
      <w:r>
        <w:t>their</w:t>
      </w:r>
      <w:r>
        <w:rPr>
          <w:spacing w:val="-4"/>
        </w:rPr>
        <w:t xml:space="preserve"> </w:t>
      </w:r>
      <w:r>
        <w:t>needs</w:t>
      </w:r>
      <w:r>
        <w:rPr>
          <w:spacing w:val="-9"/>
        </w:rPr>
        <w:t xml:space="preserve"> </w:t>
      </w:r>
      <w:r>
        <w:t>and</w:t>
      </w:r>
      <w:r>
        <w:rPr>
          <w:spacing w:val="-5"/>
        </w:rPr>
        <w:t xml:space="preserve"> </w:t>
      </w:r>
      <w:r>
        <w:t>build</w:t>
      </w:r>
      <w:r>
        <w:rPr>
          <w:spacing w:val="-5"/>
        </w:rPr>
        <w:t xml:space="preserve"> </w:t>
      </w:r>
      <w:r>
        <w:t>on</w:t>
      </w:r>
      <w:r>
        <w:rPr>
          <w:spacing w:val="-7"/>
        </w:rPr>
        <w:t xml:space="preserve"> </w:t>
      </w:r>
      <w:r>
        <w:t>their</w:t>
      </w:r>
      <w:r>
        <w:rPr>
          <w:spacing w:val="-4"/>
        </w:rPr>
        <w:t xml:space="preserve"> </w:t>
      </w:r>
      <w:r>
        <w:t>strengths,</w:t>
      </w:r>
      <w:r>
        <w:rPr>
          <w:spacing w:val="-4"/>
        </w:rPr>
        <w:t xml:space="preserve"> </w:t>
      </w:r>
      <w:r>
        <w:t>while</w:t>
      </w:r>
      <w:r>
        <w:rPr>
          <w:spacing w:val="-4"/>
        </w:rPr>
        <w:t xml:space="preserve"> </w:t>
      </w:r>
      <w:r>
        <w:t>respecting the challenges that they face on a daily basis (i.e. limited income, work schedules, unique family dynamics and newcomers to the community).</w:t>
      </w:r>
    </w:p>
    <w:p w14:paraId="35BF61D0" w14:textId="77777777" w:rsidR="006918D9" w:rsidRDefault="006918D9">
      <w:pPr>
        <w:pStyle w:val="BodyText"/>
        <w:spacing w:before="30"/>
      </w:pPr>
    </w:p>
    <w:p w14:paraId="0A183EA9" w14:textId="77777777" w:rsidR="006918D9" w:rsidRDefault="00B7307F">
      <w:pPr>
        <w:pStyle w:val="ListParagraph"/>
        <w:numPr>
          <w:ilvl w:val="1"/>
          <w:numId w:val="16"/>
        </w:numPr>
        <w:tabs>
          <w:tab w:val="left" w:pos="1493"/>
        </w:tabs>
        <w:spacing w:line="273" w:lineRule="auto"/>
        <w:ind w:left="1493" w:right="1044" w:hanging="361"/>
        <w:rPr>
          <w:color w:val="006DC0"/>
        </w:rPr>
      </w:pPr>
      <w:r>
        <w:rPr>
          <w:color w:val="006DC0"/>
        </w:rPr>
        <w:t>Involve</w:t>
      </w:r>
      <w:r>
        <w:rPr>
          <w:color w:val="006DC0"/>
          <w:spacing w:val="-7"/>
        </w:rPr>
        <w:t xml:space="preserve"> </w:t>
      </w:r>
      <w:r>
        <w:rPr>
          <w:color w:val="006DC0"/>
        </w:rPr>
        <w:t>community</w:t>
      </w:r>
      <w:r>
        <w:rPr>
          <w:color w:val="006DC0"/>
          <w:spacing w:val="-4"/>
        </w:rPr>
        <w:t xml:space="preserve"> </w:t>
      </w:r>
      <w:r>
        <w:rPr>
          <w:color w:val="006DC0"/>
        </w:rPr>
        <w:t>partners</w:t>
      </w:r>
      <w:r>
        <w:rPr>
          <w:color w:val="006DC0"/>
          <w:spacing w:val="-5"/>
        </w:rPr>
        <w:t xml:space="preserve"> </w:t>
      </w:r>
      <w:r>
        <w:rPr>
          <w:color w:val="006DC0"/>
        </w:rPr>
        <w:t>and</w:t>
      </w:r>
      <w:r>
        <w:rPr>
          <w:color w:val="006DC0"/>
          <w:spacing w:val="-8"/>
        </w:rPr>
        <w:t xml:space="preserve"> </w:t>
      </w:r>
      <w:r>
        <w:rPr>
          <w:color w:val="006DC0"/>
        </w:rPr>
        <w:t>allow</w:t>
      </w:r>
      <w:r>
        <w:rPr>
          <w:color w:val="006DC0"/>
          <w:spacing w:val="-5"/>
        </w:rPr>
        <w:t xml:space="preserve"> </w:t>
      </w:r>
      <w:r>
        <w:rPr>
          <w:color w:val="006DC0"/>
        </w:rPr>
        <w:t>those</w:t>
      </w:r>
      <w:r>
        <w:rPr>
          <w:color w:val="006DC0"/>
          <w:spacing w:val="-5"/>
        </w:rPr>
        <w:t xml:space="preserve"> </w:t>
      </w:r>
      <w:r>
        <w:rPr>
          <w:color w:val="006DC0"/>
        </w:rPr>
        <w:t>partners</w:t>
      </w:r>
      <w:r>
        <w:rPr>
          <w:color w:val="006DC0"/>
          <w:spacing w:val="-10"/>
        </w:rPr>
        <w:t xml:space="preserve"> </w:t>
      </w:r>
      <w:r>
        <w:rPr>
          <w:color w:val="006DC0"/>
        </w:rPr>
        <w:t>to</w:t>
      </w:r>
      <w:r>
        <w:rPr>
          <w:color w:val="006DC0"/>
          <w:spacing w:val="-4"/>
        </w:rPr>
        <w:t xml:space="preserve"> </w:t>
      </w:r>
      <w:r>
        <w:rPr>
          <w:color w:val="006DC0"/>
        </w:rPr>
        <w:t>support</w:t>
      </w:r>
      <w:r>
        <w:rPr>
          <w:color w:val="006DC0"/>
          <w:spacing w:val="-5"/>
        </w:rPr>
        <w:t xml:space="preserve"> </w:t>
      </w:r>
      <w:r>
        <w:rPr>
          <w:color w:val="006DC0"/>
        </w:rPr>
        <w:t>the</w:t>
      </w:r>
      <w:r>
        <w:rPr>
          <w:color w:val="006DC0"/>
          <w:spacing w:val="-7"/>
        </w:rPr>
        <w:t xml:space="preserve"> </w:t>
      </w:r>
      <w:r>
        <w:rPr>
          <w:color w:val="006DC0"/>
        </w:rPr>
        <w:t>children,</w:t>
      </w:r>
      <w:r>
        <w:rPr>
          <w:color w:val="006DC0"/>
          <w:spacing w:val="-8"/>
        </w:rPr>
        <w:t xml:space="preserve"> </w:t>
      </w:r>
      <w:r>
        <w:rPr>
          <w:color w:val="006DC0"/>
        </w:rPr>
        <w:t>their</w:t>
      </w:r>
      <w:r>
        <w:rPr>
          <w:color w:val="006DC0"/>
          <w:spacing w:val="-6"/>
        </w:rPr>
        <w:t xml:space="preserve"> </w:t>
      </w:r>
      <w:r>
        <w:rPr>
          <w:color w:val="006DC0"/>
        </w:rPr>
        <w:t>families</w:t>
      </w:r>
      <w:r>
        <w:rPr>
          <w:color w:val="006DC0"/>
          <w:spacing w:val="-5"/>
        </w:rPr>
        <w:t xml:space="preserve"> </w:t>
      </w:r>
      <w:r>
        <w:rPr>
          <w:color w:val="006DC0"/>
        </w:rPr>
        <w:t>and</w:t>
      </w:r>
      <w:r>
        <w:rPr>
          <w:color w:val="006DC0"/>
          <w:spacing w:val="-8"/>
        </w:rPr>
        <w:t xml:space="preserve"> </w:t>
      </w:r>
      <w:r>
        <w:rPr>
          <w:color w:val="006DC0"/>
        </w:rPr>
        <w:t xml:space="preserve">staff </w:t>
      </w:r>
      <w:r>
        <w:rPr>
          <w:color w:val="006DC0"/>
          <w:spacing w:val="-2"/>
        </w:rPr>
        <w:t>members</w:t>
      </w:r>
    </w:p>
    <w:p w14:paraId="5F28818E" w14:textId="77777777" w:rsidR="006918D9" w:rsidRDefault="00B7307F">
      <w:pPr>
        <w:pStyle w:val="ListParagraph"/>
        <w:numPr>
          <w:ilvl w:val="2"/>
          <w:numId w:val="16"/>
        </w:numPr>
        <w:tabs>
          <w:tab w:val="left" w:pos="1829"/>
          <w:tab w:val="left" w:pos="1851"/>
        </w:tabs>
        <w:spacing w:before="7" w:line="276" w:lineRule="auto"/>
        <w:ind w:left="1851" w:right="921" w:hanging="361"/>
      </w:pPr>
      <w:r>
        <w:t>Staff</w:t>
      </w:r>
      <w:r>
        <w:rPr>
          <w:spacing w:val="-8"/>
        </w:rPr>
        <w:t xml:space="preserve"> </w:t>
      </w:r>
      <w:r>
        <w:t>members</w:t>
      </w:r>
      <w:r>
        <w:rPr>
          <w:spacing w:val="-8"/>
        </w:rPr>
        <w:t xml:space="preserve"> </w:t>
      </w:r>
      <w:r>
        <w:t>are</w:t>
      </w:r>
      <w:r>
        <w:rPr>
          <w:spacing w:val="-7"/>
        </w:rPr>
        <w:t xml:space="preserve"> </w:t>
      </w:r>
      <w:r>
        <w:t>committed</w:t>
      </w:r>
      <w:r>
        <w:rPr>
          <w:spacing w:val="-8"/>
        </w:rPr>
        <w:t xml:space="preserve"> </w:t>
      </w:r>
      <w:r>
        <w:t>to</w:t>
      </w:r>
      <w:r>
        <w:rPr>
          <w:spacing w:val="-6"/>
        </w:rPr>
        <w:t xml:space="preserve"> </w:t>
      </w:r>
      <w:r>
        <w:t>working</w:t>
      </w:r>
      <w:r>
        <w:rPr>
          <w:spacing w:val="-8"/>
        </w:rPr>
        <w:t xml:space="preserve"> </w:t>
      </w:r>
      <w:r>
        <w:t>with</w:t>
      </w:r>
      <w:r>
        <w:rPr>
          <w:spacing w:val="-8"/>
        </w:rPr>
        <w:t xml:space="preserve"> </w:t>
      </w:r>
      <w:r>
        <w:t>community</w:t>
      </w:r>
      <w:r>
        <w:rPr>
          <w:spacing w:val="-4"/>
        </w:rPr>
        <w:t xml:space="preserve"> </w:t>
      </w:r>
      <w:r>
        <w:t>partners</w:t>
      </w:r>
      <w:r>
        <w:rPr>
          <w:spacing w:val="-7"/>
        </w:rPr>
        <w:t xml:space="preserve"> </w:t>
      </w:r>
      <w:r>
        <w:t>and</w:t>
      </w:r>
      <w:r>
        <w:rPr>
          <w:spacing w:val="-8"/>
        </w:rPr>
        <w:t xml:space="preserve"> </w:t>
      </w:r>
      <w:r>
        <w:t>professionals</w:t>
      </w:r>
      <w:r>
        <w:rPr>
          <w:spacing w:val="-5"/>
        </w:rPr>
        <w:t xml:space="preserve"> </w:t>
      </w:r>
      <w:r>
        <w:t>who</w:t>
      </w:r>
      <w:r>
        <w:rPr>
          <w:spacing w:val="-4"/>
        </w:rPr>
        <w:t xml:space="preserve"> </w:t>
      </w:r>
      <w:r>
        <w:t>provide support to the program; children with special needs/rights, as well as mentors from Affiliated Services for Children and Youth (ASCY).</w:t>
      </w:r>
    </w:p>
    <w:p w14:paraId="2FFF0C37" w14:textId="77777777" w:rsidR="006918D9" w:rsidRDefault="00B7307F">
      <w:pPr>
        <w:pStyle w:val="ListParagraph"/>
        <w:numPr>
          <w:ilvl w:val="2"/>
          <w:numId w:val="16"/>
        </w:numPr>
        <w:tabs>
          <w:tab w:val="left" w:pos="1826"/>
          <w:tab w:val="left" w:pos="1850"/>
        </w:tabs>
        <w:spacing w:line="276" w:lineRule="auto"/>
        <w:ind w:left="1850" w:right="979"/>
      </w:pPr>
      <w:r>
        <w:t>Staff members provide learning opportunities and practical work placements for students from secondary</w:t>
      </w:r>
      <w:r>
        <w:rPr>
          <w:spacing w:val="-5"/>
        </w:rPr>
        <w:t xml:space="preserve"> </w:t>
      </w:r>
      <w:r>
        <w:t>schools,</w:t>
      </w:r>
      <w:r>
        <w:rPr>
          <w:spacing w:val="-8"/>
        </w:rPr>
        <w:t xml:space="preserve"> </w:t>
      </w:r>
      <w:r>
        <w:t>community</w:t>
      </w:r>
      <w:r>
        <w:rPr>
          <w:spacing w:val="-5"/>
        </w:rPr>
        <w:t xml:space="preserve"> </w:t>
      </w:r>
      <w:r>
        <w:t>colleges</w:t>
      </w:r>
      <w:r>
        <w:rPr>
          <w:spacing w:val="-11"/>
        </w:rPr>
        <w:t xml:space="preserve"> </w:t>
      </w:r>
      <w:r>
        <w:t>and</w:t>
      </w:r>
      <w:r>
        <w:rPr>
          <w:spacing w:val="-9"/>
        </w:rPr>
        <w:t xml:space="preserve"> </w:t>
      </w:r>
      <w:r>
        <w:t>universities.</w:t>
      </w:r>
      <w:r>
        <w:rPr>
          <w:spacing w:val="-9"/>
        </w:rPr>
        <w:t xml:space="preserve"> </w:t>
      </w:r>
      <w:r>
        <w:t>These</w:t>
      </w:r>
      <w:r>
        <w:rPr>
          <w:spacing w:val="-5"/>
        </w:rPr>
        <w:t xml:space="preserve"> </w:t>
      </w:r>
      <w:r>
        <w:t>students</w:t>
      </w:r>
      <w:r>
        <w:rPr>
          <w:spacing w:val="-8"/>
        </w:rPr>
        <w:t xml:space="preserve"> </w:t>
      </w:r>
      <w:r>
        <w:t>augment</w:t>
      </w:r>
      <w:r>
        <w:rPr>
          <w:spacing w:val="-6"/>
        </w:rPr>
        <w:t xml:space="preserve"> </w:t>
      </w:r>
      <w:r>
        <w:t>the</w:t>
      </w:r>
      <w:r>
        <w:rPr>
          <w:spacing w:val="-8"/>
        </w:rPr>
        <w:t xml:space="preserve"> </w:t>
      </w:r>
      <w:r>
        <w:t>high</w:t>
      </w:r>
      <w:r>
        <w:rPr>
          <w:spacing w:val="-9"/>
        </w:rPr>
        <w:t xml:space="preserve"> </w:t>
      </w:r>
      <w:r>
        <w:t>quality care and individual attention given to the children in the program.</w:t>
      </w:r>
    </w:p>
    <w:p w14:paraId="66845579" w14:textId="77777777" w:rsidR="006918D9" w:rsidRDefault="006918D9">
      <w:pPr>
        <w:pStyle w:val="BodyText"/>
        <w:spacing w:before="38"/>
      </w:pPr>
    </w:p>
    <w:p w14:paraId="7DCFE556" w14:textId="77777777" w:rsidR="006918D9" w:rsidRDefault="00B7307F">
      <w:pPr>
        <w:pStyle w:val="ListParagraph"/>
        <w:numPr>
          <w:ilvl w:val="1"/>
          <w:numId w:val="16"/>
        </w:numPr>
        <w:tabs>
          <w:tab w:val="left" w:pos="1492"/>
        </w:tabs>
        <w:ind w:left="1492" w:hanging="364"/>
        <w:rPr>
          <w:color w:val="006DC0"/>
        </w:rPr>
      </w:pPr>
      <w:r>
        <w:rPr>
          <w:color w:val="006DC0"/>
        </w:rPr>
        <w:t>Support</w:t>
      </w:r>
      <w:r>
        <w:rPr>
          <w:color w:val="006DC0"/>
          <w:spacing w:val="-10"/>
        </w:rPr>
        <w:t xml:space="preserve"> </w:t>
      </w:r>
      <w:r>
        <w:rPr>
          <w:color w:val="006DC0"/>
        </w:rPr>
        <w:t>staff</w:t>
      </w:r>
      <w:r>
        <w:rPr>
          <w:color w:val="006DC0"/>
          <w:spacing w:val="-12"/>
        </w:rPr>
        <w:t xml:space="preserve"> </w:t>
      </w:r>
      <w:r>
        <w:rPr>
          <w:color w:val="006DC0"/>
        </w:rPr>
        <w:t>members</w:t>
      </w:r>
      <w:r>
        <w:rPr>
          <w:color w:val="006DC0"/>
          <w:spacing w:val="-12"/>
        </w:rPr>
        <w:t xml:space="preserve"> </w:t>
      </w:r>
      <w:r>
        <w:rPr>
          <w:color w:val="006DC0"/>
        </w:rPr>
        <w:t>who</w:t>
      </w:r>
      <w:r>
        <w:rPr>
          <w:color w:val="006DC0"/>
          <w:spacing w:val="-4"/>
        </w:rPr>
        <w:t xml:space="preserve"> </w:t>
      </w:r>
      <w:r>
        <w:rPr>
          <w:color w:val="006DC0"/>
        </w:rPr>
        <w:t>interact</w:t>
      </w:r>
      <w:r>
        <w:rPr>
          <w:color w:val="006DC0"/>
          <w:spacing w:val="-10"/>
        </w:rPr>
        <w:t xml:space="preserve"> </w:t>
      </w:r>
      <w:r>
        <w:rPr>
          <w:color w:val="006DC0"/>
        </w:rPr>
        <w:t>with</w:t>
      </w:r>
      <w:r>
        <w:rPr>
          <w:color w:val="006DC0"/>
          <w:spacing w:val="-11"/>
        </w:rPr>
        <w:t xml:space="preserve"> </w:t>
      </w:r>
      <w:r>
        <w:rPr>
          <w:color w:val="006DC0"/>
        </w:rPr>
        <w:t>the</w:t>
      </w:r>
      <w:r>
        <w:rPr>
          <w:color w:val="006DC0"/>
          <w:spacing w:val="-7"/>
        </w:rPr>
        <w:t xml:space="preserve"> </w:t>
      </w:r>
      <w:r>
        <w:rPr>
          <w:color w:val="006DC0"/>
        </w:rPr>
        <w:t>children</w:t>
      </w:r>
      <w:r>
        <w:rPr>
          <w:color w:val="006DC0"/>
          <w:spacing w:val="-12"/>
        </w:rPr>
        <w:t xml:space="preserve"> </w:t>
      </w:r>
      <w:r>
        <w:rPr>
          <w:color w:val="006DC0"/>
        </w:rPr>
        <w:t>in</w:t>
      </w:r>
      <w:r>
        <w:rPr>
          <w:color w:val="006DC0"/>
          <w:spacing w:val="-8"/>
        </w:rPr>
        <w:t xml:space="preserve"> </w:t>
      </w:r>
      <w:r>
        <w:rPr>
          <w:color w:val="006DC0"/>
        </w:rPr>
        <w:t>relation</w:t>
      </w:r>
      <w:r>
        <w:rPr>
          <w:color w:val="006DC0"/>
          <w:spacing w:val="-9"/>
        </w:rPr>
        <w:t xml:space="preserve"> </w:t>
      </w:r>
      <w:r>
        <w:rPr>
          <w:color w:val="006DC0"/>
        </w:rPr>
        <w:t>to</w:t>
      </w:r>
      <w:r>
        <w:rPr>
          <w:color w:val="006DC0"/>
          <w:spacing w:val="-6"/>
        </w:rPr>
        <w:t xml:space="preserve"> </w:t>
      </w:r>
      <w:r>
        <w:rPr>
          <w:color w:val="006DC0"/>
        </w:rPr>
        <w:t>continuous</w:t>
      </w:r>
      <w:r>
        <w:rPr>
          <w:color w:val="006DC0"/>
          <w:spacing w:val="-10"/>
        </w:rPr>
        <w:t xml:space="preserve"> </w:t>
      </w:r>
      <w:r>
        <w:rPr>
          <w:color w:val="006DC0"/>
        </w:rPr>
        <w:t>professional</w:t>
      </w:r>
      <w:r>
        <w:rPr>
          <w:color w:val="006DC0"/>
          <w:spacing w:val="-5"/>
        </w:rPr>
        <w:t xml:space="preserve"> </w:t>
      </w:r>
      <w:r>
        <w:rPr>
          <w:color w:val="006DC0"/>
          <w:spacing w:val="-2"/>
        </w:rPr>
        <w:t>learning.</w:t>
      </w:r>
    </w:p>
    <w:p w14:paraId="2B9E010A" w14:textId="77777777" w:rsidR="006918D9" w:rsidRDefault="00B7307F">
      <w:pPr>
        <w:pStyle w:val="ListParagraph"/>
        <w:numPr>
          <w:ilvl w:val="2"/>
          <w:numId w:val="16"/>
        </w:numPr>
        <w:tabs>
          <w:tab w:val="left" w:pos="1829"/>
        </w:tabs>
        <w:spacing w:before="41"/>
        <w:ind w:left="1829" w:hanging="340"/>
      </w:pPr>
      <w:r>
        <w:rPr>
          <w:spacing w:val="-2"/>
        </w:rPr>
        <w:t>Staff</w:t>
      </w:r>
      <w:r>
        <w:rPr>
          <w:spacing w:val="-3"/>
        </w:rPr>
        <w:t xml:space="preserve"> </w:t>
      </w:r>
      <w:r>
        <w:rPr>
          <w:spacing w:val="-2"/>
        </w:rPr>
        <w:t>members</w:t>
      </w:r>
      <w:r>
        <w:rPr>
          <w:spacing w:val="3"/>
        </w:rPr>
        <w:t xml:space="preserve"> </w:t>
      </w:r>
      <w:r>
        <w:rPr>
          <w:spacing w:val="-2"/>
        </w:rPr>
        <w:t>are</w:t>
      </w:r>
      <w:r>
        <w:rPr>
          <w:spacing w:val="6"/>
        </w:rPr>
        <w:t xml:space="preserve"> </w:t>
      </w:r>
      <w:r>
        <w:rPr>
          <w:spacing w:val="-2"/>
        </w:rPr>
        <w:t>co-learners,</w:t>
      </w:r>
      <w:r>
        <w:rPr>
          <w:spacing w:val="2"/>
        </w:rPr>
        <w:t xml:space="preserve"> </w:t>
      </w:r>
      <w:r>
        <w:rPr>
          <w:spacing w:val="-2"/>
        </w:rPr>
        <w:t>reflective,</w:t>
      </w:r>
      <w:r>
        <w:rPr>
          <w:spacing w:val="-1"/>
        </w:rPr>
        <w:t xml:space="preserve"> </w:t>
      </w:r>
      <w:r>
        <w:rPr>
          <w:spacing w:val="-2"/>
        </w:rPr>
        <w:t>knowledgeable,</w:t>
      </w:r>
      <w:r>
        <w:rPr>
          <w:spacing w:val="4"/>
        </w:rPr>
        <w:t xml:space="preserve"> </w:t>
      </w:r>
      <w:r>
        <w:rPr>
          <w:spacing w:val="-2"/>
        </w:rPr>
        <w:t>caring</w:t>
      </w:r>
      <w:r>
        <w:rPr>
          <w:spacing w:val="2"/>
        </w:rPr>
        <w:t xml:space="preserve"> </w:t>
      </w:r>
      <w:r>
        <w:rPr>
          <w:spacing w:val="-2"/>
        </w:rPr>
        <w:t>and</w:t>
      </w:r>
      <w:r>
        <w:rPr>
          <w:spacing w:val="2"/>
        </w:rPr>
        <w:t xml:space="preserve"> </w:t>
      </w:r>
      <w:r>
        <w:rPr>
          <w:spacing w:val="-2"/>
        </w:rPr>
        <w:t>respectful.</w:t>
      </w:r>
    </w:p>
    <w:p w14:paraId="679AAC94" w14:textId="77777777" w:rsidR="006918D9" w:rsidRDefault="00B7307F">
      <w:pPr>
        <w:pStyle w:val="ListParagraph"/>
        <w:numPr>
          <w:ilvl w:val="2"/>
          <w:numId w:val="16"/>
        </w:numPr>
        <w:tabs>
          <w:tab w:val="left" w:pos="1827"/>
        </w:tabs>
        <w:spacing w:before="41"/>
        <w:ind w:left="1827" w:hanging="338"/>
      </w:pPr>
      <w:r>
        <w:t>Staff</w:t>
      </w:r>
      <w:r>
        <w:rPr>
          <w:spacing w:val="-13"/>
        </w:rPr>
        <w:t xml:space="preserve"> </w:t>
      </w:r>
      <w:r>
        <w:t>members</w:t>
      </w:r>
      <w:r>
        <w:rPr>
          <w:spacing w:val="-9"/>
        </w:rPr>
        <w:t xml:space="preserve"> </w:t>
      </w:r>
      <w:r>
        <w:t>have</w:t>
      </w:r>
      <w:r>
        <w:rPr>
          <w:spacing w:val="-10"/>
        </w:rPr>
        <w:t xml:space="preserve"> </w:t>
      </w:r>
      <w:r>
        <w:t>specialized</w:t>
      </w:r>
      <w:r>
        <w:rPr>
          <w:spacing w:val="-9"/>
        </w:rPr>
        <w:t xml:space="preserve"> </w:t>
      </w:r>
      <w:r>
        <w:t>education</w:t>
      </w:r>
      <w:r>
        <w:rPr>
          <w:spacing w:val="-9"/>
        </w:rPr>
        <w:t xml:space="preserve"> </w:t>
      </w:r>
      <w:r>
        <w:t>in</w:t>
      </w:r>
      <w:r>
        <w:rPr>
          <w:spacing w:val="-12"/>
        </w:rPr>
        <w:t xml:space="preserve"> </w:t>
      </w:r>
      <w:r>
        <w:t>early</w:t>
      </w:r>
      <w:r>
        <w:rPr>
          <w:spacing w:val="-7"/>
        </w:rPr>
        <w:t xml:space="preserve"> </w:t>
      </w:r>
      <w:r>
        <w:t>childhood</w:t>
      </w:r>
      <w:r>
        <w:rPr>
          <w:spacing w:val="-9"/>
        </w:rPr>
        <w:t xml:space="preserve"> </w:t>
      </w:r>
      <w:r>
        <w:rPr>
          <w:spacing w:val="-2"/>
        </w:rPr>
        <w:t>development.</w:t>
      </w:r>
    </w:p>
    <w:p w14:paraId="33DBA2B3" w14:textId="77777777" w:rsidR="006918D9" w:rsidRDefault="00B7307F">
      <w:pPr>
        <w:pStyle w:val="ListParagraph"/>
        <w:numPr>
          <w:ilvl w:val="2"/>
          <w:numId w:val="16"/>
        </w:numPr>
        <w:tabs>
          <w:tab w:val="left" w:pos="1827"/>
        </w:tabs>
        <w:spacing w:before="41"/>
        <w:ind w:left="1827" w:hanging="338"/>
      </w:pPr>
      <w:r>
        <w:t>Staff</w:t>
      </w:r>
      <w:r>
        <w:rPr>
          <w:spacing w:val="-12"/>
        </w:rPr>
        <w:t xml:space="preserve"> </w:t>
      </w:r>
      <w:r>
        <w:t>members</w:t>
      </w:r>
      <w:r>
        <w:rPr>
          <w:spacing w:val="-12"/>
        </w:rPr>
        <w:t xml:space="preserve"> </w:t>
      </w:r>
      <w:r>
        <w:t>engage</w:t>
      </w:r>
      <w:r>
        <w:rPr>
          <w:spacing w:val="-9"/>
        </w:rPr>
        <w:t xml:space="preserve"> </w:t>
      </w:r>
      <w:r>
        <w:t>in</w:t>
      </w:r>
      <w:r>
        <w:rPr>
          <w:spacing w:val="-12"/>
        </w:rPr>
        <w:t xml:space="preserve"> </w:t>
      </w:r>
      <w:r>
        <w:t>professional</w:t>
      </w:r>
      <w:r>
        <w:rPr>
          <w:spacing w:val="-10"/>
        </w:rPr>
        <w:t xml:space="preserve"> </w:t>
      </w:r>
      <w:r>
        <w:t>learning</w:t>
      </w:r>
      <w:r>
        <w:rPr>
          <w:spacing w:val="-10"/>
        </w:rPr>
        <w:t xml:space="preserve"> </w:t>
      </w:r>
      <w:r>
        <w:t>throughout</w:t>
      </w:r>
      <w:r>
        <w:rPr>
          <w:spacing w:val="-9"/>
        </w:rPr>
        <w:t xml:space="preserve"> </w:t>
      </w:r>
      <w:r>
        <w:t>the</w:t>
      </w:r>
      <w:r>
        <w:rPr>
          <w:spacing w:val="-11"/>
        </w:rPr>
        <w:t xml:space="preserve"> </w:t>
      </w:r>
      <w:r>
        <w:rPr>
          <w:spacing w:val="-2"/>
        </w:rPr>
        <w:t>year.</w:t>
      </w:r>
    </w:p>
    <w:p w14:paraId="0BFD8D50" w14:textId="77777777" w:rsidR="006918D9" w:rsidRDefault="00B7307F">
      <w:pPr>
        <w:pStyle w:val="ListParagraph"/>
        <w:numPr>
          <w:ilvl w:val="2"/>
          <w:numId w:val="16"/>
        </w:numPr>
        <w:tabs>
          <w:tab w:val="left" w:pos="1828"/>
          <w:tab w:val="left" w:pos="1852"/>
        </w:tabs>
        <w:spacing w:before="39" w:line="273" w:lineRule="auto"/>
        <w:ind w:left="1852" w:right="1290"/>
      </w:pPr>
      <w:r>
        <w:t>Staff</w:t>
      </w:r>
      <w:r>
        <w:rPr>
          <w:spacing w:val="-8"/>
        </w:rPr>
        <w:t xml:space="preserve"> </w:t>
      </w:r>
      <w:r>
        <w:t>members</w:t>
      </w:r>
      <w:r>
        <w:rPr>
          <w:spacing w:val="-8"/>
        </w:rPr>
        <w:t xml:space="preserve"> </w:t>
      </w:r>
      <w:r>
        <w:t>participate</w:t>
      </w:r>
      <w:r>
        <w:rPr>
          <w:spacing w:val="-5"/>
        </w:rPr>
        <w:t xml:space="preserve"> </w:t>
      </w:r>
      <w:r>
        <w:t>in</w:t>
      </w:r>
      <w:r>
        <w:rPr>
          <w:spacing w:val="-8"/>
        </w:rPr>
        <w:t xml:space="preserve"> </w:t>
      </w:r>
      <w:r>
        <w:t>regular</w:t>
      </w:r>
      <w:r>
        <w:rPr>
          <w:spacing w:val="-6"/>
        </w:rPr>
        <w:t xml:space="preserve"> </w:t>
      </w:r>
      <w:r>
        <w:t>monthly</w:t>
      </w:r>
      <w:r>
        <w:rPr>
          <w:spacing w:val="-9"/>
        </w:rPr>
        <w:t xml:space="preserve"> </w:t>
      </w:r>
      <w:r>
        <w:t>staff</w:t>
      </w:r>
      <w:r>
        <w:rPr>
          <w:spacing w:val="-10"/>
        </w:rPr>
        <w:t xml:space="preserve"> </w:t>
      </w:r>
      <w:r>
        <w:t>meetings</w:t>
      </w:r>
      <w:r>
        <w:rPr>
          <w:spacing w:val="-5"/>
        </w:rPr>
        <w:t xml:space="preserve"> </w:t>
      </w:r>
      <w:r>
        <w:t>and</w:t>
      </w:r>
      <w:r>
        <w:rPr>
          <w:spacing w:val="-8"/>
        </w:rPr>
        <w:t xml:space="preserve"> </w:t>
      </w:r>
      <w:r>
        <w:t>engage</w:t>
      </w:r>
      <w:r>
        <w:rPr>
          <w:spacing w:val="-5"/>
        </w:rPr>
        <w:t xml:space="preserve"> </w:t>
      </w:r>
      <w:r>
        <w:t>in</w:t>
      </w:r>
      <w:r>
        <w:rPr>
          <w:spacing w:val="-10"/>
        </w:rPr>
        <w:t xml:space="preserve"> </w:t>
      </w:r>
      <w:r>
        <w:t>formal</w:t>
      </w:r>
      <w:r>
        <w:rPr>
          <w:spacing w:val="-5"/>
        </w:rPr>
        <w:t xml:space="preserve"> </w:t>
      </w:r>
      <w:r>
        <w:t>professional learning, in accordance with the regulations of the College of Early Childhood Educators.</w:t>
      </w:r>
    </w:p>
    <w:p w14:paraId="1922F933" w14:textId="77777777" w:rsidR="006918D9" w:rsidRDefault="00B7307F">
      <w:pPr>
        <w:pStyle w:val="ListParagraph"/>
        <w:numPr>
          <w:ilvl w:val="2"/>
          <w:numId w:val="16"/>
        </w:numPr>
        <w:tabs>
          <w:tab w:val="left" w:pos="1825"/>
          <w:tab w:val="left" w:pos="1849"/>
        </w:tabs>
        <w:spacing w:before="9" w:line="271" w:lineRule="auto"/>
        <w:ind w:left="1849" w:right="935"/>
      </w:pPr>
      <w:r>
        <w:t>Staff</w:t>
      </w:r>
      <w:r>
        <w:rPr>
          <w:spacing w:val="-5"/>
        </w:rPr>
        <w:t xml:space="preserve"> </w:t>
      </w:r>
      <w:r>
        <w:t>members</w:t>
      </w:r>
      <w:r>
        <w:rPr>
          <w:spacing w:val="-5"/>
        </w:rPr>
        <w:t xml:space="preserve"> </w:t>
      </w:r>
      <w:r>
        <w:t>share</w:t>
      </w:r>
      <w:r>
        <w:rPr>
          <w:spacing w:val="-5"/>
        </w:rPr>
        <w:t xml:space="preserve"> </w:t>
      </w:r>
      <w:r>
        <w:t>information</w:t>
      </w:r>
      <w:r>
        <w:rPr>
          <w:spacing w:val="-6"/>
        </w:rPr>
        <w:t xml:space="preserve"> </w:t>
      </w:r>
      <w:r>
        <w:t>from</w:t>
      </w:r>
      <w:r>
        <w:rPr>
          <w:spacing w:val="-4"/>
        </w:rPr>
        <w:t xml:space="preserve"> </w:t>
      </w:r>
      <w:r>
        <w:t>their</w:t>
      </w:r>
      <w:r>
        <w:rPr>
          <w:spacing w:val="-5"/>
        </w:rPr>
        <w:t xml:space="preserve"> </w:t>
      </w:r>
      <w:r>
        <w:t>professional</w:t>
      </w:r>
      <w:r>
        <w:rPr>
          <w:spacing w:val="-5"/>
        </w:rPr>
        <w:t xml:space="preserve"> </w:t>
      </w:r>
      <w:r>
        <w:t>learning</w:t>
      </w:r>
      <w:r>
        <w:rPr>
          <w:spacing w:val="-8"/>
        </w:rPr>
        <w:t xml:space="preserve"> </w:t>
      </w:r>
      <w:r>
        <w:t>with</w:t>
      </w:r>
      <w:r>
        <w:rPr>
          <w:spacing w:val="-6"/>
        </w:rPr>
        <w:t xml:space="preserve"> </w:t>
      </w:r>
      <w:r>
        <w:t>their</w:t>
      </w:r>
      <w:r>
        <w:rPr>
          <w:spacing w:val="-7"/>
        </w:rPr>
        <w:t xml:space="preserve"> </w:t>
      </w:r>
      <w:r>
        <w:t>peers</w:t>
      </w:r>
      <w:r>
        <w:rPr>
          <w:spacing w:val="-5"/>
        </w:rPr>
        <w:t xml:space="preserve"> </w:t>
      </w:r>
      <w:r>
        <w:t>at</w:t>
      </w:r>
      <w:r>
        <w:rPr>
          <w:spacing w:val="-7"/>
        </w:rPr>
        <w:t xml:space="preserve"> </w:t>
      </w:r>
      <w:r>
        <w:t>monthly</w:t>
      </w:r>
      <w:r>
        <w:rPr>
          <w:spacing w:val="-9"/>
        </w:rPr>
        <w:t xml:space="preserve"> </w:t>
      </w:r>
      <w:r>
        <w:t xml:space="preserve">staff </w:t>
      </w:r>
      <w:r>
        <w:rPr>
          <w:spacing w:val="-2"/>
        </w:rPr>
        <w:t>meetings.</w:t>
      </w:r>
    </w:p>
    <w:p w14:paraId="6DBEE9C6" w14:textId="77777777" w:rsidR="006918D9" w:rsidRDefault="00B7307F">
      <w:pPr>
        <w:pStyle w:val="ListParagraph"/>
        <w:numPr>
          <w:ilvl w:val="2"/>
          <w:numId w:val="16"/>
        </w:numPr>
        <w:tabs>
          <w:tab w:val="left" w:pos="1824"/>
        </w:tabs>
        <w:spacing w:before="5"/>
        <w:ind w:left="1824" w:hanging="340"/>
      </w:pPr>
      <w:r>
        <w:t>SMCC</w:t>
      </w:r>
      <w:r>
        <w:rPr>
          <w:spacing w:val="-14"/>
        </w:rPr>
        <w:t xml:space="preserve"> </w:t>
      </w:r>
      <w:r>
        <w:t>is</w:t>
      </w:r>
      <w:r>
        <w:rPr>
          <w:spacing w:val="-11"/>
        </w:rPr>
        <w:t xml:space="preserve"> </w:t>
      </w:r>
      <w:r>
        <w:t>committed</w:t>
      </w:r>
      <w:r>
        <w:rPr>
          <w:spacing w:val="-9"/>
        </w:rPr>
        <w:t xml:space="preserve"> </w:t>
      </w:r>
      <w:r>
        <w:t>to</w:t>
      </w:r>
      <w:r>
        <w:rPr>
          <w:spacing w:val="-5"/>
        </w:rPr>
        <w:t xml:space="preserve"> </w:t>
      </w:r>
      <w:r>
        <w:t>hiring</w:t>
      </w:r>
      <w:r>
        <w:rPr>
          <w:spacing w:val="-9"/>
        </w:rPr>
        <w:t xml:space="preserve"> </w:t>
      </w:r>
      <w:r>
        <w:t>qualified</w:t>
      </w:r>
      <w:r>
        <w:rPr>
          <w:spacing w:val="-10"/>
        </w:rPr>
        <w:t xml:space="preserve"> </w:t>
      </w:r>
      <w:r>
        <w:t>and</w:t>
      </w:r>
      <w:r>
        <w:rPr>
          <w:spacing w:val="-9"/>
        </w:rPr>
        <w:t xml:space="preserve"> </w:t>
      </w:r>
      <w:r>
        <w:t>competent</w:t>
      </w:r>
      <w:r>
        <w:rPr>
          <w:spacing w:val="-13"/>
        </w:rPr>
        <w:t xml:space="preserve"> </w:t>
      </w:r>
      <w:r>
        <w:t>staff</w:t>
      </w:r>
      <w:r>
        <w:rPr>
          <w:spacing w:val="-10"/>
        </w:rPr>
        <w:t xml:space="preserve"> </w:t>
      </w:r>
      <w:r>
        <w:rPr>
          <w:spacing w:val="-2"/>
        </w:rPr>
        <w:t>members.</w:t>
      </w:r>
    </w:p>
    <w:p w14:paraId="501B3F60" w14:textId="77777777" w:rsidR="006918D9" w:rsidRDefault="00B7307F">
      <w:pPr>
        <w:pStyle w:val="ListParagraph"/>
        <w:numPr>
          <w:ilvl w:val="2"/>
          <w:numId w:val="16"/>
        </w:numPr>
        <w:tabs>
          <w:tab w:val="left" w:pos="1830"/>
          <w:tab w:val="left" w:pos="1852"/>
        </w:tabs>
        <w:spacing w:before="44" w:line="276" w:lineRule="auto"/>
        <w:ind w:left="1852" w:right="1098" w:hanging="358"/>
      </w:pPr>
      <w:r>
        <w:t>SMCC</w:t>
      </w:r>
      <w:r>
        <w:rPr>
          <w:spacing w:val="-5"/>
        </w:rPr>
        <w:t xml:space="preserve"> </w:t>
      </w:r>
      <w:r>
        <w:t>is</w:t>
      </w:r>
      <w:r>
        <w:rPr>
          <w:spacing w:val="-6"/>
        </w:rPr>
        <w:t xml:space="preserve"> </w:t>
      </w:r>
      <w:r>
        <w:t>committed</w:t>
      </w:r>
      <w:r>
        <w:rPr>
          <w:spacing w:val="-7"/>
        </w:rPr>
        <w:t xml:space="preserve"> </w:t>
      </w:r>
      <w:r>
        <w:t>to</w:t>
      </w:r>
      <w:r>
        <w:rPr>
          <w:spacing w:val="-5"/>
        </w:rPr>
        <w:t xml:space="preserve"> </w:t>
      </w:r>
      <w:r>
        <w:t>working</w:t>
      </w:r>
      <w:r>
        <w:rPr>
          <w:spacing w:val="-5"/>
        </w:rPr>
        <w:t xml:space="preserve"> </w:t>
      </w:r>
      <w:r>
        <w:t>with</w:t>
      </w:r>
      <w:r>
        <w:rPr>
          <w:spacing w:val="-8"/>
        </w:rPr>
        <w:t xml:space="preserve"> </w:t>
      </w:r>
      <w:r>
        <w:t>all</w:t>
      </w:r>
      <w:r>
        <w:rPr>
          <w:spacing w:val="-7"/>
        </w:rPr>
        <w:t xml:space="preserve"> </w:t>
      </w:r>
      <w:r>
        <w:t>community</w:t>
      </w:r>
      <w:r>
        <w:rPr>
          <w:spacing w:val="-2"/>
        </w:rPr>
        <w:t xml:space="preserve"> </w:t>
      </w:r>
      <w:r>
        <w:t>partners</w:t>
      </w:r>
      <w:r>
        <w:rPr>
          <w:spacing w:val="-4"/>
        </w:rPr>
        <w:t xml:space="preserve"> </w:t>
      </w:r>
      <w:r>
        <w:t>and</w:t>
      </w:r>
      <w:r>
        <w:rPr>
          <w:spacing w:val="-5"/>
        </w:rPr>
        <w:t xml:space="preserve"> </w:t>
      </w:r>
      <w:r>
        <w:t>professionals</w:t>
      </w:r>
      <w:r>
        <w:rPr>
          <w:spacing w:val="-6"/>
        </w:rPr>
        <w:t xml:space="preserve"> </w:t>
      </w:r>
      <w:r>
        <w:t>who</w:t>
      </w:r>
      <w:r>
        <w:rPr>
          <w:spacing w:val="-4"/>
        </w:rPr>
        <w:t xml:space="preserve"> </w:t>
      </w:r>
      <w:r>
        <w:t>offer</w:t>
      </w:r>
      <w:r>
        <w:rPr>
          <w:spacing w:val="-7"/>
        </w:rPr>
        <w:t xml:space="preserve"> </w:t>
      </w:r>
      <w:r>
        <w:t>support with respect to curriculum development, plans for children with special needs/rights as well as program mentors from Affiliated Services for Children and Youth (ASCY) to our staff team.</w:t>
      </w:r>
    </w:p>
    <w:p w14:paraId="405B15D3" w14:textId="77777777" w:rsidR="006918D9" w:rsidRDefault="006918D9">
      <w:pPr>
        <w:pStyle w:val="BodyText"/>
      </w:pPr>
    </w:p>
    <w:p w14:paraId="0161123A" w14:textId="77777777" w:rsidR="006918D9" w:rsidRDefault="006918D9">
      <w:pPr>
        <w:pStyle w:val="BodyText"/>
        <w:spacing w:before="74"/>
      </w:pPr>
    </w:p>
    <w:p w14:paraId="0404F4FE" w14:textId="77777777" w:rsidR="006918D9" w:rsidRDefault="00B7307F">
      <w:pPr>
        <w:pStyle w:val="ListParagraph"/>
        <w:numPr>
          <w:ilvl w:val="1"/>
          <w:numId w:val="16"/>
        </w:numPr>
        <w:tabs>
          <w:tab w:val="left" w:pos="1492"/>
        </w:tabs>
        <w:spacing w:before="1"/>
        <w:ind w:left="1492" w:hanging="364"/>
        <w:rPr>
          <w:color w:val="006DC0"/>
        </w:rPr>
      </w:pPr>
      <w:r>
        <w:rPr>
          <w:color w:val="006DC0"/>
        </w:rPr>
        <w:t>Document</w:t>
      </w:r>
      <w:r>
        <w:rPr>
          <w:color w:val="006DC0"/>
          <w:spacing w:val="-9"/>
        </w:rPr>
        <w:t xml:space="preserve"> </w:t>
      </w:r>
      <w:r>
        <w:rPr>
          <w:color w:val="006DC0"/>
        </w:rPr>
        <w:t>and</w:t>
      </w:r>
      <w:r>
        <w:rPr>
          <w:color w:val="006DC0"/>
          <w:spacing w:val="-8"/>
        </w:rPr>
        <w:t xml:space="preserve"> </w:t>
      </w:r>
      <w:r>
        <w:rPr>
          <w:color w:val="006DC0"/>
        </w:rPr>
        <w:t>review</w:t>
      </w:r>
      <w:r>
        <w:rPr>
          <w:color w:val="006DC0"/>
          <w:spacing w:val="-4"/>
        </w:rPr>
        <w:t xml:space="preserve"> </w:t>
      </w:r>
      <w:r>
        <w:rPr>
          <w:color w:val="006DC0"/>
        </w:rPr>
        <w:t>the</w:t>
      </w:r>
      <w:r>
        <w:rPr>
          <w:color w:val="006DC0"/>
          <w:spacing w:val="-4"/>
        </w:rPr>
        <w:t xml:space="preserve"> </w:t>
      </w:r>
      <w:r>
        <w:rPr>
          <w:color w:val="006DC0"/>
        </w:rPr>
        <w:t>impact</w:t>
      </w:r>
      <w:r>
        <w:rPr>
          <w:color w:val="006DC0"/>
          <w:spacing w:val="-9"/>
        </w:rPr>
        <w:t xml:space="preserve"> </w:t>
      </w:r>
      <w:r>
        <w:rPr>
          <w:color w:val="006DC0"/>
        </w:rPr>
        <w:t>of</w:t>
      </w:r>
      <w:r>
        <w:rPr>
          <w:color w:val="006DC0"/>
          <w:spacing w:val="-7"/>
        </w:rPr>
        <w:t xml:space="preserve"> </w:t>
      </w:r>
      <w:r>
        <w:rPr>
          <w:color w:val="006DC0"/>
        </w:rPr>
        <w:t>the</w:t>
      </w:r>
      <w:r>
        <w:rPr>
          <w:color w:val="006DC0"/>
          <w:spacing w:val="-10"/>
        </w:rPr>
        <w:t xml:space="preserve"> </w:t>
      </w:r>
      <w:r>
        <w:rPr>
          <w:color w:val="006DC0"/>
        </w:rPr>
        <w:t>work</w:t>
      </w:r>
      <w:r>
        <w:rPr>
          <w:color w:val="006DC0"/>
          <w:spacing w:val="-9"/>
        </w:rPr>
        <w:t xml:space="preserve"> </w:t>
      </w:r>
      <w:r>
        <w:rPr>
          <w:color w:val="006DC0"/>
        </w:rPr>
        <w:t>of</w:t>
      </w:r>
      <w:r>
        <w:rPr>
          <w:color w:val="006DC0"/>
          <w:spacing w:val="-5"/>
        </w:rPr>
        <w:t xml:space="preserve"> </w:t>
      </w:r>
      <w:r>
        <w:rPr>
          <w:color w:val="006DC0"/>
        </w:rPr>
        <w:t>staff</w:t>
      </w:r>
      <w:r>
        <w:rPr>
          <w:color w:val="006DC0"/>
          <w:spacing w:val="-9"/>
        </w:rPr>
        <w:t xml:space="preserve"> </w:t>
      </w:r>
      <w:r>
        <w:rPr>
          <w:color w:val="006DC0"/>
        </w:rPr>
        <w:t>members</w:t>
      </w:r>
      <w:r>
        <w:rPr>
          <w:color w:val="006DC0"/>
          <w:spacing w:val="-10"/>
        </w:rPr>
        <w:t xml:space="preserve"> </w:t>
      </w:r>
      <w:r>
        <w:rPr>
          <w:color w:val="006DC0"/>
        </w:rPr>
        <w:t>with</w:t>
      </w:r>
      <w:r>
        <w:rPr>
          <w:color w:val="006DC0"/>
          <w:spacing w:val="-10"/>
        </w:rPr>
        <w:t xml:space="preserve"> </w:t>
      </w:r>
      <w:r>
        <w:rPr>
          <w:color w:val="006DC0"/>
        </w:rPr>
        <w:t>children</w:t>
      </w:r>
      <w:r>
        <w:rPr>
          <w:color w:val="006DC0"/>
          <w:spacing w:val="-8"/>
        </w:rPr>
        <w:t xml:space="preserve"> </w:t>
      </w:r>
      <w:r>
        <w:rPr>
          <w:color w:val="006DC0"/>
        </w:rPr>
        <w:t>and</w:t>
      </w:r>
      <w:r>
        <w:rPr>
          <w:color w:val="006DC0"/>
          <w:spacing w:val="-7"/>
        </w:rPr>
        <w:t xml:space="preserve"> </w:t>
      </w:r>
      <w:r>
        <w:rPr>
          <w:color w:val="006DC0"/>
          <w:spacing w:val="-2"/>
        </w:rPr>
        <w:t>families.</w:t>
      </w:r>
    </w:p>
    <w:p w14:paraId="4D377769" w14:textId="77777777" w:rsidR="006918D9" w:rsidRDefault="00B7307F">
      <w:pPr>
        <w:pStyle w:val="ListParagraph"/>
        <w:numPr>
          <w:ilvl w:val="2"/>
          <w:numId w:val="16"/>
        </w:numPr>
        <w:tabs>
          <w:tab w:val="left" w:pos="1826"/>
        </w:tabs>
        <w:spacing w:before="43"/>
        <w:ind w:left="1826" w:hanging="338"/>
      </w:pPr>
      <w:r>
        <w:t>Staff</w:t>
      </w:r>
      <w:r>
        <w:rPr>
          <w:spacing w:val="-15"/>
        </w:rPr>
        <w:t xml:space="preserve"> </w:t>
      </w:r>
      <w:r>
        <w:t>members</w:t>
      </w:r>
      <w:r>
        <w:rPr>
          <w:spacing w:val="-11"/>
        </w:rPr>
        <w:t xml:space="preserve"> </w:t>
      </w:r>
      <w:r>
        <w:t>use</w:t>
      </w:r>
      <w:r>
        <w:rPr>
          <w:spacing w:val="-9"/>
        </w:rPr>
        <w:t xml:space="preserve"> </w:t>
      </w:r>
      <w:r>
        <w:t>pedagogical</w:t>
      </w:r>
      <w:r>
        <w:rPr>
          <w:spacing w:val="-10"/>
        </w:rPr>
        <w:t xml:space="preserve"> </w:t>
      </w:r>
      <w:r>
        <w:t>documentation</w:t>
      </w:r>
      <w:r>
        <w:rPr>
          <w:spacing w:val="-12"/>
        </w:rPr>
        <w:t xml:space="preserve"> </w:t>
      </w:r>
      <w:r>
        <w:t>to</w:t>
      </w:r>
      <w:r>
        <w:rPr>
          <w:spacing w:val="-11"/>
        </w:rPr>
        <w:t xml:space="preserve"> </w:t>
      </w:r>
      <w:r>
        <w:t>make</w:t>
      </w:r>
      <w:r>
        <w:rPr>
          <w:spacing w:val="-10"/>
        </w:rPr>
        <w:t xml:space="preserve"> </w:t>
      </w:r>
      <w:r>
        <w:t>children’s</w:t>
      </w:r>
      <w:r>
        <w:rPr>
          <w:spacing w:val="-11"/>
        </w:rPr>
        <w:t xml:space="preserve"> </w:t>
      </w:r>
      <w:r>
        <w:t>learning</w:t>
      </w:r>
      <w:r>
        <w:rPr>
          <w:spacing w:val="-10"/>
        </w:rPr>
        <w:t xml:space="preserve"> </w:t>
      </w:r>
      <w:r>
        <w:rPr>
          <w:spacing w:val="-2"/>
        </w:rPr>
        <w:t>visible,</w:t>
      </w:r>
    </w:p>
    <w:p w14:paraId="63ECD2E3" w14:textId="77777777" w:rsidR="006918D9" w:rsidRDefault="00B7307F">
      <w:pPr>
        <w:pStyle w:val="BodyText"/>
        <w:spacing w:before="43" w:line="271" w:lineRule="auto"/>
        <w:ind w:left="1851" w:right="758"/>
      </w:pPr>
      <w:r>
        <w:t>track</w:t>
      </w:r>
      <w:r>
        <w:rPr>
          <w:spacing w:val="-7"/>
        </w:rPr>
        <w:t xml:space="preserve"> </w:t>
      </w:r>
      <w:r>
        <w:t>the</w:t>
      </w:r>
      <w:r>
        <w:rPr>
          <w:spacing w:val="-5"/>
        </w:rPr>
        <w:t xml:space="preserve"> </w:t>
      </w:r>
      <w:r>
        <w:t>developmental</w:t>
      </w:r>
      <w:r>
        <w:rPr>
          <w:spacing w:val="-9"/>
        </w:rPr>
        <w:t xml:space="preserve"> </w:t>
      </w:r>
      <w:r>
        <w:t>milestones</w:t>
      </w:r>
      <w:r>
        <w:rPr>
          <w:spacing w:val="-7"/>
        </w:rPr>
        <w:t xml:space="preserve"> </w:t>
      </w:r>
      <w:r>
        <w:t>of</w:t>
      </w:r>
      <w:r>
        <w:rPr>
          <w:spacing w:val="-8"/>
        </w:rPr>
        <w:t xml:space="preserve"> </w:t>
      </w:r>
      <w:r>
        <w:t>children</w:t>
      </w:r>
      <w:r>
        <w:rPr>
          <w:spacing w:val="-6"/>
        </w:rPr>
        <w:t xml:space="preserve"> </w:t>
      </w:r>
      <w:r>
        <w:t>and</w:t>
      </w:r>
      <w:r>
        <w:rPr>
          <w:spacing w:val="-6"/>
        </w:rPr>
        <w:t xml:space="preserve"> </w:t>
      </w:r>
      <w:r>
        <w:t>reflect</w:t>
      </w:r>
      <w:r>
        <w:rPr>
          <w:spacing w:val="-7"/>
        </w:rPr>
        <w:t xml:space="preserve"> </w:t>
      </w:r>
      <w:r>
        <w:t>on</w:t>
      </w:r>
      <w:r>
        <w:rPr>
          <w:spacing w:val="-8"/>
        </w:rPr>
        <w:t xml:space="preserve"> </w:t>
      </w:r>
      <w:r>
        <w:t>daily</w:t>
      </w:r>
      <w:r>
        <w:rPr>
          <w:spacing w:val="-7"/>
        </w:rPr>
        <w:t xml:space="preserve"> </w:t>
      </w:r>
      <w:r>
        <w:t>interactions</w:t>
      </w:r>
      <w:r>
        <w:rPr>
          <w:spacing w:val="-7"/>
        </w:rPr>
        <w:t xml:space="preserve"> </w:t>
      </w:r>
      <w:r>
        <w:t>and</w:t>
      </w:r>
      <w:r>
        <w:rPr>
          <w:spacing w:val="-6"/>
        </w:rPr>
        <w:t xml:space="preserve"> </w:t>
      </w:r>
      <w:r>
        <w:t>experiences with children.</w:t>
      </w:r>
    </w:p>
    <w:p w14:paraId="0F6343F5" w14:textId="77777777" w:rsidR="006918D9" w:rsidRDefault="00B7307F">
      <w:pPr>
        <w:pStyle w:val="ListParagraph"/>
        <w:numPr>
          <w:ilvl w:val="2"/>
          <w:numId w:val="16"/>
        </w:numPr>
        <w:tabs>
          <w:tab w:val="left" w:pos="1824"/>
          <w:tab w:val="left" w:pos="1849"/>
        </w:tabs>
        <w:spacing w:before="6" w:line="273" w:lineRule="auto"/>
        <w:ind w:left="1849" w:right="1663" w:hanging="361"/>
      </w:pPr>
      <w:r>
        <w:t>Staff</w:t>
      </w:r>
      <w:r>
        <w:rPr>
          <w:spacing w:val="-7"/>
        </w:rPr>
        <w:t xml:space="preserve"> </w:t>
      </w:r>
      <w:r>
        <w:t>members</w:t>
      </w:r>
      <w:r>
        <w:rPr>
          <w:spacing w:val="-7"/>
        </w:rPr>
        <w:t xml:space="preserve"> </w:t>
      </w:r>
      <w:r>
        <w:t>post</w:t>
      </w:r>
      <w:r>
        <w:rPr>
          <w:spacing w:val="-4"/>
        </w:rPr>
        <w:t xml:space="preserve"> </w:t>
      </w:r>
      <w:r>
        <w:t>documentation</w:t>
      </w:r>
      <w:r>
        <w:rPr>
          <w:spacing w:val="-7"/>
        </w:rPr>
        <w:t xml:space="preserve"> </w:t>
      </w:r>
      <w:r>
        <w:t>so</w:t>
      </w:r>
      <w:r>
        <w:rPr>
          <w:spacing w:val="-5"/>
        </w:rPr>
        <w:t xml:space="preserve"> </w:t>
      </w:r>
      <w:r>
        <w:t>that</w:t>
      </w:r>
      <w:r>
        <w:rPr>
          <w:spacing w:val="-4"/>
        </w:rPr>
        <w:t xml:space="preserve"> </w:t>
      </w:r>
      <w:r>
        <w:t>it</w:t>
      </w:r>
      <w:r>
        <w:rPr>
          <w:spacing w:val="-4"/>
        </w:rPr>
        <w:t xml:space="preserve"> </w:t>
      </w:r>
      <w:r>
        <w:t>is</w:t>
      </w:r>
      <w:r>
        <w:rPr>
          <w:spacing w:val="-9"/>
        </w:rPr>
        <w:t xml:space="preserve"> </w:t>
      </w:r>
      <w:r>
        <w:t>visible</w:t>
      </w:r>
      <w:r>
        <w:rPr>
          <w:spacing w:val="-13"/>
        </w:rPr>
        <w:t xml:space="preserve"> </w:t>
      </w:r>
      <w:r>
        <w:t>to</w:t>
      </w:r>
      <w:r>
        <w:rPr>
          <w:spacing w:val="-3"/>
        </w:rPr>
        <w:t xml:space="preserve"> </w:t>
      </w:r>
      <w:r>
        <w:t>children,</w:t>
      </w:r>
      <w:r>
        <w:rPr>
          <w:spacing w:val="-9"/>
        </w:rPr>
        <w:t xml:space="preserve"> </w:t>
      </w:r>
      <w:r>
        <w:t>parents</w:t>
      </w:r>
      <w:r>
        <w:rPr>
          <w:spacing w:val="-9"/>
        </w:rPr>
        <w:t xml:space="preserve"> </w:t>
      </w:r>
      <w:r>
        <w:t>and</w:t>
      </w:r>
      <w:r>
        <w:rPr>
          <w:spacing w:val="-7"/>
        </w:rPr>
        <w:t xml:space="preserve"> </w:t>
      </w:r>
      <w:r>
        <w:t xml:space="preserve">community </w:t>
      </w:r>
      <w:r>
        <w:rPr>
          <w:spacing w:val="-2"/>
        </w:rPr>
        <w:t>partners.</w:t>
      </w:r>
    </w:p>
    <w:p w14:paraId="6E32BA49" w14:textId="77777777" w:rsidR="006918D9" w:rsidRDefault="006918D9">
      <w:pPr>
        <w:pStyle w:val="ListParagraph"/>
        <w:spacing w:line="273" w:lineRule="auto"/>
        <w:sectPr w:rsidR="006918D9">
          <w:pgSz w:w="12240" w:h="15840"/>
          <w:pgMar w:top="740" w:right="360" w:bottom="280" w:left="360" w:header="720" w:footer="720" w:gutter="0"/>
          <w:cols w:space="720"/>
        </w:sectPr>
      </w:pPr>
    </w:p>
    <w:p w14:paraId="2B2169C6" w14:textId="77777777" w:rsidR="006918D9" w:rsidRDefault="006918D9">
      <w:pPr>
        <w:pStyle w:val="BodyText"/>
        <w:spacing w:before="4"/>
        <w:rPr>
          <w:sz w:val="16"/>
        </w:rPr>
      </w:pPr>
    </w:p>
    <w:p w14:paraId="3BE39018" w14:textId="77777777" w:rsidR="006918D9" w:rsidRDefault="006918D9">
      <w:pPr>
        <w:pStyle w:val="BodyText"/>
        <w:rPr>
          <w:sz w:val="16"/>
        </w:rPr>
        <w:sectPr w:rsidR="006918D9">
          <w:pgSz w:w="12240" w:h="15840"/>
          <w:pgMar w:top="1820" w:right="360" w:bottom="280" w:left="360" w:header="720" w:footer="720" w:gutter="0"/>
          <w:cols w:space="720"/>
        </w:sectPr>
      </w:pPr>
    </w:p>
    <w:p w14:paraId="241BC748" w14:textId="77777777" w:rsidR="006918D9" w:rsidRDefault="00B7307F">
      <w:pPr>
        <w:pStyle w:val="Heading6"/>
        <w:spacing w:before="31"/>
        <w:ind w:left="1464"/>
      </w:pPr>
      <w:r>
        <w:lastRenderedPageBreak/>
        <w:t>Appendix</w:t>
      </w:r>
      <w:r>
        <w:rPr>
          <w:spacing w:val="-8"/>
        </w:rPr>
        <w:t xml:space="preserve"> </w:t>
      </w:r>
      <w:r>
        <w:rPr>
          <w:spacing w:val="-5"/>
        </w:rPr>
        <w:t>II</w:t>
      </w:r>
    </w:p>
    <w:p w14:paraId="58B8D179" w14:textId="77777777" w:rsidR="006918D9" w:rsidRDefault="006918D9">
      <w:pPr>
        <w:pStyle w:val="BodyText"/>
        <w:spacing w:before="60"/>
        <w:rPr>
          <w:b/>
          <w:sz w:val="24"/>
        </w:rPr>
      </w:pPr>
    </w:p>
    <w:p w14:paraId="4548F143" w14:textId="77777777" w:rsidR="006918D9" w:rsidRDefault="00B7307F">
      <w:pPr>
        <w:ind w:right="5"/>
        <w:jc w:val="center"/>
        <w:rPr>
          <w:sz w:val="24"/>
        </w:rPr>
      </w:pPr>
      <w:r>
        <w:rPr>
          <w:color w:val="4F81BB"/>
          <w:sz w:val="24"/>
        </w:rPr>
        <w:t>St.</w:t>
      </w:r>
      <w:r>
        <w:rPr>
          <w:color w:val="4F81BB"/>
          <w:spacing w:val="-4"/>
          <w:sz w:val="24"/>
        </w:rPr>
        <w:t xml:space="preserve"> </w:t>
      </w:r>
      <w:r>
        <w:rPr>
          <w:color w:val="4F81BB"/>
          <w:sz w:val="24"/>
        </w:rPr>
        <w:t>Matthew’s</w:t>
      </w:r>
      <w:r>
        <w:rPr>
          <w:color w:val="4F81BB"/>
          <w:spacing w:val="-3"/>
          <w:sz w:val="24"/>
        </w:rPr>
        <w:t xml:space="preserve"> </w:t>
      </w:r>
      <w:r>
        <w:rPr>
          <w:color w:val="4F81BB"/>
          <w:sz w:val="24"/>
        </w:rPr>
        <w:t>Children’s</w:t>
      </w:r>
      <w:r>
        <w:rPr>
          <w:color w:val="4F81BB"/>
          <w:spacing w:val="-9"/>
          <w:sz w:val="24"/>
        </w:rPr>
        <w:t xml:space="preserve"> </w:t>
      </w:r>
      <w:r>
        <w:rPr>
          <w:color w:val="4F81BB"/>
          <w:sz w:val="24"/>
        </w:rPr>
        <w:t>Centres</w:t>
      </w:r>
      <w:r>
        <w:rPr>
          <w:color w:val="4F81BB"/>
          <w:spacing w:val="-4"/>
          <w:sz w:val="24"/>
        </w:rPr>
        <w:t xml:space="preserve"> </w:t>
      </w:r>
      <w:r>
        <w:rPr>
          <w:color w:val="4F81BB"/>
          <w:sz w:val="24"/>
        </w:rPr>
        <w:t>Policy</w:t>
      </w:r>
      <w:r>
        <w:rPr>
          <w:color w:val="4F81BB"/>
          <w:spacing w:val="-3"/>
          <w:sz w:val="24"/>
        </w:rPr>
        <w:t xml:space="preserve"> </w:t>
      </w:r>
      <w:r>
        <w:rPr>
          <w:color w:val="4F81BB"/>
          <w:sz w:val="24"/>
        </w:rPr>
        <w:t>&amp;</w:t>
      </w:r>
      <w:r>
        <w:rPr>
          <w:color w:val="4F81BB"/>
          <w:spacing w:val="-2"/>
          <w:sz w:val="24"/>
        </w:rPr>
        <w:t xml:space="preserve"> Procedure</w:t>
      </w:r>
    </w:p>
    <w:p w14:paraId="1A5C7D2C" w14:textId="77777777" w:rsidR="006918D9" w:rsidRDefault="00B7307F">
      <w:pPr>
        <w:pStyle w:val="Heading4"/>
        <w:spacing w:before="10" w:line="340" w:lineRule="exact"/>
        <w:ind w:left="1"/>
      </w:pPr>
      <w:bookmarkStart w:id="60" w:name="Drug_and_Medication_Administration"/>
      <w:bookmarkEnd w:id="60"/>
      <w:r>
        <w:rPr>
          <w:color w:val="4F81BB"/>
        </w:rPr>
        <w:t>Drug</w:t>
      </w:r>
      <w:r>
        <w:rPr>
          <w:color w:val="4F81BB"/>
          <w:spacing w:val="-10"/>
        </w:rPr>
        <w:t xml:space="preserve"> </w:t>
      </w:r>
      <w:r>
        <w:rPr>
          <w:color w:val="4F81BB"/>
        </w:rPr>
        <w:t>and</w:t>
      </w:r>
      <w:r>
        <w:rPr>
          <w:color w:val="4F81BB"/>
          <w:spacing w:val="-8"/>
        </w:rPr>
        <w:t xml:space="preserve"> </w:t>
      </w:r>
      <w:r>
        <w:rPr>
          <w:color w:val="4F81BB"/>
        </w:rPr>
        <w:t>Medication</w:t>
      </w:r>
      <w:r>
        <w:rPr>
          <w:color w:val="4F81BB"/>
          <w:spacing w:val="-10"/>
        </w:rPr>
        <w:t xml:space="preserve"> </w:t>
      </w:r>
      <w:r>
        <w:rPr>
          <w:color w:val="4F81BB"/>
          <w:spacing w:val="-2"/>
        </w:rPr>
        <w:t>Administration</w:t>
      </w:r>
    </w:p>
    <w:p w14:paraId="693AAEB0" w14:textId="77777777" w:rsidR="006918D9" w:rsidRDefault="00B7307F">
      <w:pPr>
        <w:spacing w:line="291" w:lineRule="exact"/>
        <w:ind w:left="213" w:right="9386"/>
        <w:jc w:val="center"/>
        <w:rPr>
          <w:sz w:val="24"/>
        </w:rPr>
      </w:pPr>
      <w:bookmarkStart w:id="61" w:name="Purpose"/>
      <w:bookmarkEnd w:id="61"/>
      <w:r>
        <w:rPr>
          <w:color w:val="4F81BB"/>
          <w:spacing w:val="-2"/>
          <w:sz w:val="24"/>
        </w:rPr>
        <w:t>Purpose</w:t>
      </w:r>
    </w:p>
    <w:p w14:paraId="0B4C8E80" w14:textId="77777777" w:rsidR="006918D9" w:rsidRDefault="00B7307F">
      <w:pPr>
        <w:ind w:left="767" w:right="758"/>
        <w:rPr>
          <w:sz w:val="20"/>
        </w:rPr>
      </w:pPr>
      <w:r>
        <w:rPr>
          <w:sz w:val="20"/>
        </w:rPr>
        <w:t>The</w:t>
      </w:r>
      <w:r>
        <w:rPr>
          <w:spacing w:val="-5"/>
          <w:sz w:val="20"/>
        </w:rPr>
        <w:t xml:space="preserve"> </w:t>
      </w:r>
      <w:r>
        <w:rPr>
          <w:sz w:val="20"/>
        </w:rPr>
        <w:t>purpose</w:t>
      </w:r>
      <w:r>
        <w:rPr>
          <w:spacing w:val="-6"/>
          <w:sz w:val="20"/>
        </w:rPr>
        <w:t xml:space="preserve"> </w:t>
      </w:r>
      <w:r>
        <w:rPr>
          <w:sz w:val="20"/>
        </w:rPr>
        <w:t>of</w:t>
      </w:r>
      <w:r>
        <w:rPr>
          <w:spacing w:val="-5"/>
          <w:sz w:val="20"/>
        </w:rPr>
        <w:t xml:space="preserve"> </w:t>
      </w:r>
      <w:r>
        <w:rPr>
          <w:sz w:val="20"/>
        </w:rPr>
        <w:t>this</w:t>
      </w:r>
      <w:r>
        <w:rPr>
          <w:spacing w:val="-6"/>
          <w:sz w:val="20"/>
        </w:rPr>
        <w:t xml:space="preserve"> </w:t>
      </w:r>
      <w:r>
        <w:rPr>
          <w:sz w:val="20"/>
        </w:rPr>
        <w:t>policy</w:t>
      </w:r>
      <w:r>
        <w:rPr>
          <w:spacing w:val="-2"/>
          <w:sz w:val="20"/>
        </w:rPr>
        <w:t xml:space="preserve"> </w:t>
      </w:r>
      <w:r>
        <w:rPr>
          <w:sz w:val="20"/>
        </w:rPr>
        <w:t>and</w:t>
      </w:r>
      <w:r>
        <w:rPr>
          <w:spacing w:val="-4"/>
          <w:sz w:val="20"/>
        </w:rPr>
        <w:t xml:space="preserve"> </w:t>
      </w:r>
      <w:r>
        <w:rPr>
          <w:sz w:val="20"/>
        </w:rPr>
        <w:t>procedure</w:t>
      </w:r>
      <w:r>
        <w:rPr>
          <w:spacing w:val="-6"/>
          <w:sz w:val="20"/>
        </w:rPr>
        <w:t xml:space="preserve"> </w:t>
      </w:r>
      <w:r>
        <w:rPr>
          <w:sz w:val="20"/>
        </w:rPr>
        <w:t>is</w:t>
      </w:r>
      <w:r>
        <w:rPr>
          <w:spacing w:val="-6"/>
          <w:sz w:val="20"/>
        </w:rPr>
        <w:t xml:space="preserve"> </w:t>
      </w:r>
      <w:r>
        <w:rPr>
          <w:sz w:val="20"/>
        </w:rPr>
        <w:t>to</w:t>
      </w:r>
      <w:r>
        <w:rPr>
          <w:spacing w:val="-4"/>
          <w:sz w:val="20"/>
        </w:rPr>
        <w:t xml:space="preserve"> </w:t>
      </w:r>
      <w:r>
        <w:rPr>
          <w:sz w:val="20"/>
        </w:rPr>
        <w:t>provide</w:t>
      </w:r>
      <w:r>
        <w:rPr>
          <w:spacing w:val="-6"/>
          <w:sz w:val="20"/>
        </w:rPr>
        <w:t xml:space="preserve"> </w:t>
      </w:r>
      <w:r>
        <w:rPr>
          <w:sz w:val="20"/>
        </w:rPr>
        <w:t>clear</w:t>
      </w:r>
      <w:r>
        <w:rPr>
          <w:spacing w:val="-1"/>
          <w:sz w:val="20"/>
        </w:rPr>
        <w:t xml:space="preserve"> </w:t>
      </w:r>
      <w:r>
        <w:rPr>
          <w:sz w:val="20"/>
        </w:rPr>
        <w:t>direction</w:t>
      </w:r>
      <w:r>
        <w:rPr>
          <w:spacing w:val="-2"/>
          <w:sz w:val="20"/>
        </w:rPr>
        <w:t xml:space="preserve"> </w:t>
      </w:r>
      <w:r>
        <w:rPr>
          <w:sz w:val="20"/>
        </w:rPr>
        <w:t>for</w:t>
      </w:r>
      <w:r>
        <w:rPr>
          <w:spacing w:val="-4"/>
          <w:sz w:val="20"/>
        </w:rPr>
        <w:t xml:space="preserve"> </w:t>
      </w:r>
      <w:r>
        <w:rPr>
          <w:sz w:val="20"/>
        </w:rPr>
        <w:t>staff</w:t>
      </w:r>
      <w:r>
        <w:rPr>
          <w:spacing w:val="-5"/>
          <w:sz w:val="20"/>
        </w:rPr>
        <w:t xml:space="preserve"> </w:t>
      </w:r>
      <w:r>
        <w:rPr>
          <w:sz w:val="20"/>
        </w:rPr>
        <w:t>members,</w:t>
      </w:r>
      <w:r>
        <w:rPr>
          <w:spacing w:val="-4"/>
          <w:sz w:val="20"/>
        </w:rPr>
        <w:t xml:space="preserve"> </w:t>
      </w:r>
      <w:r>
        <w:rPr>
          <w:sz w:val="20"/>
        </w:rPr>
        <w:t>students</w:t>
      </w:r>
      <w:r>
        <w:rPr>
          <w:spacing w:val="-6"/>
          <w:sz w:val="20"/>
        </w:rPr>
        <w:t xml:space="preserve"> </w:t>
      </w:r>
      <w:r>
        <w:rPr>
          <w:sz w:val="20"/>
        </w:rPr>
        <w:t>and</w:t>
      </w:r>
      <w:r>
        <w:rPr>
          <w:spacing w:val="-2"/>
          <w:sz w:val="20"/>
        </w:rPr>
        <w:t xml:space="preserve"> </w:t>
      </w:r>
      <w:r>
        <w:rPr>
          <w:sz w:val="20"/>
        </w:rPr>
        <w:t>volunteers</w:t>
      </w:r>
      <w:r>
        <w:rPr>
          <w:spacing w:val="-6"/>
          <w:sz w:val="20"/>
        </w:rPr>
        <w:t xml:space="preserve"> </w:t>
      </w:r>
      <w:r>
        <w:rPr>
          <w:sz w:val="20"/>
        </w:rPr>
        <w:t>to</w:t>
      </w:r>
      <w:r>
        <w:rPr>
          <w:spacing w:val="-4"/>
          <w:sz w:val="20"/>
        </w:rPr>
        <w:t xml:space="preserve"> </w:t>
      </w:r>
      <w:r>
        <w:rPr>
          <w:sz w:val="20"/>
        </w:rPr>
        <w:t>follow for administering drugs or medication to children at the childcare Centres and to ensure there is appropriate record-</w:t>
      </w:r>
      <w:r>
        <w:rPr>
          <w:spacing w:val="-2"/>
          <w:sz w:val="20"/>
        </w:rPr>
        <w:t>keeping.</w:t>
      </w:r>
    </w:p>
    <w:p w14:paraId="130381F2" w14:textId="77777777" w:rsidR="006918D9" w:rsidRDefault="00B7307F">
      <w:pPr>
        <w:spacing w:before="161" w:line="144" w:lineRule="auto"/>
        <w:ind w:left="770" w:right="758" w:hanging="3"/>
        <w:rPr>
          <w:sz w:val="20"/>
        </w:rPr>
      </w:pPr>
      <w:r>
        <w:rPr>
          <w:sz w:val="20"/>
        </w:rPr>
        <w:t>Where</w:t>
      </w:r>
      <w:r>
        <w:rPr>
          <w:spacing w:val="-6"/>
          <w:sz w:val="20"/>
        </w:rPr>
        <w:t xml:space="preserve"> </w:t>
      </w:r>
      <w:r>
        <w:rPr>
          <w:sz w:val="20"/>
        </w:rPr>
        <w:t>the</w:t>
      </w:r>
      <w:r>
        <w:rPr>
          <w:spacing w:val="-6"/>
          <w:sz w:val="20"/>
        </w:rPr>
        <w:t xml:space="preserve"> </w:t>
      </w:r>
      <w:r>
        <w:rPr>
          <w:sz w:val="20"/>
        </w:rPr>
        <w:t>term</w:t>
      </w:r>
      <w:r>
        <w:rPr>
          <w:spacing w:val="-6"/>
          <w:sz w:val="20"/>
        </w:rPr>
        <w:t xml:space="preserve"> </w:t>
      </w:r>
      <w:r>
        <w:rPr>
          <w:rFonts w:ascii="Arial" w:hAnsi="Arial"/>
          <w:sz w:val="20"/>
        </w:rPr>
        <w:t>‘</w:t>
      </w:r>
      <w:r>
        <w:rPr>
          <w:sz w:val="20"/>
        </w:rPr>
        <w:t>drugs</w:t>
      </w:r>
      <w:r>
        <w:rPr>
          <w:spacing w:val="-4"/>
          <w:sz w:val="20"/>
        </w:rPr>
        <w:t xml:space="preserve"> </w:t>
      </w:r>
      <w:r>
        <w:rPr>
          <w:rFonts w:ascii="Arial" w:hAnsi="Arial"/>
          <w:sz w:val="20"/>
        </w:rPr>
        <w:t>’</w:t>
      </w:r>
      <w:r>
        <w:rPr>
          <w:sz w:val="20"/>
        </w:rPr>
        <w:t>or</w:t>
      </w:r>
      <w:r>
        <w:rPr>
          <w:spacing w:val="-1"/>
          <w:sz w:val="20"/>
        </w:rPr>
        <w:t xml:space="preserve"> </w:t>
      </w:r>
      <w:r>
        <w:rPr>
          <w:rFonts w:ascii="Arial" w:hAnsi="Arial"/>
          <w:sz w:val="20"/>
        </w:rPr>
        <w:t>‘</w:t>
      </w:r>
      <w:r>
        <w:rPr>
          <w:sz w:val="20"/>
        </w:rPr>
        <w:t>medications</w:t>
      </w:r>
      <w:r>
        <w:rPr>
          <w:spacing w:val="-4"/>
          <w:sz w:val="20"/>
        </w:rPr>
        <w:t xml:space="preserve"> </w:t>
      </w:r>
      <w:r>
        <w:rPr>
          <w:rFonts w:ascii="Arial" w:hAnsi="Arial"/>
          <w:sz w:val="20"/>
        </w:rPr>
        <w:t>’</w:t>
      </w:r>
      <w:r>
        <w:rPr>
          <w:sz w:val="20"/>
        </w:rPr>
        <w:t>is</w:t>
      </w:r>
      <w:r>
        <w:rPr>
          <w:spacing w:val="-7"/>
          <w:sz w:val="20"/>
        </w:rPr>
        <w:t xml:space="preserve"> </w:t>
      </w:r>
      <w:r>
        <w:rPr>
          <w:sz w:val="20"/>
        </w:rPr>
        <w:t>used</w:t>
      </w:r>
      <w:r>
        <w:rPr>
          <w:spacing w:val="-2"/>
          <w:sz w:val="20"/>
        </w:rPr>
        <w:t xml:space="preserve"> </w:t>
      </w:r>
      <w:r>
        <w:rPr>
          <w:sz w:val="20"/>
        </w:rPr>
        <w:t>in</w:t>
      </w:r>
      <w:r>
        <w:rPr>
          <w:spacing w:val="-2"/>
          <w:sz w:val="20"/>
        </w:rPr>
        <w:t xml:space="preserve"> </w:t>
      </w:r>
      <w:r>
        <w:rPr>
          <w:sz w:val="20"/>
        </w:rPr>
        <w:t>this</w:t>
      </w:r>
      <w:r>
        <w:rPr>
          <w:spacing w:val="-7"/>
          <w:sz w:val="20"/>
        </w:rPr>
        <w:t xml:space="preserve"> </w:t>
      </w:r>
      <w:r>
        <w:rPr>
          <w:sz w:val="20"/>
        </w:rPr>
        <w:t>policy,</w:t>
      </w:r>
      <w:r>
        <w:rPr>
          <w:spacing w:val="-2"/>
          <w:sz w:val="20"/>
        </w:rPr>
        <w:t xml:space="preserve"> </w:t>
      </w:r>
      <w:r>
        <w:rPr>
          <w:sz w:val="20"/>
        </w:rPr>
        <w:t>the</w:t>
      </w:r>
      <w:r>
        <w:rPr>
          <w:spacing w:val="-6"/>
          <w:sz w:val="20"/>
        </w:rPr>
        <w:t xml:space="preserve"> </w:t>
      </w:r>
      <w:r>
        <w:rPr>
          <w:sz w:val="20"/>
        </w:rPr>
        <w:t>term</w:t>
      </w:r>
      <w:r>
        <w:rPr>
          <w:spacing w:val="-6"/>
          <w:sz w:val="20"/>
        </w:rPr>
        <w:t xml:space="preserve"> </w:t>
      </w:r>
      <w:r>
        <w:rPr>
          <w:sz w:val="20"/>
        </w:rPr>
        <w:t>refers</w:t>
      </w:r>
      <w:r>
        <w:rPr>
          <w:spacing w:val="-7"/>
          <w:sz w:val="20"/>
        </w:rPr>
        <w:t xml:space="preserve"> </w:t>
      </w:r>
      <w:r>
        <w:rPr>
          <w:sz w:val="20"/>
        </w:rPr>
        <w:t>to</w:t>
      </w:r>
      <w:r>
        <w:rPr>
          <w:spacing w:val="-5"/>
          <w:sz w:val="20"/>
        </w:rPr>
        <w:t xml:space="preserve"> </w:t>
      </w:r>
      <w:r>
        <w:rPr>
          <w:sz w:val="20"/>
        </w:rPr>
        <w:t>any</w:t>
      </w:r>
      <w:r>
        <w:rPr>
          <w:spacing w:val="-2"/>
          <w:sz w:val="20"/>
        </w:rPr>
        <w:t xml:space="preserve"> </w:t>
      </w:r>
      <w:r>
        <w:rPr>
          <w:sz w:val="20"/>
        </w:rPr>
        <w:t>product</w:t>
      </w:r>
      <w:r>
        <w:rPr>
          <w:spacing w:val="-3"/>
          <w:sz w:val="20"/>
        </w:rPr>
        <w:t xml:space="preserve"> </w:t>
      </w:r>
      <w:r>
        <w:rPr>
          <w:sz w:val="20"/>
        </w:rPr>
        <w:t>with</w:t>
      </w:r>
      <w:r>
        <w:rPr>
          <w:spacing w:val="-2"/>
          <w:sz w:val="20"/>
        </w:rPr>
        <w:t xml:space="preserve"> </w:t>
      </w:r>
      <w:r>
        <w:rPr>
          <w:sz w:val="20"/>
        </w:rPr>
        <w:t>a</w:t>
      </w:r>
      <w:r>
        <w:rPr>
          <w:spacing w:val="-5"/>
          <w:sz w:val="20"/>
        </w:rPr>
        <w:t xml:space="preserve"> </w:t>
      </w:r>
      <w:r>
        <w:rPr>
          <w:sz w:val="20"/>
        </w:rPr>
        <w:t>drug</w:t>
      </w:r>
      <w:r>
        <w:rPr>
          <w:spacing w:val="-6"/>
          <w:sz w:val="20"/>
        </w:rPr>
        <w:t xml:space="preserve"> </w:t>
      </w:r>
      <w:r>
        <w:rPr>
          <w:sz w:val="20"/>
        </w:rPr>
        <w:t>identification number</w:t>
      </w:r>
      <w:r>
        <w:rPr>
          <w:spacing w:val="-7"/>
          <w:sz w:val="20"/>
        </w:rPr>
        <w:t xml:space="preserve"> </w:t>
      </w:r>
      <w:r>
        <w:rPr>
          <w:sz w:val="20"/>
        </w:rPr>
        <w:t>(DIN),</w:t>
      </w:r>
      <w:r>
        <w:rPr>
          <w:spacing w:val="-2"/>
          <w:sz w:val="20"/>
        </w:rPr>
        <w:t xml:space="preserve"> </w:t>
      </w:r>
      <w:r>
        <w:rPr>
          <w:sz w:val="20"/>
        </w:rPr>
        <w:t>with</w:t>
      </w:r>
      <w:r>
        <w:rPr>
          <w:spacing w:val="-4"/>
          <w:sz w:val="20"/>
        </w:rPr>
        <w:t xml:space="preserve"> </w:t>
      </w:r>
      <w:r>
        <w:rPr>
          <w:sz w:val="20"/>
        </w:rPr>
        <w:t>the</w:t>
      </w:r>
      <w:r>
        <w:rPr>
          <w:spacing w:val="-8"/>
          <w:sz w:val="20"/>
        </w:rPr>
        <w:t xml:space="preserve"> </w:t>
      </w:r>
      <w:r>
        <w:rPr>
          <w:sz w:val="20"/>
        </w:rPr>
        <w:t>exception</w:t>
      </w:r>
      <w:r>
        <w:rPr>
          <w:spacing w:val="-4"/>
          <w:sz w:val="20"/>
        </w:rPr>
        <w:t xml:space="preserve"> </w:t>
      </w:r>
      <w:r>
        <w:rPr>
          <w:sz w:val="20"/>
        </w:rPr>
        <w:t>of</w:t>
      </w:r>
      <w:r>
        <w:rPr>
          <w:spacing w:val="-8"/>
          <w:sz w:val="20"/>
        </w:rPr>
        <w:t xml:space="preserve"> </w:t>
      </w:r>
      <w:r>
        <w:rPr>
          <w:sz w:val="20"/>
        </w:rPr>
        <w:t>sunscreen,</w:t>
      </w:r>
      <w:r>
        <w:rPr>
          <w:spacing w:val="-4"/>
          <w:sz w:val="20"/>
        </w:rPr>
        <w:t xml:space="preserve"> </w:t>
      </w:r>
      <w:r>
        <w:rPr>
          <w:sz w:val="20"/>
        </w:rPr>
        <w:t>lotion,</w:t>
      </w:r>
      <w:r>
        <w:rPr>
          <w:spacing w:val="-4"/>
          <w:sz w:val="20"/>
        </w:rPr>
        <w:t xml:space="preserve"> </w:t>
      </w:r>
      <w:r>
        <w:rPr>
          <w:sz w:val="20"/>
        </w:rPr>
        <w:t>lip</w:t>
      </w:r>
      <w:r>
        <w:rPr>
          <w:spacing w:val="-4"/>
          <w:sz w:val="20"/>
        </w:rPr>
        <w:t xml:space="preserve"> </w:t>
      </w:r>
      <w:r>
        <w:rPr>
          <w:sz w:val="20"/>
        </w:rPr>
        <w:t>balm,</w:t>
      </w:r>
      <w:r>
        <w:rPr>
          <w:spacing w:val="-4"/>
          <w:sz w:val="20"/>
        </w:rPr>
        <w:t xml:space="preserve"> </w:t>
      </w:r>
      <w:r>
        <w:rPr>
          <w:sz w:val="20"/>
        </w:rPr>
        <w:t>bug</w:t>
      </w:r>
      <w:r>
        <w:rPr>
          <w:spacing w:val="-8"/>
          <w:sz w:val="20"/>
        </w:rPr>
        <w:t xml:space="preserve"> </w:t>
      </w:r>
      <w:r>
        <w:rPr>
          <w:sz w:val="20"/>
        </w:rPr>
        <w:t>spray,</w:t>
      </w:r>
      <w:r>
        <w:rPr>
          <w:spacing w:val="-4"/>
          <w:sz w:val="20"/>
        </w:rPr>
        <w:t xml:space="preserve"> </w:t>
      </w:r>
      <w:r>
        <w:rPr>
          <w:sz w:val="20"/>
        </w:rPr>
        <w:t>hand</w:t>
      </w:r>
      <w:r>
        <w:rPr>
          <w:spacing w:val="-4"/>
          <w:sz w:val="20"/>
        </w:rPr>
        <w:t xml:space="preserve"> </w:t>
      </w:r>
      <w:r>
        <w:rPr>
          <w:sz w:val="20"/>
        </w:rPr>
        <w:t>sanitizer</w:t>
      </w:r>
      <w:r>
        <w:rPr>
          <w:spacing w:val="-7"/>
          <w:sz w:val="20"/>
        </w:rPr>
        <w:t xml:space="preserve"> </w:t>
      </w:r>
      <w:r>
        <w:rPr>
          <w:sz w:val="20"/>
        </w:rPr>
        <w:t>and</w:t>
      </w:r>
      <w:r>
        <w:rPr>
          <w:spacing w:val="-4"/>
          <w:sz w:val="20"/>
        </w:rPr>
        <w:t xml:space="preserve"> </w:t>
      </w:r>
      <w:r>
        <w:rPr>
          <w:sz w:val="20"/>
        </w:rPr>
        <w:t>diaper</w:t>
      </w:r>
      <w:r>
        <w:rPr>
          <w:spacing w:val="-7"/>
          <w:sz w:val="20"/>
        </w:rPr>
        <w:t xml:space="preserve"> </w:t>
      </w:r>
      <w:r>
        <w:rPr>
          <w:sz w:val="20"/>
        </w:rPr>
        <w:t>cream</w:t>
      </w:r>
      <w:r>
        <w:rPr>
          <w:spacing w:val="-8"/>
          <w:sz w:val="20"/>
        </w:rPr>
        <w:t xml:space="preserve"> </w:t>
      </w:r>
      <w:r>
        <w:rPr>
          <w:sz w:val="20"/>
        </w:rPr>
        <w:t>that</w:t>
      </w:r>
      <w:r>
        <w:rPr>
          <w:spacing w:val="-4"/>
          <w:sz w:val="20"/>
        </w:rPr>
        <w:t xml:space="preserve"> </w:t>
      </w:r>
      <w:r>
        <w:rPr>
          <w:sz w:val="20"/>
        </w:rPr>
        <w:t>is</w:t>
      </w:r>
      <w:r>
        <w:rPr>
          <w:spacing w:val="-8"/>
          <w:sz w:val="20"/>
        </w:rPr>
        <w:t xml:space="preserve"> </w:t>
      </w:r>
      <w:r>
        <w:rPr>
          <w:sz w:val="20"/>
        </w:rPr>
        <w:t>not</w:t>
      </w:r>
    </w:p>
    <w:p w14:paraId="089CD24C" w14:textId="77777777" w:rsidR="006918D9" w:rsidRDefault="00B7307F">
      <w:pPr>
        <w:spacing w:before="20"/>
        <w:ind w:left="771" w:right="758" w:hanging="1"/>
        <w:rPr>
          <w:sz w:val="20"/>
        </w:rPr>
      </w:pPr>
      <w:r>
        <w:rPr>
          <w:sz w:val="20"/>
        </w:rPr>
        <w:t>used</w:t>
      </w:r>
      <w:r>
        <w:rPr>
          <w:spacing w:val="-2"/>
          <w:sz w:val="20"/>
        </w:rPr>
        <w:t xml:space="preserve"> </w:t>
      </w:r>
      <w:r>
        <w:rPr>
          <w:sz w:val="20"/>
        </w:rPr>
        <w:t>for</w:t>
      </w:r>
      <w:r>
        <w:rPr>
          <w:spacing w:val="-5"/>
          <w:sz w:val="20"/>
        </w:rPr>
        <w:t xml:space="preserve"> </w:t>
      </w:r>
      <w:r>
        <w:rPr>
          <w:sz w:val="20"/>
        </w:rPr>
        <w:t>acute,</w:t>
      </w:r>
      <w:r>
        <w:rPr>
          <w:spacing w:val="-2"/>
          <w:sz w:val="20"/>
        </w:rPr>
        <w:t xml:space="preserve"> </w:t>
      </w:r>
      <w:r>
        <w:rPr>
          <w:sz w:val="20"/>
        </w:rPr>
        <w:t>symptomatic</w:t>
      </w:r>
      <w:r>
        <w:rPr>
          <w:spacing w:val="-6"/>
          <w:sz w:val="20"/>
        </w:rPr>
        <w:t xml:space="preserve"> </w:t>
      </w:r>
      <w:r>
        <w:rPr>
          <w:sz w:val="20"/>
        </w:rPr>
        <w:t>treatment.</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purpose</w:t>
      </w:r>
      <w:r>
        <w:rPr>
          <w:spacing w:val="-7"/>
          <w:sz w:val="20"/>
        </w:rPr>
        <w:t xml:space="preserve"> </w:t>
      </w:r>
      <w:r>
        <w:rPr>
          <w:sz w:val="20"/>
        </w:rPr>
        <w:t>of</w:t>
      </w:r>
      <w:r>
        <w:rPr>
          <w:spacing w:val="-4"/>
          <w:sz w:val="20"/>
        </w:rPr>
        <w:t xml:space="preserve"> </w:t>
      </w:r>
      <w:r>
        <w:rPr>
          <w:sz w:val="20"/>
        </w:rPr>
        <w:t>this</w:t>
      </w:r>
      <w:r>
        <w:rPr>
          <w:spacing w:val="-7"/>
          <w:sz w:val="20"/>
        </w:rPr>
        <w:t xml:space="preserve"> </w:t>
      </w:r>
      <w:r>
        <w:rPr>
          <w:sz w:val="20"/>
        </w:rPr>
        <w:t>policy,</w:t>
      </w:r>
      <w:r>
        <w:rPr>
          <w:spacing w:val="-2"/>
          <w:sz w:val="20"/>
        </w:rPr>
        <w:t xml:space="preserve"> </w:t>
      </w:r>
      <w:r>
        <w:rPr>
          <w:sz w:val="20"/>
        </w:rPr>
        <w:t>drugs</w:t>
      </w:r>
      <w:r>
        <w:rPr>
          <w:spacing w:val="-7"/>
          <w:sz w:val="20"/>
        </w:rPr>
        <w:t xml:space="preserve"> </w:t>
      </w:r>
      <w:r>
        <w:rPr>
          <w:sz w:val="20"/>
        </w:rPr>
        <w:t>and</w:t>
      </w:r>
      <w:r>
        <w:rPr>
          <w:spacing w:val="-5"/>
          <w:sz w:val="20"/>
        </w:rPr>
        <w:t xml:space="preserve"> </w:t>
      </w:r>
      <w:r>
        <w:rPr>
          <w:sz w:val="20"/>
        </w:rPr>
        <w:t>medications</w:t>
      </w:r>
      <w:r>
        <w:rPr>
          <w:spacing w:val="-7"/>
          <w:sz w:val="20"/>
        </w:rPr>
        <w:t xml:space="preserve"> </w:t>
      </w:r>
      <w:r>
        <w:rPr>
          <w:sz w:val="20"/>
        </w:rPr>
        <w:t>fall</w:t>
      </w:r>
      <w:r>
        <w:rPr>
          <w:spacing w:val="-6"/>
          <w:sz w:val="20"/>
        </w:rPr>
        <w:t xml:space="preserve"> </w:t>
      </w:r>
      <w:r>
        <w:rPr>
          <w:sz w:val="20"/>
        </w:rPr>
        <w:t>into</w:t>
      </w:r>
      <w:r>
        <w:rPr>
          <w:spacing w:val="-2"/>
          <w:sz w:val="20"/>
        </w:rPr>
        <w:t xml:space="preserve"> </w:t>
      </w:r>
      <w:r>
        <w:rPr>
          <w:sz w:val="20"/>
        </w:rPr>
        <w:t>the</w:t>
      </w:r>
      <w:r>
        <w:rPr>
          <w:spacing w:val="-6"/>
          <w:sz w:val="20"/>
        </w:rPr>
        <w:t xml:space="preserve"> </w:t>
      </w:r>
      <w:r>
        <w:rPr>
          <w:sz w:val="20"/>
        </w:rPr>
        <w:t>following</w:t>
      </w:r>
      <w:r>
        <w:rPr>
          <w:spacing w:val="-6"/>
          <w:sz w:val="20"/>
        </w:rPr>
        <w:t xml:space="preserve"> </w:t>
      </w:r>
      <w:r>
        <w:rPr>
          <w:sz w:val="20"/>
        </w:rPr>
        <w:t>two categories, unless otherwise specified:</w:t>
      </w:r>
    </w:p>
    <w:p w14:paraId="033C55A0" w14:textId="77777777" w:rsidR="006918D9" w:rsidRDefault="006918D9">
      <w:pPr>
        <w:pStyle w:val="BodyText"/>
        <w:spacing w:before="2"/>
        <w:rPr>
          <w:sz w:val="20"/>
        </w:rPr>
      </w:pPr>
    </w:p>
    <w:p w14:paraId="3CAD8E74" w14:textId="77777777" w:rsidR="006918D9" w:rsidRDefault="00B7307F">
      <w:pPr>
        <w:pStyle w:val="ListParagraph"/>
        <w:numPr>
          <w:ilvl w:val="0"/>
          <w:numId w:val="15"/>
        </w:numPr>
        <w:tabs>
          <w:tab w:val="left" w:pos="1492"/>
        </w:tabs>
        <w:spacing w:line="236" w:lineRule="exact"/>
        <w:ind w:hanging="364"/>
        <w:rPr>
          <w:sz w:val="20"/>
        </w:rPr>
      </w:pPr>
      <w:r>
        <w:rPr>
          <w:spacing w:val="-2"/>
          <w:sz w:val="20"/>
        </w:rPr>
        <w:t>Prescription,</w:t>
      </w:r>
      <w:r>
        <w:rPr>
          <w:spacing w:val="-1"/>
          <w:sz w:val="20"/>
        </w:rPr>
        <w:t xml:space="preserve"> </w:t>
      </w:r>
      <w:r>
        <w:rPr>
          <w:spacing w:val="-2"/>
          <w:sz w:val="20"/>
        </w:rPr>
        <w:t>intended</w:t>
      </w:r>
      <w:r>
        <w:rPr>
          <w:sz w:val="20"/>
        </w:rPr>
        <w:t xml:space="preserve"> </w:t>
      </w:r>
      <w:r>
        <w:rPr>
          <w:spacing w:val="-2"/>
          <w:sz w:val="20"/>
        </w:rPr>
        <w:t>for</w:t>
      </w:r>
      <w:r>
        <w:rPr>
          <w:sz w:val="20"/>
        </w:rPr>
        <w:t xml:space="preserve"> </w:t>
      </w:r>
      <w:r>
        <w:rPr>
          <w:spacing w:val="-2"/>
          <w:sz w:val="20"/>
        </w:rPr>
        <w:t>acute,</w:t>
      </w:r>
      <w:r>
        <w:rPr>
          <w:spacing w:val="-1"/>
          <w:sz w:val="20"/>
        </w:rPr>
        <w:t xml:space="preserve"> </w:t>
      </w:r>
      <w:r>
        <w:rPr>
          <w:spacing w:val="-2"/>
          <w:sz w:val="20"/>
        </w:rPr>
        <w:t>symptomatic</w:t>
      </w:r>
      <w:r>
        <w:rPr>
          <w:spacing w:val="-1"/>
          <w:sz w:val="20"/>
        </w:rPr>
        <w:t xml:space="preserve"> </w:t>
      </w:r>
      <w:r>
        <w:rPr>
          <w:spacing w:val="-2"/>
          <w:sz w:val="20"/>
        </w:rPr>
        <w:t xml:space="preserve">treatment; </w:t>
      </w:r>
      <w:r>
        <w:rPr>
          <w:spacing w:val="-5"/>
          <w:sz w:val="20"/>
        </w:rPr>
        <w:t>and</w:t>
      </w:r>
    </w:p>
    <w:p w14:paraId="693EBBE0" w14:textId="77777777" w:rsidR="006918D9" w:rsidRDefault="00B7307F">
      <w:pPr>
        <w:pStyle w:val="ListParagraph"/>
        <w:numPr>
          <w:ilvl w:val="0"/>
          <w:numId w:val="15"/>
        </w:numPr>
        <w:tabs>
          <w:tab w:val="left" w:pos="1492"/>
        </w:tabs>
        <w:spacing w:line="236" w:lineRule="exact"/>
        <w:ind w:hanging="364"/>
        <w:rPr>
          <w:sz w:val="20"/>
        </w:rPr>
      </w:pPr>
      <w:r>
        <w:rPr>
          <w:spacing w:val="-2"/>
          <w:sz w:val="20"/>
        </w:rPr>
        <w:t>Over-the-counter,</w:t>
      </w:r>
      <w:r>
        <w:rPr>
          <w:spacing w:val="-1"/>
          <w:sz w:val="20"/>
        </w:rPr>
        <w:t xml:space="preserve"> </w:t>
      </w:r>
      <w:r>
        <w:rPr>
          <w:spacing w:val="-2"/>
          <w:sz w:val="20"/>
        </w:rPr>
        <w:t>intended</w:t>
      </w:r>
      <w:r>
        <w:rPr>
          <w:sz w:val="20"/>
        </w:rPr>
        <w:t xml:space="preserve"> </w:t>
      </w:r>
      <w:r>
        <w:rPr>
          <w:spacing w:val="-2"/>
          <w:sz w:val="20"/>
        </w:rPr>
        <w:t>for</w:t>
      </w:r>
      <w:r>
        <w:rPr>
          <w:spacing w:val="-4"/>
          <w:sz w:val="20"/>
        </w:rPr>
        <w:t xml:space="preserve"> </w:t>
      </w:r>
      <w:r>
        <w:rPr>
          <w:spacing w:val="-2"/>
          <w:sz w:val="20"/>
        </w:rPr>
        <w:t>acute,</w:t>
      </w:r>
      <w:r>
        <w:rPr>
          <w:sz w:val="20"/>
        </w:rPr>
        <w:t xml:space="preserve"> </w:t>
      </w:r>
      <w:r>
        <w:rPr>
          <w:spacing w:val="-2"/>
          <w:sz w:val="20"/>
        </w:rPr>
        <w:t>symptomatic</w:t>
      </w:r>
      <w:r>
        <w:rPr>
          <w:spacing w:val="-4"/>
          <w:sz w:val="20"/>
        </w:rPr>
        <w:t xml:space="preserve"> </w:t>
      </w:r>
      <w:r>
        <w:rPr>
          <w:spacing w:val="-2"/>
          <w:sz w:val="20"/>
        </w:rPr>
        <w:t>treatment.</w:t>
      </w:r>
    </w:p>
    <w:p w14:paraId="26BA7903" w14:textId="77777777" w:rsidR="006918D9" w:rsidRDefault="006918D9">
      <w:pPr>
        <w:pStyle w:val="BodyText"/>
        <w:spacing w:before="37"/>
        <w:rPr>
          <w:sz w:val="20"/>
        </w:rPr>
      </w:pPr>
    </w:p>
    <w:p w14:paraId="5AC12C80" w14:textId="77777777" w:rsidR="006918D9" w:rsidRDefault="00B7307F">
      <w:pPr>
        <w:ind w:left="770"/>
        <w:rPr>
          <w:sz w:val="20"/>
        </w:rPr>
      </w:pPr>
      <w:r>
        <w:rPr>
          <w:spacing w:val="-2"/>
          <w:sz w:val="20"/>
        </w:rPr>
        <w:t>The</w:t>
      </w:r>
      <w:r>
        <w:rPr>
          <w:spacing w:val="-3"/>
          <w:sz w:val="20"/>
        </w:rPr>
        <w:t xml:space="preserve"> </w:t>
      </w:r>
      <w:r>
        <w:rPr>
          <w:spacing w:val="-2"/>
          <w:sz w:val="20"/>
        </w:rPr>
        <w:t>policy</w:t>
      </w:r>
      <w:r>
        <w:rPr>
          <w:sz w:val="20"/>
        </w:rPr>
        <w:t xml:space="preserve"> </w:t>
      </w:r>
      <w:r>
        <w:rPr>
          <w:spacing w:val="-2"/>
          <w:sz w:val="20"/>
        </w:rPr>
        <w:t>and</w:t>
      </w:r>
      <w:r>
        <w:rPr>
          <w:sz w:val="20"/>
        </w:rPr>
        <w:t xml:space="preserve"> </w:t>
      </w:r>
      <w:r>
        <w:rPr>
          <w:spacing w:val="-2"/>
          <w:sz w:val="20"/>
        </w:rPr>
        <w:t>procedures</w:t>
      </w:r>
      <w:r>
        <w:rPr>
          <w:spacing w:val="-3"/>
          <w:sz w:val="20"/>
        </w:rPr>
        <w:t xml:space="preserve"> </w:t>
      </w:r>
      <w:r>
        <w:rPr>
          <w:spacing w:val="-2"/>
          <w:sz w:val="20"/>
        </w:rPr>
        <w:t>support</w:t>
      </w:r>
      <w:r>
        <w:rPr>
          <w:spacing w:val="-1"/>
          <w:sz w:val="20"/>
        </w:rPr>
        <w:t xml:space="preserve"> </w:t>
      </w:r>
      <w:r>
        <w:rPr>
          <w:spacing w:val="-2"/>
          <w:sz w:val="20"/>
        </w:rPr>
        <w:t>children</w:t>
      </w:r>
      <w:r>
        <w:rPr>
          <w:rFonts w:ascii="Arial" w:hAnsi="Arial"/>
          <w:spacing w:val="-2"/>
          <w:sz w:val="20"/>
        </w:rPr>
        <w:t>’</w:t>
      </w:r>
      <w:r>
        <w:rPr>
          <w:spacing w:val="-2"/>
          <w:sz w:val="20"/>
        </w:rPr>
        <w:t>s</w:t>
      </w:r>
      <w:r>
        <w:rPr>
          <w:spacing w:val="-3"/>
          <w:sz w:val="20"/>
        </w:rPr>
        <w:t xml:space="preserve"> </w:t>
      </w:r>
      <w:r>
        <w:rPr>
          <w:spacing w:val="-2"/>
          <w:sz w:val="20"/>
        </w:rPr>
        <w:t>health,</w:t>
      </w:r>
      <w:r>
        <w:rPr>
          <w:spacing w:val="-1"/>
          <w:sz w:val="20"/>
        </w:rPr>
        <w:t xml:space="preserve"> </w:t>
      </w:r>
      <w:r>
        <w:rPr>
          <w:spacing w:val="-2"/>
          <w:sz w:val="20"/>
        </w:rPr>
        <w:t>safety</w:t>
      </w:r>
      <w:r>
        <w:rPr>
          <w:sz w:val="20"/>
        </w:rPr>
        <w:t xml:space="preserve"> </w:t>
      </w:r>
      <w:r>
        <w:rPr>
          <w:spacing w:val="-2"/>
          <w:sz w:val="20"/>
        </w:rPr>
        <w:t>and</w:t>
      </w:r>
      <w:r>
        <w:rPr>
          <w:sz w:val="20"/>
        </w:rPr>
        <w:t xml:space="preserve"> </w:t>
      </w:r>
      <w:r>
        <w:rPr>
          <w:spacing w:val="-2"/>
          <w:sz w:val="20"/>
        </w:rPr>
        <w:t>well-being by</w:t>
      </w:r>
      <w:r>
        <w:rPr>
          <w:sz w:val="20"/>
        </w:rPr>
        <w:t xml:space="preserve"> </w:t>
      </w:r>
      <w:r>
        <w:rPr>
          <w:spacing w:val="-2"/>
          <w:sz w:val="20"/>
        </w:rPr>
        <w:t>setting out</w:t>
      </w:r>
      <w:r>
        <w:rPr>
          <w:spacing w:val="-1"/>
          <w:sz w:val="20"/>
        </w:rPr>
        <w:t xml:space="preserve"> </w:t>
      </w:r>
      <w:r>
        <w:rPr>
          <w:spacing w:val="-2"/>
          <w:sz w:val="20"/>
        </w:rPr>
        <w:t xml:space="preserve">measures </w:t>
      </w:r>
      <w:r>
        <w:rPr>
          <w:spacing w:val="-5"/>
          <w:sz w:val="20"/>
        </w:rPr>
        <w:t>to:</w:t>
      </w:r>
    </w:p>
    <w:p w14:paraId="3FD4FE1F" w14:textId="77777777" w:rsidR="006918D9" w:rsidRDefault="00B7307F">
      <w:pPr>
        <w:pStyle w:val="ListParagraph"/>
        <w:numPr>
          <w:ilvl w:val="1"/>
          <w:numId w:val="15"/>
        </w:numPr>
        <w:tabs>
          <w:tab w:val="left" w:pos="1852"/>
        </w:tabs>
        <w:spacing w:before="1" w:line="235" w:lineRule="exact"/>
        <w:ind w:hanging="364"/>
        <w:rPr>
          <w:sz w:val="20"/>
        </w:rPr>
      </w:pPr>
      <w:r>
        <w:rPr>
          <w:spacing w:val="-2"/>
          <w:sz w:val="20"/>
        </w:rPr>
        <w:t>Ensure</w:t>
      </w:r>
      <w:r>
        <w:rPr>
          <w:spacing w:val="-8"/>
          <w:sz w:val="20"/>
        </w:rPr>
        <w:t xml:space="preserve"> </w:t>
      </w:r>
      <w:r>
        <w:rPr>
          <w:spacing w:val="-2"/>
          <w:sz w:val="20"/>
        </w:rPr>
        <w:t>children</w:t>
      </w:r>
      <w:r>
        <w:rPr>
          <w:sz w:val="20"/>
        </w:rPr>
        <w:t xml:space="preserve"> </w:t>
      </w:r>
      <w:r>
        <w:rPr>
          <w:spacing w:val="-2"/>
          <w:sz w:val="20"/>
        </w:rPr>
        <w:t>receive only</w:t>
      </w:r>
      <w:r>
        <w:rPr>
          <w:sz w:val="20"/>
        </w:rPr>
        <w:t xml:space="preserve"> </w:t>
      </w:r>
      <w:r>
        <w:rPr>
          <w:spacing w:val="-2"/>
          <w:sz w:val="20"/>
        </w:rPr>
        <w:t>those drugs</w:t>
      </w:r>
      <w:r>
        <w:rPr>
          <w:spacing w:val="-3"/>
          <w:sz w:val="20"/>
        </w:rPr>
        <w:t xml:space="preserve"> </w:t>
      </w:r>
      <w:r>
        <w:rPr>
          <w:spacing w:val="-2"/>
          <w:sz w:val="20"/>
        </w:rPr>
        <w:t>or</w:t>
      </w:r>
      <w:r>
        <w:rPr>
          <w:spacing w:val="1"/>
          <w:sz w:val="20"/>
        </w:rPr>
        <w:t xml:space="preserve"> </w:t>
      </w:r>
      <w:r>
        <w:rPr>
          <w:spacing w:val="-2"/>
          <w:sz w:val="20"/>
        </w:rPr>
        <w:t>medications deemed</w:t>
      </w:r>
      <w:r>
        <w:rPr>
          <w:sz w:val="20"/>
        </w:rPr>
        <w:t xml:space="preserve"> </w:t>
      </w:r>
      <w:r>
        <w:rPr>
          <w:spacing w:val="-2"/>
          <w:sz w:val="20"/>
        </w:rPr>
        <w:t>necessary</w:t>
      </w:r>
      <w:r>
        <w:rPr>
          <w:sz w:val="20"/>
        </w:rPr>
        <w:t xml:space="preserve"> </w:t>
      </w:r>
      <w:r>
        <w:rPr>
          <w:spacing w:val="-2"/>
          <w:sz w:val="20"/>
        </w:rPr>
        <w:t>and</w:t>
      </w:r>
      <w:r>
        <w:rPr>
          <w:spacing w:val="1"/>
          <w:sz w:val="20"/>
        </w:rPr>
        <w:t xml:space="preserve"> </w:t>
      </w:r>
      <w:r>
        <w:rPr>
          <w:spacing w:val="-2"/>
          <w:sz w:val="20"/>
        </w:rPr>
        <w:t>appropriate</w:t>
      </w:r>
      <w:r>
        <w:rPr>
          <w:spacing w:val="-3"/>
          <w:sz w:val="20"/>
        </w:rPr>
        <w:t xml:space="preserve"> </w:t>
      </w:r>
      <w:r>
        <w:rPr>
          <w:spacing w:val="-2"/>
          <w:sz w:val="20"/>
        </w:rPr>
        <w:t>by</w:t>
      </w:r>
      <w:r>
        <w:rPr>
          <w:spacing w:val="1"/>
          <w:sz w:val="20"/>
        </w:rPr>
        <w:t xml:space="preserve"> </w:t>
      </w:r>
      <w:r>
        <w:rPr>
          <w:spacing w:val="-2"/>
          <w:sz w:val="20"/>
        </w:rPr>
        <w:t>their</w:t>
      </w:r>
      <w:r>
        <w:rPr>
          <w:spacing w:val="-21"/>
          <w:sz w:val="20"/>
        </w:rPr>
        <w:t xml:space="preserve"> </w:t>
      </w:r>
      <w:r>
        <w:rPr>
          <w:spacing w:val="-2"/>
          <w:sz w:val="20"/>
        </w:rPr>
        <w:t>parents;</w:t>
      </w:r>
    </w:p>
    <w:p w14:paraId="6925BA02" w14:textId="77777777" w:rsidR="006918D9" w:rsidRDefault="00B7307F">
      <w:pPr>
        <w:pStyle w:val="ListParagraph"/>
        <w:numPr>
          <w:ilvl w:val="1"/>
          <w:numId w:val="15"/>
        </w:numPr>
        <w:tabs>
          <w:tab w:val="left" w:pos="1852"/>
        </w:tabs>
        <w:spacing w:line="233" w:lineRule="exact"/>
        <w:ind w:hanging="364"/>
        <w:rPr>
          <w:sz w:val="20"/>
        </w:rPr>
      </w:pPr>
      <w:r>
        <w:rPr>
          <w:spacing w:val="-2"/>
          <w:sz w:val="20"/>
        </w:rPr>
        <w:t>Reduce</w:t>
      </w:r>
      <w:r>
        <w:rPr>
          <w:spacing w:val="-4"/>
          <w:sz w:val="20"/>
        </w:rPr>
        <w:t xml:space="preserve"> </w:t>
      </w:r>
      <w:r>
        <w:rPr>
          <w:spacing w:val="-2"/>
          <w:sz w:val="20"/>
        </w:rPr>
        <w:t>the</w:t>
      </w:r>
      <w:r>
        <w:rPr>
          <w:spacing w:val="-4"/>
          <w:sz w:val="20"/>
        </w:rPr>
        <w:t xml:space="preserve"> </w:t>
      </w:r>
      <w:r>
        <w:rPr>
          <w:spacing w:val="-2"/>
          <w:sz w:val="20"/>
        </w:rPr>
        <w:t>potential</w:t>
      </w:r>
      <w:r>
        <w:rPr>
          <w:spacing w:val="-1"/>
          <w:sz w:val="20"/>
        </w:rPr>
        <w:t xml:space="preserve"> </w:t>
      </w:r>
      <w:r>
        <w:rPr>
          <w:spacing w:val="-2"/>
          <w:sz w:val="20"/>
        </w:rPr>
        <w:t>for</w:t>
      </w:r>
      <w:r>
        <w:rPr>
          <w:sz w:val="20"/>
        </w:rPr>
        <w:t xml:space="preserve"> </w:t>
      </w:r>
      <w:r>
        <w:rPr>
          <w:spacing w:val="-2"/>
          <w:sz w:val="20"/>
        </w:rPr>
        <w:t>errors;</w:t>
      </w:r>
    </w:p>
    <w:p w14:paraId="675DDB41" w14:textId="77777777" w:rsidR="006918D9" w:rsidRDefault="00B7307F">
      <w:pPr>
        <w:pStyle w:val="ListParagraph"/>
        <w:numPr>
          <w:ilvl w:val="1"/>
          <w:numId w:val="15"/>
        </w:numPr>
        <w:tabs>
          <w:tab w:val="left" w:pos="1852"/>
        </w:tabs>
        <w:spacing w:line="242" w:lineRule="exact"/>
        <w:ind w:hanging="364"/>
        <w:rPr>
          <w:sz w:val="20"/>
        </w:rPr>
      </w:pPr>
      <w:r>
        <w:rPr>
          <w:spacing w:val="-2"/>
          <w:sz w:val="20"/>
        </w:rPr>
        <w:t>Ensure</w:t>
      </w:r>
      <w:r>
        <w:rPr>
          <w:spacing w:val="-4"/>
          <w:sz w:val="20"/>
        </w:rPr>
        <w:t xml:space="preserve"> </w:t>
      </w:r>
      <w:r>
        <w:rPr>
          <w:spacing w:val="-2"/>
          <w:sz w:val="20"/>
        </w:rPr>
        <w:t>medications</w:t>
      </w:r>
      <w:r>
        <w:rPr>
          <w:spacing w:val="-3"/>
          <w:sz w:val="20"/>
        </w:rPr>
        <w:t xml:space="preserve"> </w:t>
      </w:r>
      <w:r>
        <w:rPr>
          <w:spacing w:val="-2"/>
          <w:sz w:val="20"/>
        </w:rPr>
        <w:t>do not</w:t>
      </w:r>
      <w:r>
        <w:rPr>
          <w:spacing w:val="2"/>
          <w:sz w:val="20"/>
        </w:rPr>
        <w:t xml:space="preserve"> </w:t>
      </w:r>
      <w:r>
        <w:rPr>
          <w:spacing w:val="-2"/>
          <w:sz w:val="20"/>
        </w:rPr>
        <w:t>spoil</w:t>
      </w:r>
      <w:r>
        <w:rPr>
          <w:sz w:val="20"/>
        </w:rPr>
        <w:t xml:space="preserve"> </w:t>
      </w:r>
      <w:r>
        <w:rPr>
          <w:spacing w:val="-2"/>
          <w:sz w:val="20"/>
        </w:rPr>
        <w:t>due</w:t>
      </w:r>
      <w:r>
        <w:rPr>
          <w:spacing w:val="-3"/>
          <w:sz w:val="20"/>
        </w:rPr>
        <w:t xml:space="preserve"> </w:t>
      </w:r>
      <w:r>
        <w:rPr>
          <w:spacing w:val="-2"/>
          <w:sz w:val="20"/>
        </w:rPr>
        <w:t>to</w:t>
      </w:r>
      <w:r>
        <w:rPr>
          <w:spacing w:val="1"/>
          <w:sz w:val="20"/>
        </w:rPr>
        <w:t xml:space="preserve"> </w:t>
      </w:r>
      <w:r>
        <w:rPr>
          <w:spacing w:val="-2"/>
          <w:sz w:val="20"/>
        </w:rPr>
        <w:t>improper</w:t>
      </w:r>
      <w:r>
        <w:rPr>
          <w:spacing w:val="-4"/>
          <w:sz w:val="20"/>
        </w:rPr>
        <w:t xml:space="preserve"> </w:t>
      </w:r>
      <w:r>
        <w:rPr>
          <w:spacing w:val="-2"/>
          <w:sz w:val="20"/>
        </w:rPr>
        <w:t>storage;</w:t>
      </w:r>
    </w:p>
    <w:p w14:paraId="16B14879" w14:textId="77777777" w:rsidR="006918D9" w:rsidRDefault="00B7307F">
      <w:pPr>
        <w:pStyle w:val="ListParagraph"/>
        <w:numPr>
          <w:ilvl w:val="1"/>
          <w:numId w:val="15"/>
        </w:numPr>
        <w:tabs>
          <w:tab w:val="left" w:pos="1852"/>
        </w:tabs>
        <w:spacing w:before="10" w:line="242" w:lineRule="exact"/>
        <w:ind w:hanging="364"/>
        <w:rPr>
          <w:sz w:val="20"/>
        </w:rPr>
      </w:pPr>
      <w:r>
        <w:rPr>
          <w:spacing w:val="-2"/>
          <w:sz w:val="20"/>
        </w:rPr>
        <w:t>Prevent accidental</w:t>
      </w:r>
      <w:r>
        <w:rPr>
          <w:spacing w:val="-3"/>
          <w:sz w:val="20"/>
        </w:rPr>
        <w:t xml:space="preserve"> </w:t>
      </w:r>
      <w:r>
        <w:rPr>
          <w:spacing w:val="-2"/>
          <w:sz w:val="20"/>
        </w:rPr>
        <w:t>ingestion;</w:t>
      </w:r>
    </w:p>
    <w:p w14:paraId="2A36071A" w14:textId="77777777" w:rsidR="006918D9" w:rsidRDefault="00B7307F">
      <w:pPr>
        <w:pStyle w:val="ListParagraph"/>
        <w:numPr>
          <w:ilvl w:val="1"/>
          <w:numId w:val="15"/>
        </w:numPr>
        <w:tabs>
          <w:tab w:val="left" w:pos="1852"/>
        </w:tabs>
        <w:spacing w:line="241" w:lineRule="exact"/>
        <w:ind w:hanging="364"/>
        <w:rPr>
          <w:sz w:val="20"/>
        </w:rPr>
      </w:pPr>
      <w:r>
        <w:rPr>
          <w:spacing w:val="-2"/>
          <w:sz w:val="20"/>
        </w:rPr>
        <w:t>Administer</w:t>
      </w:r>
      <w:r>
        <w:rPr>
          <w:spacing w:val="-8"/>
          <w:sz w:val="20"/>
        </w:rPr>
        <w:t xml:space="preserve"> </w:t>
      </w:r>
      <w:r>
        <w:rPr>
          <w:spacing w:val="-2"/>
          <w:sz w:val="20"/>
        </w:rPr>
        <w:t>emergency</w:t>
      </w:r>
      <w:r>
        <w:rPr>
          <w:spacing w:val="-3"/>
          <w:sz w:val="20"/>
        </w:rPr>
        <w:t xml:space="preserve"> </w:t>
      </w:r>
      <w:r>
        <w:rPr>
          <w:spacing w:val="-2"/>
          <w:sz w:val="20"/>
        </w:rPr>
        <w:t>allergy</w:t>
      </w:r>
      <w:r>
        <w:rPr>
          <w:spacing w:val="2"/>
          <w:sz w:val="20"/>
        </w:rPr>
        <w:t xml:space="preserve"> </w:t>
      </w:r>
      <w:r>
        <w:rPr>
          <w:spacing w:val="-2"/>
          <w:sz w:val="20"/>
        </w:rPr>
        <w:t>and</w:t>
      </w:r>
      <w:r>
        <w:rPr>
          <w:sz w:val="20"/>
        </w:rPr>
        <w:t xml:space="preserve"> </w:t>
      </w:r>
      <w:r>
        <w:rPr>
          <w:spacing w:val="-2"/>
          <w:sz w:val="20"/>
        </w:rPr>
        <w:t>asthma drugs</w:t>
      </w:r>
      <w:r>
        <w:rPr>
          <w:spacing w:val="-4"/>
          <w:sz w:val="20"/>
        </w:rPr>
        <w:t xml:space="preserve"> </w:t>
      </w:r>
      <w:r>
        <w:rPr>
          <w:spacing w:val="-2"/>
          <w:sz w:val="20"/>
        </w:rPr>
        <w:t>or</w:t>
      </w:r>
      <w:r>
        <w:rPr>
          <w:spacing w:val="-1"/>
          <w:sz w:val="20"/>
        </w:rPr>
        <w:t xml:space="preserve"> </w:t>
      </w:r>
      <w:r>
        <w:rPr>
          <w:spacing w:val="-2"/>
          <w:sz w:val="20"/>
        </w:rPr>
        <w:t>medications</w:t>
      </w:r>
      <w:r>
        <w:rPr>
          <w:spacing w:val="-7"/>
          <w:sz w:val="20"/>
        </w:rPr>
        <w:t xml:space="preserve"> </w:t>
      </w:r>
      <w:r>
        <w:rPr>
          <w:spacing w:val="-2"/>
          <w:sz w:val="20"/>
        </w:rPr>
        <w:t>quickly</w:t>
      </w:r>
      <w:r>
        <w:rPr>
          <w:sz w:val="20"/>
        </w:rPr>
        <w:t xml:space="preserve"> </w:t>
      </w:r>
      <w:r>
        <w:rPr>
          <w:spacing w:val="-2"/>
          <w:sz w:val="20"/>
        </w:rPr>
        <w:t>when</w:t>
      </w:r>
      <w:r>
        <w:rPr>
          <w:spacing w:val="-1"/>
          <w:sz w:val="20"/>
        </w:rPr>
        <w:t xml:space="preserve"> </w:t>
      </w:r>
      <w:r>
        <w:rPr>
          <w:spacing w:val="-2"/>
          <w:sz w:val="20"/>
        </w:rPr>
        <w:t>needed;</w:t>
      </w:r>
      <w:r>
        <w:rPr>
          <w:spacing w:val="-7"/>
          <w:sz w:val="20"/>
        </w:rPr>
        <w:t xml:space="preserve"> </w:t>
      </w:r>
      <w:r>
        <w:rPr>
          <w:spacing w:val="-5"/>
          <w:sz w:val="20"/>
        </w:rPr>
        <w:t>and</w:t>
      </w:r>
    </w:p>
    <w:p w14:paraId="75BB2C4F" w14:textId="77777777" w:rsidR="006918D9" w:rsidRDefault="00B7307F">
      <w:pPr>
        <w:pStyle w:val="ListParagraph"/>
        <w:numPr>
          <w:ilvl w:val="1"/>
          <w:numId w:val="15"/>
        </w:numPr>
        <w:tabs>
          <w:tab w:val="left" w:pos="1852"/>
        </w:tabs>
        <w:spacing w:line="243" w:lineRule="exact"/>
        <w:ind w:hanging="364"/>
        <w:rPr>
          <w:sz w:val="20"/>
        </w:rPr>
      </w:pPr>
      <w:r>
        <w:rPr>
          <w:spacing w:val="-2"/>
          <w:sz w:val="20"/>
        </w:rPr>
        <w:t>Safely</w:t>
      </w:r>
      <w:r>
        <w:rPr>
          <w:spacing w:val="-5"/>
          <w:sz w:val="20"/>
        </w:rPr>
        <w:t xml:space="preserve"> </w:t>
      </w:r>
      <w:r>
        <w:rPr>
          <w:spacing w:val="-2"/>
          <w:sz w:val="20"/>
        </w:rPr>
        <w:t>administer</w:t>
      </w:r>
      <w:r>
        <w:rPr>
          <w:spacing w:val="-3"/>
          <w:sz w:val="20"/>
        </w:rPr>
        <w:t xml:space="preserve"> </w:t>
      </w:r>
      <w:r>
        <w:rPr>
          <w:spacing w:val="-2"/>
          <w:sz w:val="20"/>
        </w:rPr>
        <w:t>drugs</w:t>
      </w:r>
      <w:r>
        <w:rPr>
          <w:spacing w:val="-5"/>
          <w:sz w:val="20"/>
        </w:rPr>
        <w:t xml:space="preserve"> </w:t>
      </w:r>
      <w:r>
        <w:rPr>
          <w:spacing w:val="-2"/>
          <w:sz w:val="20"/>
        </w:rPr>
        <w:t>and</w:t>
      </w:r>
      <w:r>
        <w:rPr>
          <w:spacing w:val="1"/>
          <w:sz w:val="20"/>
        </w:rPr>
        <w:t xml:space="preserve"> </w:t>
      </w:r>
      <w:r>
        <w:rPr>
          <w:spacing w:val="-2"/>
          <w:sz w:val="20"/>
        </w:rPr>
        <w:t>medications</w:t>
      </w:r>
      <w:r>
        <w:rPr>
          <w:spacing w:val="-5"/>
          <w:sz w:val="20"/>
        </w:rPr>
        <w:t xml:space="preserve"> </w:t>
      </w:r>
      <w:r>
        <w:rPr>
          <w:spacing w:val="-2"/>
          <w:sz w:val="20"/>
        </w:rPr>
        <w:t>according</w:t>
      </w:r>
      <w:r>
        <w:rPr>
          <w:spacing w:val="-3"/>
          <w:sz w:val="20"/>
        </w:rPr>
        <w:t xml:space="preserve"> </w:t>
      </w:r>
      <w:r>
        <w:rPr>
          <w:spacing w:val="-2"/>
          <w:sz w:val="20"/>
        </w:rPr>
        <w:t>to</w:t>
      </w:r>
      <w:r>
        <w:rPr>
          <w:spacing w:val="-1"/>
          <w:sz w:val="20"/>
        </w:rPr>
        <w:t xml:space="preserve"> </w:t>
      </w:r>
      <w:r>
        <w:rPr>
          <w:spacing w:val="-2"/>
          <w:sz w:val="20"/>
        </w:rPr>
        <w:t>establish</w:t>
      </w:r>
      <w:r>
        <w:rPr>
          <w:spacing w:val="-4"/>
          <w:sz w:val="20"/>
        </w:rPr>
        <w:t xml:space="preserve"> </w:t>
      </w:r>
      <w:r>
        <w:rPr>
          <w:spacing w:val="-2"/>
          <w:sz w:val="20"/>
        </w:rPr>
        <w:t>routines.</w:t>
      </w:r>
    </w:p>
    <w:p w14:paraId="289FD7EC" w14:textId="77777777" w:rsidR="006918D9" w:rsidRDefault="00B7307F">
      <w:pPr>
        <w:spacing w:before="241"/>
        <w:ind w:left="770" w:hanging="1"/>
        <w:rPr>
          <w:sz w:val="20"/>
        </w:rPr>
      </w:pPr>
      <w:r>
        <w:rPr>
          <w:sz w:val="20"/>
        </w:rPr>
        <w:t>The</w:t>
      </w:r>
      <w:r>
        <w:rPr>
          <w:spacing w:val="-5"/>
          <w:sz w:val="20"/>
        </w:rPr>
        <w:t xml:space="preserve"> </w:t>
      </w:r>
      <w:r>
        <w:rPr>
          <w:sz w:val="20"/>
        </w:rPr>
        <w:t>policy</w:t>
      </w:r>
      <w:r>
        <w:rPr>
          <w:spacing w:val="-3"/>
          <w:sz w:val="20"/>
        </w:rPr>
        <w:t xml:space="preserve"> </w:t>
      </w:r>
      <w:r>
        <w:rPr>
          <w:sz w:val="20"/>
        </w:rPr>
        <w:t>is</w:t>
      </w:r>
      <w:r>
        <w:rPr>
          <w:spacing w:val="-6"/>
          <w:sz w:val="20"/>
        </w:rPr>
        <w:t xml:space="preserve"> </w:t>
      </w:r>
      <w:r>
        <w:rPr>
          <w:sz w:val="20"/>
        </w:rPr>
        <w:t>intended</w:t>
      </w:r>
      <w:r>
        <w:rPr>
          <w:spacing w:val="-4"/>
          <w:sz w:val="20"/>
        </w:rPr>
        <w:t xml:space="preserve"> </w:t>
      </w:r>
      <w:r>
        <w:rPr>
          <w:sz w:val="20"/>
        </w:rPr>
        <w:t>to</w:t>
      </w:r>
      <w:r>
        <w:rPr>
          <w:spacing w:val="-4"/>
          <w:sz w:val="20"/>
        </w:rPr>
        <w:t xml:space="preserve"> </w:t>
      </w:r>
      <w:r>
        <w:rPr>
          <w:sz w:val="20"/>
        </w:rPr>
        <w:t>fulfill</w:t>
      </w:r>
      <w:r>
        <w:rPr>
          <w:spacing w:val="-1"/>
          <w:sz w:val="20"/>
        </w:rPr>
        <w:t xml:space="preserve"> </w:t>
      </w:r>
      <w:r>
        <w:rPr>
          <w:sz w:val="20"/>
        </w:rPr>
        <w:t>the</w:t>
      </w:r>
      <w:r>
        <w:rPr>
          <w:spacing w:val="-5"/>
          <w:sz w:val="20"/>
        </w:rPr>
        <w:t xml:space="preserve"> </w:t>
      </w:r>
      <w:r>
        <w:rPr>
          <w:sz w:val="20"/>
        </w:rPr>
        <w:t>obligations</w:t>
      </w:r>
      <w:r>
        <w:rPr>
          <w:spacing w:val="-6"/>
          <w:sz w:val="20"/>
        </w:rPr>
        <w:t xml:space="preserve"> </w:t>
      </w:r>
      <w:r>
        <w:rPr>
          <w:sz w:val="20"/>
        </w:rPr>
        <w:t>set</w:t>
      </w:r>
      <w:r>
        <w:rPr>
          <w:spacing w:val="-4"/>
          <w:sz w:val="20"/>
        </w:rPr>
        <w:t xml:space="preserve"> </w:t>
      </w:r>
      <w:r>
        <w:rPr>
          <w:sz w:val="20"/>
        </w:rPr>
        <w:t>out</w:t>
      </w:r>
      <w:r>
        <w:rPr>
          <w:spacing w:val="-4"/>
          <w:sz w:val="20"/>
        </w:rPr>
        <w:t xml:space="preserve"> </w:t>
      </w:r>
      <w:r>
        <w:rPr>
          <w:sz w:val="20"/>
        </w:rPr>
        <w:t>under</w:t>
      </w:r>
      <w:r>
        <w:rPr>
          <w:spacing w:val="-5"/>
          <w:sz w:val="20"/>
        </w:rPr>
        <w:t xml:space="preserve"> </w:t>
      </w:r>
      <w:r>
        <w:rPr>
          <w:sz w:val="20"/>
        </w:rPr>
        <w:t>Ontario</w:t>
      </w:r>
      <w:r>
        <w:rPr>
          <w:spacing w:val="-4"/>
          <w:sz w:val="20"/>
        </w:rPr>
        <w:t xml:space="preserve"> </w:t>
      </w:r>
      <w:r>
        <w:rPr>
          <w:sz w:val="20"/>
        </w:rPr>
        <w:t>Regulation</w:t>
      </w:r>
      <w:r>
        <w:rPr>
          <w:spacing w:val="-4"/>
          <w:sz w:val="20"/>
        </w:rPr>
        <w:t xml:space="preserve"> </w:t>
      </w:r>
      <w:r>
        <w:rPr>
          <w:sz w:val="20"/>
        </w:rPr>
        <w:t>137/15</w:t>
      </w:r>
      <w:r>
        <w:rPr>
          <w:spacing w:val="-4"/>
          <w:sz w:val="20"/>
        </w:rPr>
        <w:t xml:space="preserve"> </w:t>
      </w:r>
      <w:r>
        <w:rPr>
          <w:sz w:val="20"/>
        </w:rPr>
        <w:t>for</w:t>
      </w:r>
      <w:r>
        <w:rPr>
          <w:spacing w:val="-1"/>
          <w:sz w:val="20"/>
        </w:rPr>
        <w:t xml:space="preserve"> </w:t>
      </w:r>
      <w:r>
        <w:rPr>
          <w:sz w:val="20"/>
        </w:rPr>
        <w:t>the</w:t>
      </w:r>
      <w:r>
        <w:rPr>
          <w:spacing w:val="-5"/>
          <w:sz w:val="20"/>
        </w:rPr>
        <w:t xml:space="preserve"> </w:t>
      </w:r>
      <w:r>
        <w:rPr>
          <w:sz w:val="20"/>
        </w:rPr>
        <w:t>administration</w:t>
      </w:r>
      <w:r>
        <w:rPr>
          <w:spacing w:val="-4"/>
          <w:sz w:val="20"/>
        </w:rPr>
        <w:t xml:space="preserve"> </w:t>
      </w:r>
      <w:r>
        <w:rPr>
          <w:sz w:val="20"/>
        </w:rPr>
        <w:t>of</w:t>
      </w:r>
      <w:r>
        <w:rPr>
          <w:spacing w:val="-5"/>
          <w:sz w:val="20"/>
        </w:rPr>
        <w:t xml:space="preserve"> </w:t>
      </w:r>
      <w:r>
        <w:rPr>
          <w:sz w:val="20"/>
        </w:rPr>
        <w:t>drugs</w:t>
      </w:r>
      <w:r>
        <w:rPr>
          <w:spacing w:val="-6"/>
          <w:sz w:val="20"/>
        </w:rPr>
        <w:t xml:space="preserve"> </w:t>
      </w:r>
      <w:r>
        <w:rPr>
          <w:sz w:val="20"/>
        </w:rPr>
        <w:t>and medication in a childcare centre.</w:t>
      </w:r>
    </w:p>
    <w:p w14:paraId="172B5114" w14:textId="77777777" w:rsidR="006918D9" w:rsidRDefault="006918D9">
      <w:pPr>
        <w:pStyle w:val="BodyText"/>
        <w:spacing w:before="194"/>
        <w:rPr>
          <w:sz w:val="20"/>
        </w:rPr>
      </w:pPr>
    </w:p>
    <w:p w14:paraId="73D225A8" w14:textId="77777777" w:rsidR="006918D9" w:rsidRDefault="00B7307F">
      <w:pPr>
        <w:ind w:left="770"/>
        <w:rPr>
          <w:sz w:val="24"/>
        </w:rPr>
      </w:pPr>
      <w:bookmarkStart w:id="62" w:name="Policy"/>
      <w:bookmarkEnd w:id="62"/>
      <w:r>
        <w:rPr>
          <w:color w:val="001F5F"/>
          <w:spacing w:val="-2"/>
          <w:sz w:val="24"/>
        </w:rPr>
        <w:t>Policy</w:t>
      </w:r>
    </w:p>
    <w:p w14:paraId="5FFBA37A" w14:textId="77777777" w:rsidR="006918D9" w:rsidRDefault="00B7307F">
      <w:pPr>
        <w:pStyle w:val="ListParagraph"/>
        <w:numPr>
          <w:ilvl w:val="0"/>
          <w:numId w:val="14"/>
        </w:numPr>
        <w:tabs>
          <w:tab w:val="left" w:pos="1492"/>
        </w:tabs>
        <w:ind w:hanging="364"/>
        <w:rPr>
          <w:color w:val="001F5F"/>
          <w:sz w:val="24"/>
        </w:rPr>
      </w:pPr>
      <w:r>
        <w:rPr>
          <w:color w:val="001F5F"/>
          <w:sz w:val="24"/>
        </w:rPr>
        <w:t>Parental</w:t>
      </w:r>
      <w:r>
        <w:rPr>
          <w:color w:val="001F5F"/>
          <w:spacing w:val="-7"/>
          <w:sz w:val="24"/>
        </w:rPr>
        <w:t xml:space="preserve"> </w:t>
      </w:r>
      <w:r>
        <w:rPr>
          <w:color w:val="001F5F"/>
          <w:sz w:val="24"/>
        </w:rPr>
        <w:t>Authorization</w:t>
      </w:r>
      <w:r>
        <w:rPr>
          <w:color w:val="001F5F"/>
          <w:spacing w:val="-7"/>
          <w:sz w:val="24"/>
        </w:rPr>
        <w:t xml:space="preserve"> </w:t>
      </w:r>
      <w:r>
        <w:rPr>
          <w:color w:val="001F5F"/>
          <w:sz w:val="24"/>
        </w:rPr>
        <w:t>to</w:t>
      </w:r>
      <w:r>
        <w:rPr>
          <w:color w:val="001F5F"/>
          <w:spacing w:val="-4"/>
          <w:sz w:val="24"/>
        </w:rPr>
        <w:t xml:space="preserve"> </w:t>
      </w:r>
      <w:r>
        <w:rPr>
          <w:color w:val="001F5F"/>
          <w:sz w:val="24"/>
        </w:rPr>
        <w:t>Administer</w:t>
      </w:r>
      <w:r>
        <w:rPr>
          <w:color w:val="001F5F"/>
          <w:spacing w:val="-6"/>
          <w:sz w:val="24"/>
        </w:rPr>
        <w:t xml:space="preserve"> </w:t>
      </w:r>
      <w:r>
        <w:rPr>
          <w:color w:val="001F5F"/>
          <w:spacing w:val="-2"/>
          <w:sz w:val="24"/>
        </w:rPr>
        <w:t>Medication</w:t>
      </w:r>
    </w:p>
    <w:p w14:paraId="53BB6C7D" w14:textId="77777777" w:rsidR="006918D9" w:rsidRDefault="00B7307F">
      <w:pPr>
        <w:pStyle w:val="ListParagraph"/>
        <w:numPr>
          <w:ilvl w:val="1"/>
          <w:numId w:val="14"/>
        </w:numPr>
        <w:tabs>
          <w:tab w:val="left" w:pos="2176"/>
          <w:tab w:val="left" w:pos="2210"/>
        </w:tabs>
        <w:spacing w:before="240" w:line="276" w:lineRule="auto"/>
        <w:ind w:right="1717" w:hanging="718"/>
      </w:pPr>
      <w:r>
        <w:t>Whenever</w:t>
      </w:r>
      <w:r>
        <w:rPr>
          <w:spacing w:val="-5"/>
        </w:rPr>
        <w:t xml:space="preserve"> </w:t>
      </w:r>
      <w:r>
        <w:t>possible,</w:t>
      </w:r>
      <w:r>
        <w:rPr>
          <w:spacing w:val="-9"/>
        </w:rPr>
        <w:t xml:space="preserve"> </w:t>
      </w:r>
      <w:r>
        <w:t>parents</w:t>
      </w:r>
      <w:r>
        <w:rPr>
          <w:spacing w:val="-5"/>
        </w:rPr>
        <w:t xml:space="preserve"> </w:t>
      </w:r>
      <w:r>
        <w:t>will</w:t>
      </w:r>
      <w:r>
        <w:rPr>
          <w:spacing w:val="-7"/>
        </w:rPr>
        <w:t xml:space="preserve"> </w:t>
      </w:r>
      <w:r>
        <w:t>be</w:t>
      </w:r>
      <w:r>
        <w:rPr>
          <w:spacing w:val="-8"/>
        </w:rPr>
        <w:t xml:space="preserve"> </w:t>
      </w:r>
      <w:r>
        <w:t>encouraged</w:t>
      </w:r>
      <w:r>
        <w:rPr>
          <w:spacing w:val="-10"/>
        </w:rPr>
        <w:t xml:space="preserve"> </w:t>
      </w:r>
      <w:r>
        <w:t>to</w:t>
      </w:r>
      <w:r>
        <w:rPr>
          <w:spacing w:val="-4"/>
        </w:rPr>
        <w:t xml:space="preserve"> </w:t>
      </w:r>
      <w:r>
        <w:t>administer</w:t>
      </w:r>
      <w:r>
        <w:rPr>
          <w:spacing w:val="-9"/>
        </w:rPr>
        <w:t xml:space="preserve"> </w:t>
      </w:r>
      <w:r>
        <w:t>drugs</w:t>
      </w:r>
      <w:r>
        <w:rPr>
          <w:spacing w:val="-7"/>
        </w:rPr>
        <w:t xml:space="preserve"> </w:t>
      </w:r>
      <w:r>
        <w:t>or</w:t>
      </w:r>
      <w:r>
        <w:rPr>
          <w:spacing w:val="-9"/>
        </w:rPr>
        <w:t xml:space="preserve"> </w:t>
      </w:r>
      <w:r>
        <w:t>medications</w:t>
      </w:r>
      <w:r>
        <w:rPr>
          <w:spacing w:val="-5"/>
        </w:rPr>
        <w:t xml:space="preserve"> </w:t>
      </w:r>
      <w:r>
        <w:t xml:space="preserve">to their children at home if this can be done without affecting the child’s treatment </w:t>
      </w:r>
      <w:r>
        <w:rPr>
          <w:spacing w:val="-2"/>
        </w:rPr>
        <w:t>schedule.</w:t>
      </w:r>
    </w:p>
    <w:p w14:paraId="583DEA33" w14:textId="77777777" w:rsidR="006918D9" w:rsidRDefault="006918D9">
      <w:pPr>
        <w:pStyle w:val="BodyText"/>
        <w:spacing w:before="40"/>
      </w:pPr>
    </w:p>
    <w:p w14:paraId="5A4E8ADB" w14:textId="77777777" w:rsidR="006918D9" w:rsidRDefault="00B7307F">
      <w:pPr>
        <w:pStyle w:val="ListParagraph"/>
        <w:numPr>
          <w:ilvl w:val="1"/>
          <w:numId w:val="14"/>
        </w:numPr>
        <w:tabs>
          <w:tab w:val="left" w:pos="2176"/>
          <w:tab w:val="left" w:pos="2210"/>
        </w:tabs>
        <w:spacing w:before="1" w:line="276" w:lineRule="auto"/>
        <w:ind w:right="1510" w:hanging="718"/>
      </w:pPr>
      <w:r>
        <w:t>Prescription and over-the-counter medications for acute, symptomatic treatment will only be administered to a child where a parent of the child has given written authorization to do so by completing the child care centre’s Authorization for Medication</w:t>
      </w:r>
      <w:r>
        <w:rPr>
          <w:spacing w:val="-10"/>
        </w:rPr>
        <w:t xml:space="preserve"> </w:t>
      </w:r>
      <w:r>
        <w:t>Administration</w:t>
      </w:r>
      <w:r>
        <w:rPr>
          <w:spacing w:val="-13"/>
        </w:rPr>
        <w:t xml:space="preserve"> </w:t>
      </w:r>
      <w:r>
        <w:t>form.</w:t>
      </w:r>
      <w:r>
        <w:rPr>
          <w:spacing w:val="-12"/>
        </w:rPr>
        <w:t xml:space="preserve"> </w:t>
      </w:r>
      <w:r>
        <w:t>The</w:t>
      </w:r>
      <w:r>
        <w:rPr>
          <w:spacing w:val="-8"/>
        </w:rPr>
        <w:t xml:space="preserve"> </w:t>
      </w:r>
      <w:r>
        <w:t>Authorization</w:t>
      </w:r>
      <w:r>
        <w:rPr>
          <w:spacing w:val="-9"/>
        </w:rPr>
        <w:t xml:space="preserve"> </w:t>
      </w:r>
      <w:r>
        <w:t>for</w:t>
      </w:r>
      <w:r>
        <w:rPr>
          <w:spacing w:val="-12"/>
        </w:rPr>
        <w:t xml:space="preserve"> </w:t>
      </w:r>
      <w:r>
        <w:t>Medication</w:t>
      </w:r>
      <w:r>
        <w:rPr>
          <w:spacing w:val="-9"/>
        </w:rPr>
        <w:t xml:space="preserve"> </w:t>
      </w:r>
      <w:r>
        <w:t>Administration</w:t>
      </w:r>
      <w:r>
        <w:rPr>
          <w:spacing w:val="-13"/>
        </w:rPr>
        <w:t xml:space="preserve"> </w:t>
      </w:r>
      <w:r>
        <w:t>form must be accompanied by a doctor’s note for over-the-counter medications.</w:t>
      </w:r>
    </w:p>
    <w:p w14:paraId="1231D5B8" w14:textId="77777777" w:rsidR="006918D9" w:rsidRDefault="006918D9">
      <w:pPr>
        <w:pStyle w:val="BodyText"/>
        <w:spacing w:before="39"/>
      </w:pPr>
    </w:p>
    <w:p w14:paraId="1CE0A560" w14:textId="77777777" w:rsidR="006918D9" w:rsidRDefault="00B7307F">
      <w:pPr>
        <w:pStyle w:val="ListParagraph"/>
        <w:numPr>
          <w:ilvl w:val="1"/>
          <w:numId w:val="14"/>
        </w:numPr>
        <w:tabs>
          <w:tab w:val="left" w:pos="2176"/>
          <w:tab w:val="left" w:pos="2213"/>
        </w:tabs>
        <w:spacing w:before="1" w:line="276" w:lineRule="auto"/>
        <w:ind w:left="2213" w:right="2469" w:hanging="721"/>
      </w:pPr>
      <w:r>
        <w:t>The</w:t>
      </w:r>
      <w:r>
        <w:rPr>
          <w:spacing w:val="-4"/>
        </w:rPr>
        <w:t xml:space="preserve"> </w:t>
      </w:r>
      <w:r>
        <w:t>authorization</w:t>
      </w:r>
      <w:r>
        <w:rPr>
          <w:spacing w:val="-10"/>
        </w:rPr>
        <w:t xml:space="preserve"> </w:t>
      </w:r>
      <w:r>
        <w:t>must</w:t>
      </w:r>
      <w:r>
        <w:rPr>
          <w:spacing w:val="-6"/>
        </w:rPr>
        <w:t xml:space="preserve"> </w:t>
      </w:r>
      <w:r>
        <w:t>include</w:t>
      </w:r>
      <w:r>
        <w:rPr>
          <w:spacing w:val="-4"/>
        </w:rPr>
        <w:t xml:space="preserve"> </w:t>
      </w:r>
      <w:r>
        <w:t>a</w:t>
      </w:r>
      <w:r>
        <w:rPr>
          <w:spacing w:val="-5"/>
        </w:rPr>
        <w:t xml:space="preserve"> </w:t>
      </w:r>
      <w:r>
        <w:t>schedule</w:t>
      </w:r>
      <w:r>
        <w:rPr>
          <w:spacing w:val="-6"/>
        </w:rPr>
        <w:t xml:space="preserve"> </w:t>
      </w:r>
      <w:r>
        <w:t>that</w:t>
      </w:r>
      <w:r>
        <w:rPr>
          <w:spacing w:val="-8"/>
        </w:rPr>
        <w:t xml:space="preserve"> </w:t>
      </w:r>
      <w:r>
        <w:t>sets</w:t>
      </w:r>
      <w:r>
        <w:rPr>
          <w:spacing w:val="-9"/>
        </w:rPr>
        <w:t xml:space="preserve"> </w:t>
      </w:r>
      <w:r>
        <w:t>out</w:t>
      </w:r>
      <w:r>
        <w:rPr>
          <w:spacing w:val="-4"/>
        </w:rPr>
        <w:t xml:space="preserve"> </w:t>
      </w:r>
      <w:r>
        <w:t>the</w:t>
      </w:r>
      <w:r>
        <w:rPr>
          <w:spacing w:val="-6"/>
        </w:rPr>
        <w:t xml:space="preserve"> </w:t>
      </w:r>
      <w:r>
        <w:t>times</w:t>
      </w:r>
      <w:r>
        <w:rPr>
          <w:spacing w:val="-6"/>
        </w:rPr>
        <w:t xml:space="preserve"> </w:t>
      </w:r>
      <w:r>
        <w:t>the</w:t>
      </w:r>
      <w:r>
        <w:rPr>
          <w:spacing w:val="-4"/>
        </w:rPr>
        <w:t xml:space="preserve"> </w:t>
      </w:r>
      <w:r>
        <w:t>drug</w:t>
      </w:r>
      <w:r>
        <w:rPr>
          <w:spacing w:val="-7"/>
        </w:rPr>
        <w:t xml:space="preserve"> </w:t>
      </w:r>
      <w:r>
        <w:t>or medication is to be given and the amounts to be administered.</w:t>
      </w:r>
    </w:p>
    <w:p w14:paraId="713509D2" w14:textId="77777777" w:rsidR="006918D9" w:rsidRDefault="006918D9">
      <w:pPr>
        <w:pStyle w:val="BodyText"/>
        <w:spacing w:before="40"/>
      </w:pPr>
    </w:p>
    <w:p w14:paraId="1AC6B51A" w14:textId="77777777" w:rsidR="006918D9" w:rsidRDefault="00B7307F">
      <w:pPr>
        <w:pStyle w:val="ListParagraph"/>
        <w:numPr>
          <w:ilvl w:val="1"/>
          <w:numId w:val="14"/>
        </w:numPr>
        <w:tabs>
          <w:tab w:val="left" w:pos="2176"/>
          <w:tab w:val="left" w:pos="2210"/>
        </w:tabs>
        <w:spacing w:line="276" w:lineRule="auto"/>
        <w:ind w:right="1285" w:hanging="720"/>
      </w:pPr>
      <w:r>
        <w:t>Where a drug or medication is to be administered to a child on an “as needed” basis (i.e. there</w:t>
      </w:r>
      <w:r>
        <w:rPr>
          <w:spacing w:val="-4"/>
        </w:rPr>
        <w:t xml:space="preserve"> </w:t>
      </w:r>
      <w:r>
        <w:t>is</w:t>
      </w:r>
      <w:r>
        <w:rPr>
          <w:spacing w:val="-6"/>
        </w:rPr>
        <w:t xml:space="preserve"> </w:t>
      </w:r>
      <w:r>
        <w:t>no</w:t>
      </w:r>
      <w:r>
        <w:rPr>
          <w:spacing w:val="-6"/>
        </w:rPr>
        <w:t xml:space="preserve"> </w:t>
      </w:r>
      <w:r>
        <w:t>specific</w:t>
      </w:r>
      <w:r>
        <w:rPr>
          <w:spacing w:val="-9"/>
        </w:rPr>
        <w:t xml:space="preserve"> </w:t>
      </w:r>
      <w:r>
        <w:t>schedule</w:t>
      </w:r>
      <w:r>
        <w:rPr>
          <w:spacing w:val="-4"/>
        </w:rPr>
        <w:t xml:space="preserve"> </w:t>
      </w:r>
      <w:r>
        <w:t>or</w:t>
      </w:r>
      <w:r>
        <w:rPr>
          <w:spacing w:val="-7"/>
        </w:rPr>
        <w:t xml:space="preserve"> </w:t>
      </w:r>
      <w:r>
        <w:t>time</w:t>
      </w:r>
      <w:r>
        <w:rPr>
          <w:spacing w:val="-6"/>
        </w:rPr>
        <w:t xml:space="preserve"> </w:t>
      </w:r>
      <w:r>
        <w:t>of</w:t>
      </w:r>
      <w:r>
        <w:rPr>
          <w:spacing w:val="-9"/>
        </w:rPr>
        <w:t xml:space="preserve"> </w:t>
      </w:r>
      <w:r>
        <w:t>the</w:t>
      </w:r>
      <w:r>
        <w:rPr>
          <w:spacing w:val="-1"/>
        </w:rPr>
        <w:t xml:space="preserve"> </w:t>
      </w:r>
      <w:r>
        <w:t>day</w:t>
      </w:r>
      <w:r>
        <w:rPr>
          <w:spacing w:val="-3"/>
        </w:rPr>
        <w:t xml:space="preserve"> </w:t>
      </w:r>
      <w:r>
        <w:t>for</w:t>
      </w:r>
      <w:r>
        <w:rPr>
          <w:spacing w:val="-7"/>
        </w:rPr>
        <w:t xml:space="preserve"> </w:t>
      </w:r>
      <w:r>
        <w:t>administration),</w:t>
      </w:r>
      <w:r>
        <w:rPr>
          <w:spacing w:val="-6"/>
        </w:rPr>
        <w:t xml:space="preserve"> </w:t>
      </w:r>
      <w:r>
        <w:t>the</w:t>
      </w:r>
      <w:r>
        <w:rPr>
          <w:spacing w:val="-2"/>
        </w:rPr>
        <w:t xml:space="preserve"> </w:t>
      </w:r>
      <w:r>
        <w:t>drug</w:t>
      </w:r>
      <w:r>
        <w:rPr>
          <w:spacing w:val="-10"/>
        </w:rPr>
        <w:t xml:space="preserve"> </w:t>
      </w:r>
      <w:r>
        <w:t>or</w:t>
      </w:r>
      <w:r>
        <w:rPr>
          <w:spacing w:val="-9"/>
        </w:rPr>
        <w:t xml:space="preserve"> </w:t>
      </w:r>
      <w:r>
        <w:t>medication</w:t>
      </w:r>
    </w:p>
    <w:p w14:paraId="541E6B01" w14:textId="77777777" w:rsidR="006918D9" w:rsidRDefault="00B7307F">
      <w:pPr>
        <w:pStyle w:val="BodyText"/>
        <w:spacing w:before="4" w:line="271" w:lineRule="auto"/>
        <w:ind w:left="2209" w:right="758"/>
      </w:pPr>
      <w:r>
        <w:t>must</w:t>
      </w:r>
      <w:r>
        <w:rPr>
          <w:spacing w:val="-5"/>
        </w:rPr>
        <w:t xml:space="preserve"> </w:t>
      </w:r>
      <w:r>
        <w:t>be</w:t>
      </w:r>
      <w:r>
        <w:rPr>
          <w:spacing w:val="-5"/>
        </w:rPr>
        <w:t xml:space="preserve"> </w:t>
      </w:r>
      <w:r>
        <w:t>accompanied</w:t>
      </w:r>
      <w:r>
        <w:rPr>
          <w:spacing w:val="-7"/>
        </w:rPr>
        <w:t xml:space="preserve"> </w:t>
      </w:r>
      <w:r>
        <w:t>with</w:t>
      </w:r>
      <w:r>
        <w:rPr>
          <w:spacing w:val="-10"/>
        </w:rPr>
        <w:t xml:space="preserve"> </w:t>
      </w:r>
      <w:r>
        <w:t>a</w:t>
      </w:r>
      <w:r>
        <w:rPr>
          <w:spacing w:val="-6"/>
        </w:rPr>
        <w:t xml:space="preserve"> </w:t>
      </w:r>
      <w:r>
        <w:t>doctor’s</w:t>
      </w:r>
      <w:r>
        <w:rPr>
          <w:spacing w:val="-5"/>
        </w:rPr>
        <w:t xml:space="preserve"> </w:t>
      </w:r>
      <w:r>
        <w:t>note</w:t>
      </w:r>
      <w:r>
        <w:rPr>
          <w:spacing w:val="-6"/>
        </w:rPr>
        <w:t xml:space="preserve"> </w:t>
      </w:r>
      <w:r>
        <w:t>outlining</w:t>
      </w:r>
      <w:r>
        <w:rPr>
          <w:spacing w:val="-6"/>
        </w:rPr>
        <w:t xml:space="preserve"> </w:t>
      </w:r>
      <w:r>
        <w:t>signs</w:t>
      </w:r>
      <w:r>
        <w:rPr>
          <w:spacing w:val="-5"/>
        </w:rPr>
        <w:t xml:space="preserve"> </w:t>
      </w:r>
      <w:r>
        <w:t>and</w:t>
      </w:r>
      <w:r>
        <w:rPr>
          <w:spacing w:val="-6"/>
        </w:rPr>
        <w:t xml:space="preserve"> </w:t>
      </w:r>
      <w:r>
        <w:t>symptoms</w:t>
      </w:r>
      <w:r>
        <w:rPr>
          <w:spacing w:val="-7"/>
        </w:rPr>
        <w:t xml:space="preserve"> </w:t>
      </w:r>
      <w:r>
        <w:t>for</w:t>
      </w:r>
      <w:r>
        <w:rPr>
          <w:spacing w:val="-7"/>
        </w:rPr>
        <w:t xml:space="preserve"> </w:t>
      </w:r>
      <w:r>
        <w:t>administering</w:t>
      </w:r>
      <w:r>
        <w:rPr>
          <w:spacing w:val="-6"/>
        </w:rPr>
        <w:t xml:space="preserve"> </w:t>
      </w:r>
      <w:r>
        <w:t>the drug or medication and the appropriate dosage. In addition, the Authorization for Medication</w:t>
      </w:r>
    </w:p>
    <w:p w14:paraId="2DFBE6EC" w14:textId="77777777" w:rsidR="006918D9" w:rsidRDefault="00B7307F">
      <w:pPr>
        <w:spacing w:before="228"/>
        <w:ind w:right="1298"/>
        <w:jc w:val="right"/>
        <w:rPr>
          <w:sz w:val="24"/>
        </w:rPr>
      </w:pPr>
      <w:bookmarkStart w:id="63" w:name="31"/>
      <w:bookmarkEnd w:id="63"/>
      <w:r>
        <w:rPr>
          <w:spacing w:val="-5"/>
          <w:sz w:val="24"/>
        </w:rPr>
        <w:t>31</w:t>
      </w:r>
    </w:p>
    <w:p w14:paraId="33D6B23E" w14:textId="77777777" w:rsidR="006918D9" w:rsidRDefault="006918D9">
      <w:pPr>
        <w:jc w:val="right"/>
        <w:rPr>
          <w:sz w:val="24"/>
        </w:rPr>
        <w:sectPr w:rsidR="006918D9">
          <w:pgSz w:w="12240" w:h="15840"/>
          <w:pgMar w:top="820" w:right="360" w:bottom="280" w:left="360" w:header="720" w:footer="720" w:gutter="0"/>
          <w:cols w:space="720"/>
        </w:sectPr>
      </w:pPr>
    </w:p>
    <w:p w14:paraId="4E80CB71" w14:textId="77777777" w:rsidR="006918D9" w:rsidRDefault="00B7307F">
      <w:pPr>
        <w:pStyle w:val="BodyText"/>
        <w:spacing w:before="31" w:line="271" w:lineRule="auto"/>
        <w:ind w:left="2212" w:right="758"/>
      </w:pPr>
      <w:r>
        <w:lastRenderedPageBreak/>
        <w:t>Administration</w:t>
      </w:r>
      <w:r>
        <w:rPr>
          <w:spacing w:val="-6"/>
        </w:rPr>
        <w:t xml:space="preserve"> </w:t>
      </w:r>
      <w:r>
        <w:t>Form</w:t>
      </w:r>
      <w:r>
        <w:rPr>
          <w:spacing w:val="-9"/>
        </w:rPr>
        <w:t xml:space="preserve"> </w:t>
      </w:r>
      <w:r>
        <w:t>must</w:t>
      </w:r>
      <w:r>
        <w:rPr>
          <w:spacing w:val="-10"/>
        </w:rPr>
        <w:t xml:space="preserve"> </w:t>
      </w:r>
      <w:r>
        <w:t>clearly</w:t>
      </w:r>
      <w:r>
        <w:rPr>
          <w:spacing w:val="-5"/>
        </w:rPr>
        <w:t xml:space="preserve"> </w:t>
      </w:r>
      <w:r>
        <w:t>indicate</w:t>
      </w:r>
      <w:r>
        <w:rPr>
          <w:spacing w:val="-9"/>
        </w:rPr>
        <w:t xml:space="preserve"> </w:t>
      </w:r>
      <w:r>
        <w:t>the</w:t>
      </w:r>
      <w:r>
        <w:rPr>
          <w:spacing w:val="-5"/>
        </w:rPr>
        <w:t xml:space="preserve"> </w:t>
      </w:r>
      <w:r>
        <w:t>situations</w:t>
      </w:r>
      <w:r>
        <w:rPr>
          <w:spacing w:val="-5"/>
        </w:rPr>
        <w:t xml:space="preserve"> </w:t>
      </w:r>
      <w:r>
        <w:t>under</w:t>
      </w:r>
      <w:r>
        <w:rPr>
          <w:spacing w:val="-5"/>
        </w:rPr>
        <w:t xml:space="preserve"> </w:t>
      </w:r>
      <w:r>
        <w:t>which</w:t>
      </w:r>
      <w:r>
        <w:rPr>
          <w:spacing w:val="-6"/>
        </w:rPr>
        <w:t xml:space="preserve"> </w:t>
      </w:r>
      <w:r>
        <w:t>the</w:t>
      </w:r>
      <w:r>
        <w:rPr>
          <w:spacing w:val="-7"/>
        </w:rPr>
        <w:t xml:space="preserve"> </w:t>
      </w:r>
      <w:r>
        <w:t>medication</w:t>
      </w:r>
      <w:r>
        <w:rPr>
          <w:spacing w:val="-6"/>
        </w:rPr>
        <w:t xml:space="preserve"> </w:t>
      </w:r>
      <w:r>
        <w:t>is</w:t>
      </w:r>
      <w:r>
        <w:rPr>
          <w:spacing w:val="-7"/>
        </w:rPr>
        <w:t xml:space="preserve"> </w:t>
      </w:r>
      <w:r>
        <w:t>to</w:t>
      </w:r>
      <w:r>
        <w:rPr>
          <w:spacing w:val="-4"/>
        </w:rPr>
        <w:t xml:space="preserve"> </w:t>
      </w:r>
      <w:r>
        <w:t>be given as outlined in the doctor’s note, including observable symptoms.</w:t>
      </w:r>
    </w:p>
    <w:p w14:paraId="3E097C80" w14:textId="77777777" w:rsidR="006918D9" w:rsidRDefault="00B7307F">
      <w:pPr>
        <w:pStyle w:val="Heading8"/>
        <w:spacing w:before="5"/>
        <w:ind w:left="2210"/>
      </w:pPr>
      <w:bookmarkStart w:id="64" w:name="Examples_may_include:"/>
      <w:bookmarkEnd w:id="64"/>
      <w:r>
        <w:t>Examples</w:t>
      </w:r>
      <w:r>
        <w:rPr>
          <w:spacing w:val="-8"/>
        </w:rPr>
        <w:t xml:space="preserve"> </w:t>
      </w:r>
      <w:r>
        <w:t>may</w:t>
      </w:r>
      <w:r>
        <w:rPr>
          <w:spacing w:val="-7"/>
        </w:rPr>
        <w:t xml:space="preserve"> </w:t>
      </w:r>
      <w:r>
        <w:rPr>
          <w:spacing w:val="-2"/>
        </w:rPr>
        <w:t>include:</w:t>
      </w:r>
    </w:p>
    <w:p w14:paraId="0CFA1B29" w14:textId="77777777" w:rsidR="006918D9" w:rsidRDefault="00B7307F">
      <w:pPr>
        <w:pStyle w:val="ListParagraph"/>
        <w:numPr>
          <w:ilvl w:val="2"/>
          <w:numId w:val="14"/>
        </w:numPr>
        <w:tabs>
          <w:tab w:val="left" w:pos="2569"/>
        </w:tabs>
        <w:spacing w:before="41"/>
        <w:ind w:left="2569" w:hanging="361"/>
      </w:pPr>
      <w:r>
        <w:t>When</w:t>
      </w:r>
      <w:r>
        <w:rPr>
          <w:spacing w:val="-8"/>
        </w:rPr>
        <w:t xml:space="preserve"> </w:t>
      </w:r>
      <w:r>
        <w:t>the</w:t>
      </w:r>
      <w:r>
        <w:rPr>
          <w:spacing w:val="-6"/>
        </w:rPr>
        <w:t xml:space="preserve"> </w:t>
      </w:r>
      <w:r>
        <w:t>child</w:t>
      </w:r>
      <w:r>
        <w:rPr>
          <w:spacing w:val="-7"/>
        </w:rPr>
        <w:t xml:space="preserve"> </w:t>
      </w:r>
      <w:r>
        <w:t>has</w:t>
      </w:r>
      <w:r>
        <w:rPr>
          <w:spacing w:val="-4"/>
        </w:rPr>
        <w:t xml:space="preserve"> </w:t>
      </w:r>
      <w:r>
        <w:t>a</w:t>
      </w:r>
      <w:r>
        <w:rPr>
          <w:spacing w:val="-5"/>
        </w:rPr>
        <w:t xml:space="preserve"> </w:t>
      </w:r>
      <w:r>
        <w:t>fever</w:t>
      </w:r>
      <w:r>
        <w:rPr>
          <w:spacing w:val="-9"/>
        </w:rPr>
        <w:t xml:space="preserve"> </w:t>
      </w:r>
      <w:r>
        <w:t>of</w:t>
      </w:r>
      <w:r>
        <w:rPr>
          <w:spacing w:val="-5"/>
        </w:rPr>
        <w:t xml:space="preserve"> </w:t>
      </w:r>
      <w:r>
        <w:t>39.5</w:t>
      </w:r>
      <w:r>
        <w:rPr>
          <w:spacing w:val="-6"/>
        </w:rPr>
        <w:t xml:space="preserve"> </w:t>
      </w:r>
      <w:r>
        <w:t>degrees</w:t>
      </w:r>
      <w:r>
        <w:rPr>
          <w:spacing w:val="-4"/>
        </w:rPr>
        <w:t xml:space="preserve"> </w:t>
      </w:r>
      <w:r>
        <w:t>Celsius</w:t>
      </w:r>
      <w:r>
        <w:rPr>
          <w:spacing w:val="-6"/>
        </w:rPr>
        <w:t xml:space="preserve"> </w:t>
      </w:r>
      <w:r>
        <w:t>or</w:t>
      </w:r>
      <w:r>
        <w:rPr>
          <w:spacing w:val="-5"/>
        </w:rPr>
        <w:t xml:space="preserve"> </w:t>
      </w:r>
      <w:r>
        <w:rPr>
          <w:spacing w:val="-2"/>
        </w:rPr>
        <w:t>higher</w:t>
      </w:r>
    </w:p>
    <w:p w14:paraId="71F0B382" w14:textId="77777777" w:rsidR="006918D9" w:rsidRDefault="00B7307F">
      <w:pPr>
        <w:pStyle w:val="ListParagraph"/>
        <w:numPr>
          <w:ilvl w:val="2"/>
          <w:numId w:val="14"/>
        </w:numPr>
        <w:tabs>
          <w:tab w:val="left" w:pos="2569"/>
        </w:tabs>
        <w:spacing w:before="17"/>
        <w:ind w:left="2569" w:hanging="361"/>
      </w:pPr>
      <w:r>
        <w:t>When</w:t>
      </w:r>
      <w:r>
        <w:rPr>
          <w:spacing w:val="-12"/>
        </w:rPr>
        <w:t xml:space="preserve"> </w:t>
      </w:r>
      <w:r>
        <w:t>the</w:t>
      </w:r>
      <w:r>
        <w:rPr>
          <w:spacing w:val="-11"/>
        </w:rPr>
        <w:t xml:space="preserve"> </w:t>
      </w:r>
      <w:r>
        <w:t>child</w:t>
      </w:r>
      <w:r>
        <w:rPr>
          <w:spacing w:val="-8"/>
        </w:rPr>
        <w:t xml:space="preserve"> </w:t>
      </w:r>
      <w:r>
        <w:t>has</w:t>
      </w:r>
      <w:r>
        <w:rPr>
          <w:spacing w:val="-9"/>
        </w:rPr>
        <w:t xml:space="preserve"> </w:t>
      </w:r>
      <w:r>
        <w:t>a</w:t>
      </w:r>
      <w:r>
        <w:rPr>
          <w:spacing w:val="-9"/>
        </w:rPr>
        <w:t xml:space="preserve"> </w:t>
      </w:r>
      <w:r>
        <w:t>persistent</w:t>
      </w:r>
      <w:r>
        <w:rPr>
          <w:spacing w:val="-8"/>
        </w:rPr>
        <w:t xml:space="preserve"> </w:t>
      </w:r>
      <w:r>
        <w:t>cough</w:t>
      </w:r>
      <w:r>
        <w:rPr>
          <w:spacing w:val="-9"/>
        </w:rPr>
        <w:t xml:space="preserve"> </w:t>
      </w:r>
      <w:r>
        <w:t>and/or</w:t>
      </w:r>
      <w:r>
        <w:rPr>
          <w:spacing w:val="-9"/>
        </w:rPr>
        <w:t xml:space="preserve"> </w:t>
      </w:r>
      <w:r>
        <w:t>difficulty</w:t>
      </w:r>
      <w:r>
        <w:rPr>
          <w:spacing w:val="-8"/>
        </w:rPr>
        <w:t xml:space="preserve"> </w:t>
      </w:r>
      <w:r>
        <w:t>breathing;</w:t>
      </w:r>
      <w:r>
        <w:rPr>
          <w:spacing w:val="-6"/>
        </w:rPr>
        <w:t xml:space="preserve"> </w:t>
      </w:r>
      <w:r>
        <w:rPr>
          <w:spacing w:val="-5"/>
        </w:rPr>
        <w:t>and</w:t>
      </w:r>
    </w:p>
    <w:p w14:paraId="3A23643C" w14:textId="77777777" w:rsidR="006918D9" w:rsidRDefault="00B7307F">
      <w:pPr>
        <w:pStyle w:val="ListParagraph"/>
        <w:numPr>
          <w:ilvl w:val="2"/>
          <w:numId w:val="14"/>
        </w:numPr>
        <w:tabs>
          <w:tab w:val="left" w:pos="2570"/>
        </w:tabs>
        <w:spacing w:before="20"/>
        <w:ind w:hanging="361"/>
      </w:pPr>
      <w:r>
        <w:t>When</w:t>
      </w:r>
      <w:r>
        <w:rPr>
          <w:spacing w:val="-8"/>
        </w:rPr>
        <w:t xml:space="preserve"> </w:t>
      </w:r>
      <w:r>
        <w:t>red</w:t>
      </w:r>
      <w:r>
        <w:rPr>
          <w:spacing w:val="-8"/>
        </w:rPr>
        <w:t xml:space="preserve"> </w:t>
      </w:r>
      <w:r>
        <w:t>hives</w:t>
      </w:r>
      <w:r>
        <w:rPr>
          <w:spacing w:val="-7"/>
        </w:rPr>
        <w:t xml:space="preserve"> </w:t>
      </w:r>
      <w:r>
        <w:t>appear</w:t>
      </w:r>
      <w:r>
        <w:rPr>
          <w:spacing w:val="-7"/>
        </w:rPr>
        <w:t xml:space="preserve"> </w:t>
      </w:r>
      <w:r>
        <w:t>on</w:t>
      </w:r>
      <w:r>
        <w:rPr>
          <w:spacing w:val="-10"/>
        </w:rPr>
        <w:t xml:space="preserve"> </w:t>
      </w:r>
      <w:r>
        <w:t>the</w:t>
      </w:r>
      <w:r>
        <w:rPr>
          <w:spacing w:val="-1"/>
        </w:rPr>
        <w:t xml:space="preserve"> </w:t>
      </w:r>
      <w:r>
        <w:t>skin,</w:t>
      </w:r>
      <w:r>
        <w:rPr>
          <w:spacing w:val="-4"/>
        </w:rPr>
        <w:t xml:space="preserve"> etc.</w:t>
      </w:r>
    </w:p>
    <w:p w14:paraId="7AC91BBF" w14:textId="77777777" w:rsidR="006918D9" w:rsidRDefault="006918D9">
      <w:pPr>
        <w:pStyle w:val="BodyText"/>
        <w:spacing w:before="61"/>
      </w:pPr>
    </w:p>
    <w:p w14:paraId="103A794F" w14:textId="77777777" w:rsidR="006918D9" w:rsidRDefault="00B7307F">
      <w:pPr>
        <w:pStyle w:val="ListParagraph"/>
        <w:numPr>
          <w:ilvl w:val="1"/>
          <w:numId w:val="14"/>
        </w:numPr>
        <w:tabs>
          <w:tab w:val="left" w:pos="2176"/>
          <w:tab w:val="left" w:pos="2210"/>
        </w:tabs>
        <w:spacing w:line="276" w:lineRule="auto"/>
        <w:ind w:right="1378" w:hanging="718"/>
      </w:pPr>
      <w:r>
        <w:t>Prescription/over-the-counter skin products (with a DIN) that need to be administered for acute or symptomatic treatment will only be administered to a child where a parent of</w:t>
      </w:r>
      <w:r>
        <w:rPr>
          <w:spacing w:val="-4"/>
        </w:rPr>
        <w:t xml:space="preserve"> </w:t>
      </w:r>
      <w:r>
        <w:t>the</w:t>
      </w:r>
      <w:r>
        <w:rPr>
          <w:spacing w:val="-6"/>
        </w:rPr>
        <w:t xml:space="preserve"> </w:t>
      </w:r>
      <w:r>
        <w:t>child</w:t>
      </w:r>
      <w:r>
        <w:rPr>
          <w:spacing w:val="-7"/>
        </w:rPr>
        <w:t xml:space="preserve"> </w:t>
      </w:r>
      <w:r>
        <w:t>has</w:t>
      </w:r>
      <w:r>
        <w:rPr>
          <w:spacing w:val="-4"/>
        </w:rPr>
        <w:t xml:space="preserve"> </w:t>
      </w:r>
      <w:r>
        <w:t>given</w:t>
      </w:r>
      <w:r>
        <w:rPr>
          <w:spacing w:val="-7"/>
        </w:rPr>
        <w:t xml:space="preserve"> </w:t>
      </w:r>
      <w:r>
        <w:t>written</w:t>
      </w:r>
      <w:r>
        <w:rPr>
          <w:spacing w:val="-5"/>
        </w:rPr>
        <w:t xml:space="preserve"> </w:t>
      </w:r>
      <w:r>
        <w:t>authorization</w:t>
      </w:r>
      <w:r>
        <w:rPr>
          <w:spacing w:val="-7"/>
        </w:rPr>
        <w:t xml:space="preserve"> </w:t>
      </w:r>
      <w:r>
        <w:t>to</w:t>
      </w:r>
      <w:r>
        <w:rPr>
          <w:spacing w:val="-2"/>
        </w:rPr>
        <w:t xml:space="preserve"> </w:t>
      </w:r>
      <w:r>
        <w:t>do</w:t>
      </w:r>
      <w:r>
        <w:rPr>
          <w:spacing w:val="-3"/>
        </w:rPr>
        <w:t xml:space="preserve"> </w:t>
      </w:r>
      <w:r>
        <w:t>so</w:t>
      </w:r>
      <w:r>
        <w:rPr>
          <w:spacing w:val="-3"/>
        </w:rPr>
        <w:t xml:space="preserve"> </w:t>
      </w:r>
      <w:r>
        <w:t>by</w:t>
      </w:r>
      <w:r>
        <w:rPr>
          <w:spacing w:val="-2"/>
        </w:rPr>
        <w:t xml:space="preserve"> </w:t>
      </w:r>
      <w:r>
        <w:t>completing</w:t>
      </w:r>
      <w:r>
        <w:rPr>
          <w:spacing w:val="-7"/>
        </w:rPr>
        <w:t xml:space="preserve"> </w:t>
      </w:r>
      <w:r>
        <w:t>the</w:t>
      </w:r>
      <w:r>
        <w:rPr>
          <w:spacing w:val="-6"/>
        </w:rPr>
        <w:t xml:space="preserve"> </w:t>
      </w:r>
      <w:r>
        <w:t>child</w:t>
      </w:r>
      <w:r>
        <w:rPr>
          <w:spacing w:val="-7"/>
        </w:rPr>
        <w:t xml:space="preserve"> </w:t>
      </w:r>
      <w:r>
        <w:t>care</w:t>
      </w:r>
      <w:r>
        <w:rPr>
          <w:spacing w:val="-9"/>
        </w:rPr>
        <w:t xml:space="preserve"> </w:t>
      </w:r>
      <w:r>
        <w:t>centre’s Authorization for Medication Administration.</w:t>
      </w:r>
    </w:p>
    <w:p w14:paraId="2E4C762F" w14:textId="77777777" w:rsidR="006918D9" w:rsidRDefault="006918D9">
      <w:pPr>
        <w:pStyle w:val="BodyText"/>
        <w:spacing w:before="39"/>
      </w:pPr>
    </w:p>
    <w:p w14:paraId="465EC28A" w14:textId="77777777" w:rsidR="006918D9" w:rsidRDefault="00B7307F">
      <w:pPr>
        <w:pStyle w:val="ListParagraph"/>
        <w:numPr>
          <w:ilvl w:val="1"/>
          <w:numId w:val="14"/>
        </w:numPr>
        <w:tabs>
          <w:tab w:val="left" w:pos="2176"/>
        </w:tabs>
        <w:ind w:left="2176" w:hanging="688"/>
      </w:pPr>
      <w:r>
        <w:t>Authorization</w:t>
      </w:r>
      <w:r>
        <w:rPr>
          <w:spacing w:val="-13"/>
        </w:rPr>
        <w:t xml:space="preserve"> </w:t>
      </w:r>
      <w:r>
        <w:t>for</w:t>
      </w:r>
      <w:r>
        <w:rPr>
          <w:spacing w:val="-12"/>
        </w:rPr>
        <w:t xml:space="preserve"> </w:t>
      </w:r>
      <w:r>
        <w:t>Medication</w:t>
      </w:r>
      <w:r>
        <w:rPr>
          <w:spacing w:val="-13"/>
        </w:rPr>
        <w:t xml:space="preserve"> </w:t>
      </w:r>
      <w:r>
        <w:t>Administration</w:t>
      </w:r>
      <w:r>
        <w:rPr>
          <w:spacing w:val="-10"/>
        </w:rPr>
        <w:t xml:space="preserve"> </w:t>
      </w:r>
      <w:r>
        <w:t>Forms</w:t>
      </w:r>
      <w:r>
        <w:rPr>
          <w:spacing w:val="-12"/>
        </w:rPr>
        <w:t xml:space="preserve"> </w:t>
      </w:r>
      <w:r>
        <w:t>will</w:t>
      </w:r>
      <w:r>
        <w:rPr>
          <w:spacing w:val="-10"/>
        </w:rPr>
        <w:t xml:space="preserve"> </w:t>
      </w:r>
      <w:r>
        <w:t>be</w:t>
      </w:r>
      <w:r>
        <w:rPr>
          <w:spacing w:val="-8"/>
        </w:rPr>
        <w:t xml:space="preserve"> </w:t>
      </w:r>
      <w:r>
        <w:t>reviewed</w:t>
      </w:r>
      <w:r>
        <w:rPr>
          <w:spacing w:val="-12"/>
        </w:rPr>
        <w:t xml:space="preserve"> </w:t>
      </w:r>
      <w:r>
        <w:t>with</w:t>
      </w:r>
      <w:r>
        <w:rPr>
          <w:spacing w:val="-12"/>
        </w:rPr>
        <w:t xml:space="preserve"> </w:t>
      </w:r>
      <w:r>
        <w:t>parents</w:t>
      </w:r>
      <w:r>
        <w:rPr>
          <w:spacing w:val="-9"/>
        </w:rPr>
        <w:t xml:space="preserve"> </w:t>
      </w:r>
      <w:r>
        <w:rPr>
          <w:spacing w:val="-4"/>
        </w:rPr>
        <w:t>when</w:t>
      </w:r>
    </w:p>
    <w:p w14:paraId="3C59FD54" w14:textId="77777777" w:rsidR="006918D9" w:rsidRDefault="00B7307F">
      <w:pPr>
        <w:pStyle w:val="BodyText"/>
        <w:spacing w:before="39" w:line="278" w:lineRule="auto"/>
        <w:ind w:left="2211" w:right="758" w:hanging="1"/>
      </w:pPr>
      <w:r>
        <w:t>a</w:t>
      </w:r>
      <w:r>
        <w:rPr>
          <w:spacing w:val="-5"/>
        </w:rPr>
        <w:t xml:space="preserve"> </w:t>
      </w:r>
      <w:r>
        <w:t>new</w:t>
      </w:r>
      <w:r>
        <w:rPr>
          <w:spacing w:val="-8"/>
        </w:rPr>
        <w:t xml:space="preserve"> </w:t>
      </w:r>
      <w:r>
        <w:t>medication</w:t>
      </w:r>
      <w:r>
        <w:rPr>
          <w:spacing w:val="-5"/>
        </w:rPr>
        <w:t xml:space="preserve"> </w:t>
      </w:r>
      <w:r>
        <w:t>is</w:t>
      </w:r>
      <w:r>
        <w:rPr>
          <w:spacing w:val="-4"/>
        </w:rPr>
        <w:t xml:space="preserve"> </w:t>
      </w:r>
      <w:r>
        <w:t>introduced</w:t>
      </w:r>
      <w:r>
        <w:rPr>
          <w:spacing w:val="-5"/>
        </w:rPr>
        <w:t xml:space="preserve"> </w:t>
      </w:r>
      <w:r>
        <w:t>to</w:t>
      </w:r>
      <w:r>
        <w:rPr>
          <w:spacing w:val="-4"/>
        </w:rPr>
        <w:t xml:space="preserve"> </w:t>
      </w:r>
      <w:r>
        <w:t>the</w:t>
      </w:r>
      <w:r>
        <w:rPr>
          <w:spacing w:val="-6"/>
        </w:rPr>
        <w:t xml:space="preserve"> </w:t>
      </w:r>
      <w:r>
        <w:t>child,</w:t>
      </w:r>
      <w:r>
        <w:rPr>
          <w:spacing w:val="-4"/>
        </w:rPr>
        <w:t xml:space="preserve"> </w:t>
      </w:r>
      <w:r>
        <w:t>and</w:t>
      </w:r>
      <w:r>
        <w:rPr>
          <w:spacing w:val="-7"/>
        </w:rPr>
        <w:t xml:space="preserve"> </w:t>
      </w:r>
      <w:r>
        <w:t>every</w:t>
      </w:r>
      <w:r>
        <w:rPr>
          <w:spacing w:val="-2"/>
        </w:rPr>
        <w:t xml:space="preserve"> </w:t>
      </w:r>
      <w:r>
        <w:t>two</w:t>
      </w:r>
      <w:r>
        <w:rPr>
          <w:spacing w:val="-5"/>
        </w:rPr>
        <w:t xml:space="preserve"> </w:t>
      </w:r>
      <w:r>
        <w:t>weeks</w:t>
      </w:r>
      <w:r>
        <w:rPr>
          <w:spacing w:val="-7"/>
        </w:rPr>
        <w:t xml:space="preserve"> </w:t>
      </w:r>
      <w:r>
        <w:t>thereafter,</w:t>
      </w:r>
      <w:r>
        <w:rPr>
          <w:spacing w:val="-6"/>
        </w:rPr>
        <w:t xml:space="preserve"> </w:t>
      </w:r>
      <w:r>
        <w:t>to</w:t>
      </w:r>
      <w:r>
        <w:rPr>
          <w:spacing w:val="-5"/>
        </w:rPr>
        <w:t xml:space="preserve"> </w:t>
      </w:r>
      <w:r>
        <w:t>ensure</w:t>
      </w:r>
      <w:r>
        <w:rPr>
          <w:spacing w:val="-4"/>
        </w:rPr>
        <w:t xml:space="preserve"> </w:t>
      </w:r>
      <w:r>
        <w:t>the dosage continues to be accurate (e.g. based on the child’s age or weight).</w:t>
      </w:r>
    </w:p>
    <w:p w14:paraId="63584725" w14:textId="77777777" w:rsidR="006918D9" w:rsidRDefault="006918D9">
      <w:pPr>
        <w:pStyle w:val="BodyText"/>
        <w:spacing w:before="37"/>
      </w:pPr>
    </w:p>
    <w:p w14:paraId="4CAE4928" w14:textId="77777777" w:rsidR="006918D9" w:rsidRDefault="00B7307F">
      <w:pPr>
        <w:pStyle w:val="ListParagraph"/>
        <w:numPr>
          <w:ilvl w:val="1"/>
          <w:numId w:val="14"/>
        </w:numPr>
        <w:tabs>
          <w:tab w:val="left" w:pos="2173"/>
          <w:tab w:val="left" w:pos="2209"/>
        </w:tabs>
        <w:spacing w:line="276" w:lineRule="auto"/>
        <w:ind w:left="2209" w:right="1726" w:hanging="720"/>
        <w:jc w:val="both"/>
      </w:pPr>
      <w:r>
        <w:t>As long</w:t>
      </w:r>
      <w:r>
        <w:rPr>
          <w:spacing w:val="-5"/>
        </w:rPr>
        <w:t xml:space="preserve"> </w:t>
      </w:r>
      <w:r>
        <w:t>as sunscreen,</w:t>
      </w:r>
      <w:r>
        <w:rPr>
          <w:spacing w:val="-3"/>
        </w:rPr>
        <w:t xml:space="preserve"> </w:t>
      </w:r>
      <w:r>
        <w:t>lotion, lip balm, bug</w:t>
      </w:r>
      <w:r>
        <w:rPr>
          <w:spacing w:val="-5"/>
        </w:rPr>
        <w:t xml:space="preserve"> </w:t>
      </w:r>
      <w:r>
        <w:t>spray,</w:t>
      </w:r>
      <w:r>
        <w:rPr>
          <w:spacing w:val="-3"/>
        </w:rPr>
        <w:t xml:space="preserve"> </w:t>
      </w:r>
      <w:r>
        <w:t>hand sanitizer</w:t>
      </w:r>
      <w:r>
        <w:rPr>
          <w:spacing w:val="-4"/>
        </w:rPr>
        <w:t xml:space="preserve"> </w:t>
      </w:r>
      <w:r>
        <w:t>and diaper</w:t>
      </w:r>
      <w:r>
        <w:rPr>
          <w:spacing w:val="-4"/>
        </w:rPr>
        <w:t xml:space="preserve"> </w:t>
      </w:r>
      <w:r>
        <w:t>cream are non-prescription</w:t>
      </w:r>
      <w:r>
        <w:rPr>
          <w:spacing w:val="-4"/>
        </w:rPr>
        <w:t xml:space="preserve"> </w:t>
      </w:r>
      <w:r>
        <w:t>and/or</w:t>
      </w:r>
      <w:r>
        <w:rPr>
          <w:spacing w:val="-3"/>
        </w:rPr>
        <w:t xml:space="preserve"> </w:t>
      </w:r>
      <w:r>
        <w:t>are not for</w:t>
      </w:r>
      <w:r>
        <w:rPr>
          <w:spacing w:val="-3"/>
        </w:rPr>
        <w:t xml:space="preserve"> </w:t>
      </w:r>
      <w:r>
        <w:t>acute</w:t>
      </w:r>
      <w:r>
        <w:rPr>
          <w:spacing w:val="-2"/>
        </w:rPr>
        <w:t xml:space="preserve"> </w:t>
      </w:r>
      <w:r>
        <w:t>(symptomatic) treatment,</w:t>
      </w:r>
      <w:r>
        <w:rPr>
          <w:spacing w:val="-3"/>
        </w:rPr>
        <w:t xml:space="preserve"> </w:t>
      </w:r>
      <w:r>
        <w:t>and</w:t>
      </w:r>
      <w:r>
        <w:rPr>
          <w:spacing w:val="-4"/>
        </w:rPr>
        <w:t xml:space="preserve"> </w:t>
      </w:r>
      <w:r>
        <w:t>due</w:t>
      </w:r>
      <w:r>
        <w:rPr>
          <w:spacing w:val="-5"/>
        </w:rPr>
        <w:t xml:space="preserve"> </w:t>
      </w:r>
      <w:r>
        <w:t>to</w:t>
      </w:r>
      <w:r>
        <w:rPr>
          <w:spacing w:val="-4"/>
        </w:rPr>
        <w:t xml:space="preserve"> </w:t>
      </w:r>
      <w:r>
        <w:t>their longer-term daily usage, these products:</w:t>
      </w:r>
    </w:p>
    <w:p w14:paraId="553960E4" w14:textId="77777777" w:rsidR="006918D9" w:rsidRDefault="00B7307F">
      <w:pPr>
        <w:pStyle w:val="ListParagraph"/>
        <w:numPr>
          <w:ilvl w:val="2"/>
          <w:numId w:val="14"/>
        </w:numPr>
        <w:tabs>
          <w:tab w:val="left" w:pos="2571"/>
        </w:tabs>
        <w:spacing w:line="275" w:lineRule="exact"/>
        <w:ind w:left="2571" w:hanging="364"/>
      </w:pPr>
      <w:r>
        <w:t>Must</w:t>
      </w:r>
      <w:r>
        <w:rPr>
          <w:spacing w:val="-10"/>
        </w:rPr>
        <w:t xml:space="preserve"> </w:t>
      </w:r>
      <w:r>
        <w:t>have</w:t>
      </w:r>
      <w:r>
        <w:rPr>
          <w:spacing w:val="-5"/>
        </w:rPr>
        <w:t xml:space="preserve"> </w:t>
      </w:r>
      <w:r>
        <w:t>a</w:t>
      </w:r>
      <w:r>
        <w:rPr>
          <w:spacing w:val="-10"/>
        </w:rPr>
        <w:t xml:space="preserve"> </w:t>
      </w:r>
      <w:r>
        <w:t>blanket</w:t>
      </w:r>
      <w:r>
        <w:rPr>
          <w:spacing w:val="-9"/>
        </w:rPr>
        <w:t xml:space="preserve"> </w:t>
      </w:r>
      <w:r>
        <w:t>authorization</w:t>
      </w:r>
      <w:r>
        <w:rPr>
          <w:spacing w:val="-8"/>
        </w:rPr>
        <w:t xml:space="preserve"> </w:t>
      </w:r>
      <w:r>
        <w:t>from</w:t>
      </w:r>
      <w:r>
        <w:rPr>
          <w:spacing w:val="-7"/>
        </w:rPr>
        <w:t xml:space="preserve"> </w:t>
      </w:r>
      <w:r>
        <w:t>a</w:t>
      </w:r>
      <w:r>
        <w:rPr>
          <w:spacing w:val="-8"/>
        </w:rPr>
        <w:t xml:space="preserve"> </w:t>
      </w:r>
      <w:r>
        <w:t>parent</w:t>
      </w:r>
      <w:r>
        <w:rPr>
          <w:spacing w:val="-7"/>
        </w:rPr>
        <w:t xml:space="preserve"> </w:t>
      </w:r>
      <w:r>
        <w:t>on</w:t>
      </w:r>
      <w:r>
        <w:rPr>
          <w:spacing w:val="-11"/>
        </w:rPr>
        <w:t xml:space="preserve"> </w:t>
      </w:r>
      <w:r>
        <w:t>the</w:t>
      </w:r>
      <w:r>
        <w:rPr>
          <w:spacing w:val="-5"/>
        </w:rPr>
        <w:t xml:space="preserve"> </w:t>
      </w:r>
      <w:r>
        <w:t>enrolment</w:t>
      </w:r>
      <w:r>
        <w:rPr>
          <w:spacing w:val="-5"/>
        </w:rPr>
        <w:t xml:space="preserve"> </w:t>
      </w:r>
      <w:r>
        <w:rPr>
          <w:spacing w:val="-2"/>
        </w:rPr>
        <w:t>form;</w:t>
      </w:r>
    </w:p>
    <w:p w14:paraId="1546F11C" w14:textId="77777777" w:rsidR="006918D9" w:rsidRDefault="00B7307F">
      <w:pPr>
        <w:pStyle w:val="ListParagraph"/>
        <w:numPr>
          <w:ilvl w:val="2"/>
          <w:numId w:val="14"/>
        </w:numPr>
        <w:tabs>
          <w:tab w:val="left" w:pos="2571"/>
        </w:tabs>
        <w:spacing w:before="17"/>
        <w:ind w:left="2571" w:hanging="364"/>
      </w:pPr>
      <w:r>
        <w:t>Can</w:t>
      </w:r>
      <w:r>
        <w:rPr>
          <w:spacing w:val="-13"/>
        </w:rPr>
        <w:t xml:space="preserve"> </w:t>
      </w:r>
      <w:r>
        <w:t>be</w:t>
      </w:r>
      <w:r>
        <w:rPr>
          <w:spacing w:val="-9"/>
        </w:rPr>
        <w:t xml:space="preserve"> </w:t>
      </w:r>
      <w:r>
        <w:t>administered</w:t>
      </w:r>
      <w:r>
        <w:rPr>
          <w:spacing w:val="-13"/>
        </w:rPr>
        <w:t xml:space="preserve"> </w:t>
      </w:r>
      <w:r>
        <w:t>without</w:t>
      </w:r>
      <w:r>
        <w:rPr>
          <w:spacing w:val="-8"/>
        </w:rPr>
        <w:t xml:space="preserve"> </w:t>
      </w:r>
      <w:r>
        <w:t>an</w:t>
      </w:r>
      <w:r>
        <w:rPr>
          <w:spacing w:val="-13"/>
        </w:rPr>
        <w:t xml:space="preserve"> </w:t>
      </w:r>
      <w:r>
        <w:t>Authorization</w:t>
      </w:r>
      <w:r>
        <w:rPr>
          <w:spacing w:val="-12"/>
        </w:rPr>
        <w:t xml:space="preserve"> </w:t>
      </w:r>
      <w:r>
        <w:t>for</w:t>
      </w:r>
      <w:r>
        <w:rPr>
          <w:spacing w:val="-12"/>
        </w:rPr>
        <w:t xml:space="preserve"> </w:t>
      </w:r>
      <w:r>
        <w:t>Medication</w:t>
      </w:r>
      <w:r>
        <w:rPr>
          <w:spacing w:val="-13"/>
        </w:rPr>
        <w:t xml:space="preserve"> </w:t>
      </w:r>
      <w:r>
        <w:t>Administration</w:t>
      </w:r>
      <w:r>
        <w:rPr>
          <w:spacing w:val="-12"/>
        </w:rPr>
        <w:t xml:space="preserve"> </w:t>
      </w:r>
      <w:r>
        <w:t>form;</w:t>
      </w:r>
      <w:r>
        <w:rPr>
          <w:spacing w:val="-10"/>
        </w:rPr>
        <w:t xml:space="preserve"> </w:t>
      </w:r>
      <w:r>
        <w:rPr>
          <w:spacing w:val="-5"/>
        </w:rPr>
        <w:t>and</w:t>
      </w:r>
    </w:p>
    <w:p w14:paraId="5D9C7053" w14:textId="77777777" w:rsidR="006918D9" w:rsidRDefault="00B7307F">
      <w:pPr>
        <w:pStyle w:val="ListParagraph"/>
        <w:numPr>
          <w:ilvl w:val="2"/>
          <w:numId w:val="14"/>
        </w:numPr>
        <w:tabs>
          <w:tab w:val="left" w:pos="2569"/>
        </w:tabs>
        <w:spacing w:before="20"/>
        <w:ind w:left="2569" w:hanging="361"/>
      </w:pPr>
      <w:r>
        <w:t>Do</w:t>
      </w:r>
      <w:r>
        <w:rPr>
          <w:spacing w:val="-11"/>
        </w:rPr>
        <w:t xml:space="preserve"> </w:t>
      </w:r>
      <w:r>
        <w:t>not</w:t>
      </w:r>
      <w:r>
        <w:rPr>
          <w:spacing w:val="-12"/>
        </w:rPr>
        <w:t xml:space="preserve"> </w:t>
      </w:r>
      <w:r>
        <w:t>require</w:t>
      </w:r>
      <w:r>
        <w:rPr>
          <w:spacing w:val="-8"/>
        </w:rPr>
        <w:t xml:space="preserve"> </w:t>
      </w:r>
      <w:r>
        <w:t>record-</w:t>
      </w:r>
      <w:r>
        <w:rPr>
          <w:spacing w:val="-2"/>
        </w:rPr>
        <w:t>keeping</w:t>
      </w:r>
    </w:p>
    <w:p w14:paraId="558DFFFC" w14:textId="77777777" w:rsidR="006918D9" w:rsidRDefault="006918D9">
      <w:pPr>
        <w:pStyle w:val="BodyText"/>
      </w:pPr>
    </w:p>
    <w:p w14:paraId="43A24C99" w14:textId="77777777" w:rsidR="006918D9" w:rsidRDefault="006918D9">
      <w:pPr>
        <w:pStyle w:val="BodyText"/>
        <w:spacing w:before="145"/>
      </w:pPr>
    </w:p>
    <w:p w14:paraId="4461728E" w14:textId="77777777" w:rsidR="006918D9" w:rsidRDefault="00B7307F">
      <w:pPr>
        <w:pStyle w:val="ListParagraph"/>
        <w:numPr>
          <w:ilvl w:val="0"/>
          <w:numId w:val="14"/>
        </w:numPr>
        <w:tabs>
          <w:tab w:val="left" w:pos="1492"/>
        </w:tabs>
        <w:ind w:hanging="364"/>
        <w:rPr>
          <w:color w:val="213C5F"/>
          <w:sz w:val="24"/>
        </w:rPr>
      </w:pPr>
      <w:bookmarkStart w:id="65" w:name="2._Drug_and_Medication_Requirements"/>
      <w:bookmarkEnd w:id="65"/>
      <w:r>
        <w:rPr>
          <w:color w:val="213C5F"/>
          <w:sz w:val="24"/>
        </w:rPr>
        <w:t>Drug</w:t>
      </w:r>
      <w:r>
        <w:rPr>
          <w:color w:val="213C5F"/>
          <w:spacing w:val="-3"/>
          <w:sz w:val="24"/>
        </w:rPr>
        <w:t xml:space="preserve"> </w:t>
      </w:r>
      <w:r>
        <w:rPr>
          <w:color w:val="213C5F"/>
          <w:sz w:val="24"/>
        </w:rPr>
        <w:t>and</w:t>
      </w:r>
      <w:r>
        <w:rPr>
          <w:color w:val="213C5F"/>
          <w:spacing w:val="-4"/>
          <w:sz w:val="24"/>
        </w:rPr>
        <w:t xml:space="preserve"> </w:t>
      </w:r>
      <w:r>
        <w:rPr>
          <w:color w:val="213C5F"/>
          <w:sz w:val="24"/>
        </w:rPr>
        <w:t>Medication</w:t>
      </w:r>
      <w:r>
        <w:rPr>
          <w:color w:val="213C5F"/>
          <w:spacing w:val="1"/>
          <w:sz w:val="24"/>
        </w:rPr>
        <w:t xml:space="preserve"> </w:t>
      </w:r>
      <w:r>
        <w:rPr>
          <w:color w:val="213C5F"/>
          <w:spacing w:val="-2"/>
          <w:sz w:val="24"/>
        </w:rPr>
        <w:t>Requirements</w:t>
      </w:r>
    </w:p>
    <w:p w14:paraId="69749DC8" w14:textId="77777777" w:rsidR="006918D9" w:rsidRDefault="00B7307F">
      <w:pPr>
        <w:pStyle w:val="BodyText"/>
        <w:spacing w:before="240"/>
        <w:ind w:left="108"/>
        <w:jc w:val="center"/>
      </w:pPr>
      <w:r>
        <w:t>All</w:t>
      </w:r>
      <w:r>
        <w:rPr>
          <w:spacing w:val="-13"/>
        </w:rPr>
        <w:t xml:space="preserve"> </w:t>
      </w:r>
      <w:r>
        <w:t>drugs</w:t>
      </w:r>
      <w:r>
        <w:rPr>
          <w:spacing w:val="-6"/>
        </w:rPr>
        <w:t xml:space="preserve"> </w:t>
      </w:r>
      <w:r>
        <w:t>and</w:t>
      </w:r>
      <w:r>
        <w:rPr>
          <w:spacing w:val="-9"/>
        </w:rPr>
        <w:t xml:space="preserve"> </w:t>
      </w:r>
      <w:r>
        <w:t>medications</w:t>
      </w:r>
      <w:r>
        <w:rPr>
          <w:spacing w:val="-7"/>
        </w:rPr>
        <w:t xml:space="preserve"> </w:t>
      </w:r>
      <w:r>
        <w:t>to</w:t>
      </w:r>
      <w:r>
        <w:rPr>
          <w:spacing w:val="-5"/>
        </w:rPr>
        <w:t xml:space="preserve"> </w:t>
      </w:r>
      <w:r>
        <w:t>be</w:t>
      </w:r>
      <w:r>
        <w:rPr>
          <w:spacing w:val="-10"/>
        </w:rPr>
        <w:t xml:space="preserve"> </w:t>
      </w:r>
      <w:r>
        <w:t>administered</w:t>
      </w:r>
      <w:r>
        <w:rPr>
          <w:spacing w:val="-11"/>
        </w:rPr>
        <w:t xml:space="preserve"> </w:t>
      </w:r>
      <w:r>
        <w:t>to</w:t>
      </w:r>
      <w:r>
        <w:rPr>
          <w:spacing w:val="-7"/>
        </w:rPr>
        <w:t xml:space="preserve"> </w:t>
      </w:r>
      <w:r>
        <w:t>children</w:t>
      </w:r>
      <w:r>
        <w:rPr>
          <w:spacing w:val="-9"/>
        </w:rPr>
        <w:t xml:space="preserve"> </w:t>
      </w:r>
      <w:r>
        <w:t>must</w:t>
      </w:r>
      <w:r>
        <w:rPr>
          <w:spacing w:val="-10"/>
        </w:rPr>
        <w:t xml:space="preserve"> </w:t>
      </w:r>
      <w:r>
        <w:t>meet</w:t>
      </w:r>
      <w:r>
        <w:rPr>
          <w:spacing w:val="-8"/>
        </w:rPr>
        <w:t xml:space="preserve"> </w:t>
      </w:r>
      <w:r>
        <w:t>the</w:t>
      </w:r>
      <w:r>
        <w:rPr>
          <w:spacing w:val="-8"/>
        </w:rPr>
        <w:t xml:space="preserve"> </w:t>
      </w:r>
      <w:r>
        <w:t>following</w:t>
      </w:r>
      <w:r>
        <w:rPr>
          <w:spacing w:val="-8"/>
        </w:rPr>
        <w:t xml:space="preserve"> </w:t>
      </w:r>
      <w:r>
        <w:rPr>
          <w:spacing w:val="-2"/>
        </w:rPr>
        <w:t>requirements:</w:t>
      </w:r>
    </w:p>
    <w:p w14:paraId="39D5E696" w14:textId="77777777" w:rsidR="006918D9" w:rsidRDefault="00B7307F">
      <w:pPr>
        <w:pStyle w:val="ListParagraph"/>
        <w:numPr>
          <w:ilvl w:val="1"/>
          <w:numId w:val="14"/>
        </w:numPr>
        <w:tabs>
          <w:tab w:val="left" w:pos="2176"/>
          <w:tab w:val="left" w:pos="2210"/>
        </w:tabs>
        <w:spacing w:before="199"/>
        <w:ind w:right="1562" w:hanging="718"/>
      </w:pPr>
      <w:r>
        <w:t>All drugs and medications must be stored in their original containers as supplied by a pharmacist,</w:t>
      </w:r>
      <w:r>
        <w:rPr>
          <w:spacing w:val="-9"/>
        </w:rPr>
        <w:t xml:space="preserve"> </w:t>
      </w:r>
      <w:r>
        <w:t>or</w:t>
      </w:r>
      <w:r>
        <w:rPr>
          <w:spacing w:val="-7"/>
        </w:rPr>
        <w:t xml:space="preserve"> </w:t>
      </w:r>
      <w:r>
        <w:t>their</w:t>
      </w:r>
      <w:r>
        <w:rPr>
          <w:spacing w:val="-9"/>
        </w:rPr>
        <w:t xml:space="preserve"> </w:t>
      </w:r>
      <w:r>
        <w:t>original</w:t>
      </w:r>
      <w:r>
        <w:rPr>
          <w:spacing w:val="-4"/>
        </w:rPr>
        <w:t xml:space="preserve"> </w:t>
      </w:r>
      <w:r>
        <w:t>packages.</w:t>
      </w:r>
      <w:r>
        <w:rPr>
          <w:spacing w:val="-10"/>
        </w:rPr>
        <w:t xml:space="preserve"> </w:t>
      </w:r>
      <w:r>
        <w:t>Medications</w:t>
      </w:r>
      <w:r>
        <w:rPr>
          <w:spacing w:val="-6"/>
        </w:rPr>
        <w:t xml:space="preserve"> </w:t>
      </w:r>
      <w:r>
        <w:t>that</w:t>
      </w:r>
      <w:r>
        <w:rPr>
          <w:spacing w:val="-2"/>
        </w:rPr>
        <w:t xml:space="preserve"> </w:t>
      </w:r>
      <w:r>
        <w:t>have</w:t>
      </w:r>
      <w:r>
        <w:rPr>
          <w:spacing w:val="-4"/>
        </w:rPr>
        <w:t xml:space="preserve"> </w:t>
      </w:r>
      <w:r>
        <w:t>been</w:t>
      </w:r>
      <w:r>
        <w:rPr>
          <w:spacing w:val="-9"/>
        </w:rPr>
        <w:t xml:space="preserve"> </w:t>
      </w:r>
      <w:r>
        <w:t>removed</w:t>
      </w:r>
      <w:r>
        <w:rPr>
          <w:spacing w:val="-10"/>
        </w:rPr>
        <w:t xml:space="preserve"> </w:t>
      </w:r>
      <w:r>
        <w:t>from</w:t>
      </w:r>
      <w:r>
        <w:rPr>
          <w:spacing w:val="-3"/>
        </w:rPr>
        <w:t xml:space="preserve"> </w:t>
      </w:r>
      <w:r>
        <w:t>their original package or transferred into a different container will not be accepted or administered to children.</w:t>
      </w:r>
    </w:p>
    <w:p w14:paraId="5DFBD5AB" w14:textId="77777777" w:rsidR="006918D9" w:rsidRDefault="006918D9">
      <w:pPr>
        <w:pStyle w:val="BodyText"/>
        <w:spacing w:before="4"/>
      </w:pPr>
    </w:p>
    <w:p w14:paraId="2140DE69" w14:textId="77777777" w:rsidR="006918D9" w:rsidRDefault="00B7307F">
      <w:pPr>
        <w:pStyle w:val="ListParagraph"/>
        <w:numPr>
          <w:ilvl w:val="1"/>
          <w:numId w:val="14"/>
        </w:numPr>
        <w:tabs>
          <w:tab w:val="left" w:pos="2176"/>
        </w:tabs>
        <w:spacing w:line="268" w:lineRule="exact"/>
        <w:ind w:left="2176" w:hanging="688"/>
      </w:pPr>
      <w:r>
        <w:t>All</w:t>
      </w:r>
      <w:r>
        <w:rPr>
          <w:spacing w:val="-13"/>
        </w:rPr>
        <w:t xml:space="preserve"> </w:t>
      </w:r>
      <w:r>
        <w:t>drug</w:t>
      </w:r>
      <w:r>
        <w:rPr>
          <w:spacing w:val="-9"/>
        </w:rPr>
        <w:t xml:space="preserve"> </w:t>
      </w:r>
      <w:r>
        <w:t>or</w:t>
      </w:r>
      <w:r>
        <w:rPr>
          <w:spacing w:val="-10"/>
        </w:rPr>
        <w:t xml:space="preserve"> </w:t>
      </w:r>
      <w:r>
        <w:t>medication</w:t>
      </w:r>
      <w:r>
        <w:rPr>
          <w:spacing w:val="-7"/>
        </w:rPr>
        <w:t xml:space="preserve"> </w:t>
      </w:r>
      <w:r>
        <w:t>containers</w:t>
      </w:r>
      <w:r>
        <w:rPr>
          <w:spacing w:val="-8"/>
        </w:rPr>
        <w:t xml:space="preserve"> </w:t>
      </w:r>
      <w:r>
        <w:t>must</w:t>
      </w:r>
      <w:r>
        <w:rPr>
          <w:spacing w:val="-8"/>
        </w:rPr>
        <w:t xml:space="preserve"> </w:t>
      </w:r>
      <w:r>
        <w:t>be</w:t>
      </w:r>
      <w:r>
        <w:rPr>
          <w:spacing w:val="-10"/>
        </w:rPr>
        <w:t xml:space="preserve"> </w:t>
      </w:r>
      <w:r>
        <w:t>clearly</w:t>
      </w:r>
      <w:r>
        <w:rPr>
          <w:spacing w:val="-8"/>
        </w:rPr>
        <w:t xml:space="preserve"> </w:t>
      </w:r>
      <w:r>
        <w:t>labelled</w:t>
      </w:r>
      <w:r>
        <w:rPr>
          <w:spacing w:val="-6"/>
        </w:rPr>
        <w:t xml:space="preserve"> </w:t>
      </w:r>
      <w:r>
        <w:rPr>
          <w:spacing w:val="-2"/>
        </w:rPr>
        <w:t>with:</w:t>
      </w:r>
    </w:p>
    <w:p w14:paraId="50A11B17" w14:textId="77777777" w:rsidR="006918D9" w:rsidRDefault="00B7307F">
      <w:pPr>
        <w:pStyle w:val="ListParagraph"/>
        <w:numPr>
          <w:ilvl w:val="2"/>
          <w:numId w:val="14"/>
        </w:numPr>
        <w:tabs>
          <w:tab w:val="left" w:pos="2571"/>
        </w:tabs>
        <w:spacing w:line="275" w:lineRule="exact"/>
        <w:ind w:left="2571" w:hanging="364"/>
      </w:pPr>
      <w:r>
        <w:t>The</w:t>
      </w:r>
      <w:r>
        <w:rPr>
          <w:spacing w:val="-9"/>
        </w:rPr>
        <w:t xml:space="preserve"> </w:t>
      </w:r>
      <w:r>
        <w:t>child’s</w:t>
      </w:r>
      <w:r>
        <w:rPr>
          <w:spacing w:val="-5"/>
        </w:rPr>
        <w:t xml:space="preserve"> </w:t>
      </w:r>
      <w:r>
        <w:t>full</w:t>
      </w:r>
      <w:r>
        <w:rPr>
          <w:spacing w:val="-4"/>
        </w:rPr>
        <w:t xml:space="preserve"> name;</w:t>
      </w:r>
    </w:p>
    <w:p w14:paraId="4F991CFE" w14:textId="77777777" w:rsidR="006918D9" w:rsidRDefault="00B7307F">
      <w:pPr>
        <w:pStyle w:val="ListParagraph"/>
        <w:numPr>
          <w:ilvl w:val="2"/>
          <w:numId w:val="14"/>
        </w:numPr>
        <w:tabs>
          <w:tab w:val="left" w:pos="2568"/>
        </w:tabs>
        <w:spacing w:before="20"/>
        <w:ind w:left="2568" w:hanging="361"/>
      </w:pPr>
      <w:r>
        <w:t>The</w:t>
      </w:r>
      <w:r>
        <w:rPr>
          <w:spacing w:val="-1"/>
        </w:rPr>
        <w:t xml:space="preserve"> </w:t>
      </w:r>
      <w:r>
        <w:t>name</w:t>
      </w:r>
      <w:r>
        <w:rPr>
          <w:spacing w:val="-7"/>
        </w:rPr>
        <w:t xml:space="preserve"> </w:t>
      </w:r>
      <w:r>
        <w:t>of</w:t>
      </w:r>
      <w:r>
        <w:rPr>
          <w:spacing w:val="-3"/>
        </w:rPr>
        <w:t xml:space="preserve"> </w:t>
      </w:r>
      <w:r>
        <w:t>the</w:t>
      </w:r>
      <w:r>
        <w:rPr>
          <w:spacing w:val="-3"/>
        </w:rPr>
        <w:t xml:space="preserve"> </w:t>
      </w:r>
      <w:r>
        <w:t>drug</w:t>
      </w:r>
      <w:r>
        <w:rPr>
          <w:spacing w:val="-4"/>
        </w:rPr>
        <w:t xml:space="preserve"> </w:t>
      </w:r>
      <w:r>
        <w:t>or</w:t>
      </w:r>
      <w:r>
        <w:rPr>
          <w:spacing w:val="-5"/>
        </w:rPr>
        <w:t xml:space="preserve"> </w:t>
      </w:r>
      <w:r>
        <w:rPr>
          <w:spacing w:val="-2"/>
        </w:rPr>
        <w:t>medication;</w:t>
      </w:r>
    </w:p>
    <w:p w14:paraId="3FFA1BBB" w14:textId="77777777" w:rsidR="006918D9" w:rsidRDefault="00B7307F">
      <w:pPr>
        <w:pStyle w:val="ListParagraph"/>
        <w:numPr>
          <w:ilvl w:val="2"/>
          <w:numId w:val="14"/>
        </w:numPr>
        <w:tabs>
          <w:tab w:val="left" w:pos="2568"/>
        </w:tabs>
        <w:spacing w:before="19"/>
        <w:ind w:left="2568" w:hanging="361"/>
      </w:pPr>
      <w:r>
        <w:t>The</w:t>
      </w:r>
      <w:r>
        <w:rPr>
          <w:spacing w:val="-1"/>
        </w:rPr>
        <w:t xml:space="preserve"> </w:t>
      </w:r>
      <w:r>
        <w:t>dosage</w:t>
      </w:r>
      <w:r>
        <w:rPr>
          <w:spacing w:val="-8"/>
        </w:rPr>
        <w:t xml:space="preserve"> </w:t>
      </w:r>
      <w:r>
        <w:t>of</w:t>
      </w:r>
      <w:r>
        <w:rPr>
          <w:spacing w:val="-4"/>
        </w:rPr>
        <w:t xml:space="preserve"> </w:t>
      </w:r>
      <w:r>
        <w:t>the</w:t>
      </w:r>
      <w:r>
        <w:rPr>
          <w:spacing w:val="-3"/>
        </w:rPr>
        <w:t xml:space="preserve"> </w:t>
      </w:r>
      <w:r>
        <w:t>drug</w:t>
      </w:r>
      <w:r>
        <w:rPr>
          <w:spacing w:val="-6"/>
        </w:rPr>
        <w:t xml:space="preserve"> </w:t>
      </w:r>
      <w:r>
        <w:t>or</w:t>
      </w:r>
      <w:r>
        <w:rPr>
          <w:spacing w:val="-11"/>
        </w:rPr>
        <w:t xml:space="preserve"> </w:t>
      </w:r>
      <w:r>
        <w:rPr>
          <w:spacing w:val="-2"/>
        </w:rPr>
        <w:t>medication;</w:t>
      </w:r>
    </w:p>
    <w:p w14:paraId="7906BE81" w14:textId="77777777" w:rsidR="006918D9" w:rsidRDefault="00B7307F">
      <w:pPr>
        <w:pStyle w:val="ListParagraph"/>
        <w:numPr>
          <w:ilvl w:val="2"/>
          <w:numId w:val="14"/>
        </w:numPr>
        <w:tabs>
          <w:tab w:val="left" w:pos="2568"/>
        </w:tabs>
        <w:spacing w:before="20"/>
        <w:ind w:left="2568" w:hanging="361"/>
      </w:pPr>
      <w:r>
        <w:t>Instructions</w:t>
      </w:r>
      <w:r>
        <w:rPr>
          <w:spacing w:val="-9"/>
        </w:rPr>
        <w:t xml:space="preserve"> </w:t>
      </w:r>
      <w:r>
        <w:t>for</w:t>
      </w:r>
      <w:r>
        <w:rPr>
          <w:spacing w:val="-8"/>
        </w:rPr>
        <w:t xml:space="preserve"> </w:t>
      </w:r>
      <w:r>
        <w:rPr>
          <w:spacing w:val="-2"/>
        </w:rPr>
        <w:t>storage;</w:t>
      </w:r>
    </w:p>
    <w:p w14:paraId="12C75872" w14:textId="77777777" w:rsidR="006918D9" w:rsidRDefault="00B7307F">
      <w:pPr>
        <w:pStyle w:val="ListParagraph"/>
        <w:numPr>
          <w:ilvl w:val="2"/>
          <w:numId w:val="14"/>
        </w:numPr>
        <w:tabs>
          <w:tab w:val="left" w:pos="2568"/>
        </w:tabs>
        <w:spacing w:before="20"/>
        <w:ind w:left="2568" w:hanging="361"/>
      </w:pPr>
      <w:r>
        <w:t>Instructions</w:t>
      </w:r>
      <w:r>
        <w:rPr>
          <w:spacing w:val="-9"/>
        </w:rPr>
        <w:t xml:space="preserve"> </w:t>
      </w:r>
      <w:r>
        <w:t>for</w:t>
      </w:r>
      <w:r>
        <w:rPr>
          <w:spacing w:val="-8"/>
        </w:rPr>
        <w:t xml:space="preserve"> </w:t>
      </w:r>
      <w:r>
        <w:rPr>
          <w:spacing w:val="-2"/>
        </w:rPr>
        <w:t>administration;</w:t>
      </w:r>
    </w:p>
    <w:p w14:paraId="0498D161" w14:textId="77777777" w:rsidR="006918D9" w:rsidRDefault="00B7307F">
      <w:pPr>
        <w:pStyle w:val="ListParagraph"/>
        <w:numPr>
          <w:ilvl w:val="2"/>
          <w:numId w:val="14"/>
        </w:numPr>
        <w:tabs>
          <w:tab w:val="left" w:pos="2569"/>
        </w:tabs>
        <w:spacing w:before="17"/>
        <w:ind w:left="2569" w:hanging="364"/>
      </w:pPr>
      <w:r>
        <w:t>The</w:t>
      </w:r>
      <w:r>
        <w:rPr>
          <w:spacing w:val="-8"/>
        </w:rPr>
        <w:t xml:space="preserve"> </w:t>
      </w:r>
      <w:r>
        <w:t>date</w:t>
      </w:r>
      <w:r>
        <w:rPr>
          <w:spacing w:val="-10"/>
        </w:rPr>
        <w:t xml:space="preserve"> </w:t>
      </w:r>
      <w:r>
        <w:t>of</w:t>
      </w:r>
      <w:r>
        <w:rPr>
          <w:spacing w:val="-8"/>
        </w:rPr>
        <w:t xml:space="preserve"> </w:t>
      </w:r>
      <w:r>
        <w:t>purchase</w:t>
      </w:r>
      <w:r>
        <w:rPr>
          <w:spacing w:val="-9"/>
        </w:rPr>
        <w:t xml:space="preserve"> </w:t>
      </w:r>
      <w:r>
        <w:t>of</w:t>
      </w:r>
      <w:r>
        <w:rPr>
          <w:spacing w:val="-11"/>
        </w:rPr>
        <w:t xml:space="preserve"> </w:t>
      </w:r>
      <w:r>
        <w:t>the</w:t>
      </w:r>
      <w:r>
        <w:rPr>
          <w:spacing w:val="-7"/>
        </w:rPr>
        <w:t xml:space="preserve"> </w:t>
      </w:r>
      <w:r>
        <w:t>medication</w:t>
      </w:r>
      <w:r>
        <w:rPr>
          <w:spacing w:val="-9"/>
        </w:rPr>
        <w:t xml:space="preserve"> </w:t>
      </w:r>
      <w:r>
        <w:t>for</w:t>
      </w:r>
      <w:r>
        <w:rPr>
          <w:spacing w:val="-6"/>
        </w:rPr>
        <w:t xml:space="preserve"> </w:t>
      </w:r>
      <w:r>
        <w:t>prescription</w:t>
      </w:r>
      <w:r>
        <w:rPr>
          <w:spacing w:val="-11"/>
        </w:rPr>
        <w:t xml:space="preserve"> </w:t>
      </w:r>
      <w:r>
        <w:t>medications;</w:t>
      </w:r>
      <w:r>
        <w:rPr>
          <w:spacing w:val="-7"/>
        </w:rPr>
        <w:t xml:space="preserve"> </w:t>
      </w:r>
      <w:r>
        <w:rPr>
          <w:spacing w:val="-5"/>
        </w:rPr>
        <w:t>and</w:t>
      </w:r>
    </w:p>
    <w:p w14:paraId="75A5200C" w14:textId="77777777" w:rsidR="006918D9" w:rsidRDefault="00B7307F">
      <w:pPr>
        <w:pStyle w:val="ListParagraph"/>
        <w:numPr>
          <w:ilvl w:val="2"/>
          <w:numId w:val="14"/>
        </w:numPr>
        <w:tabs>
          <w:tab w:val="left" w:pos="2566"/>
        </w:tabs>
        <w:spacing w:before="19"/>
        <w:ind w:left="2566" w:hanging="361"/>
      </w:pPr>
      <w:r>
        <w:t>The</w:t>
      </w:r>
      <w:r>
        <w:rPr>
          <w:spacing w:val="-7"/>
        </w:rPr>
        <w:t xml:space="preserve"> </w:t>
      </w:r>
      <w:r>
        <w:t>expiry</w:t>
      </w:r>
      <w:r>
        <w:rPr>
          <w:spacing w:val="-4"/>
        </w:rPr>
        <w:t xml:space="preserve"> </w:t>
      </w:r>
      <w:r>
        <w:t>date</w:t>
      </w:r>
      <w:r>
        <w:rPr>
          <w:spacing w:val="-8"/>
        </w:rPr>
        <w:t xml:space="preserve"> </w:t>
      </w:r>
      <w:r>
        <w:t>of</w:t>
      </w:r>
      <w:r>
        <w:rPr>
          <w:spacing w:val="-4"/>
        </w:rPr>
        <w:t xml:space="preserve"> </w:t>
      </w:r>
      <w:r>
        <w:t>the</w:t>
      </w:r>
      <w:r>
        <w:rPr>
          <w:spacing w:val="-12"/>
        </w:rPr>
        <w:t xml:space="preserve"> </w:t>
      </w:r>
      <w:r>
        <w:t>medication,</w:t>
      </w:r>
      <w:r>
        <w:rPr>
          <w:spacing w:val="-4"/>
        </w:rPr>
        <w:t xml:space="preserve"> </w:t>
      </w:r>
      <w:r>
        <w:t>if</w:t>
      </w:r>
      <w:r>
        <w:rPr>
          <w:spacing w:val="-7"/>
        </w:rPr>
        <w:t xml:space="preserve"> </w:t>
      </w:r>
      <w:r>
        <w:rPr>
          <w:spacing w:val="-2"/>
        </w:rPr>
        <w:t>applicable.</w:t>
      </w:r>
    </w:p>
    <w:p w14:paraId="5ACB53D6" w14:textId="77777777" w:rsidR="006918D9" w:rsidRDefault="006918D9">
      <w:pPr>
        <w:pStyle w:val="BodyText"/>
        <w:spacing w:before="61"/>
      </w:pPr>
    </w:p>
    <w:p w14:paraId="455C0CBD" w14:textId="77777777" w:rsidR="006918D9" w:rsidRDefault="00B7307F">
      <w:pPr>
        <w:pStyle w:val="ListParagraph"/>
        <w:numPr>
          <w:ilvl w:val="1"/>
          <w:numId w:val="14"/>
        </w:numPr>
        <w:tabs>
          <w:tab w:val="left" w:pos="2176"/>
          <w:tab w:val="left" w:pos="2210"/>
        </w:tabs>
        <w:spacing w:line="271" w:lineRule="auto"/>
        <w:ind w:right="1531" w:hanging="720"/>
      </w:pPr>
      <w:r>
        <w:t>The</w:t>
      </w:r>
      <w:r>
        <w:rPr>
          <w:spacing w:val="-2"/>
        </w:rPr>
        <w:t xml:space="preserve"> </w:t>
      </w:r>
      <w:r>
        <w:t>information</w:t>
      </w:r>
      <w:r>
        <w:rPr>
          <w:spacing w:val="-6"/>
        </w:rPr>
        <w:t xml:space="preserve"> </w:t>
      </w:r>
      <w:r>
        <w:t>provided</w:t>
      </w:r>
      <w:r>
        <w:rPr>
          <w:spacing w:val="-10"/>
        </w:rPr>
        <w:t xml:space="preserve"> </w:t>
      </w:r>
      <w:r>
        <w:t>on</w:t>
      </w:r>
      <w:r>
        <w:rPr>
          <w:spacing w:val="-6"/>
        </w:rPr>
        <w:t xml:space="preserve"> </w:t>
      </w:r>
      <w:r>
        <w:t>the</w:t>
      </w:r>
      <w:r>
        <w:rPr>
          <w:spacing w:val="-6"/>
        </w:rPr>
        <w:t xml:space="preserve"> </w:t>
      </w:r>
      <w:r>
        <w:t>written</w:t>
      </w:r>
      <w:r>
        <w:rPr>
          <w:spacing w:val="-8"/>
        </w:rPr>
        <w:t xml:space="preserve"> </w:t>
      </w:r>
      <w:r>
        <w:t>parental</w:t>
      </w:r>
      <w:r>
        <w:rPr>
          <w:spacing w:val="-6"/>
        </w:rPr>
        <w:t xml:space="preserve"> </w:t>
      </w:r>
      <w:r>
        <w:t>authorization</w:t>
      </w:r>
      <w:r>
        <w:rPr>
          <w:spacing w:val="-9"/>
        </w:rPr>
        <w:t xml:space="preserve"> </w:t>
      </w:r>
      <w:r>
        <w:t>must</w:t>
      </w:r>
      <w:r>
        <w:rPr>
          <w:spacing w:val="-6"/>
        </w:rPr>
        <w:t xml:space="preserve"> </w:t>
      </w:r>
      <w:r>
        <w:t>match</w:t>
      </w:r>
      <w:r>
        <w:rPr>
          <w:spacing w:val="-10"/>
        </w:rPr>
        <w:t xml:space="preserve"> </w:t>
      </w:r>
      <w:r>
        <w:t>with</w:t>
      </w:r>
      <w:r>
        <w:rPr>
          <w:spacing w:val="-7"/>
        </w:rPr>
        <w:t xml:space="preserve"> </w:t>
      </w:r>
      <w:r>
        <w:t>all</w:t>
      </w:r>
      <w:r>
        <w:rPr>
          <w:spacing w:val="-5"/>
        </w:rPr>
        <w:t xml:space="preserve"> </w:t>
      </w:r>
      <w:r>
        <w:t>the requirements listed above.</w:t>
      </w:r>
    </w:p>
    <w:p w14:paraId="776179E3" w14:textId="77777777" w:rsidR="006918D9" w:rsidRDefault="006918D9">
      <w:pPr>
        <w:pStyle w:val="BodyText"/>
      </w:pPr>
    </w:p>
    <w:p w14:paraId="718DE163" w14:textId="77777777" w:rsidR="006918D9" w:rsidRDefault="006918D9">
      <w:pPr>
        <w:pStyle w:val="BodyText"/>
        <w:spacing w:before="61"/>
      </w:pPr>
    </w:p>
    <w:p w14:paraId="6B0C90C4" w14:textId="77777777" w:rsidR="006918D9" w:rsidRDefault="00B7307F">
      <w:pPr>
        <w:ind w:right="1123"/>
        <w:jc w:val="right"/>
        <w:rPr>
          <w:sz w:val="24"/>
        </w:rPr>
      </w:pPr>
      <w:bookmarkStart w:id="66" w:name="19"/>
      <w:bookmarkEnd w:id="66"/>
      <w:r>
        <w:rPr>
          <w:spacing w:val="-5"/>
          <w:sz w:val="24"/>
        </w:rPr>
        <w:t>19</w:t>
      </w:r>
    </w:p>
    <w:p w14:paraId="5C1AAE81" w14:textId="77777777" w:rsidR="006918D9" w:rsidRDefault="006918D9">
      <w:pPr>
        <w:jc w:val="right"/>
        <w:rPr>
          <w:sz w:val="24"/>
        </w:rPr>
        <w:sectPr w:rsidR="006918D9">
          <w:pgSz w:w="12240" w:h="15840"/>
          <w:pgMar w:top="820" w:right="360" w:bottom="280" w:left="360" w:header="720" w:footer="720" w:gutter="0"/>
          <w:cols w:space="720"/>
        </w:sectPr>
      </w:pPr>
    </w:p>
    <w:p w14:paraId="06A57C15" w14:textId="77777777" w:rsidR="006918D9" w:rsidRDefault="00B7307F">
      <w:pPr>
        <w:pStyle w:val="ListParagraph"/>
        <w:numPr>
          <w:ilvl w:val="1"/>
          <w:numId w:val="14"/>
        </w:numPr>
        <w:tabs>
          <w:tab w:val="left" w:pos="2176"/>
          <w:tab w:val="left" w:pos="2209"/>
        </w:tabs>
        <w:spacing w:before="31" w:line="276" w:lineRule="auto"/>
        <w:ind w:left="2209" w:right="1553" w:hanging="717"/>
      </w:pPr>
      <w:r>
        <w:lastRenderedPageBreak/>
        <w:t>Where</w:t>
      </w:r>
      <w:r>
        <w:rPr>
          <w:spacing w:val="-4"/>
        </w:rPr>
        <w:t xml:space="preserve"> </w:t>
      </w:r>
      <w:r>
        <w:t>information</w:t>
      </w:r>
      <w:r>
        <w:rPr>
          <w:spacing w:val="-5"/>
        </w:rPr>
        <w:t xml:space="preserve"> </w:t>
      </w:r>
      <w:r>
        <w:t>is</w:t>
      </w:r>
      <w:r>
        <w:rPr>
          <w:spacing w:val="-6"/>
        </w:rPr>
        <w:t xml:space="preserve"> </w:t>
      </w:r>
      <w:r>
        <w:t>missing</w:t>
      </w:r>
      <w:r>
        <w:rPr>
          <w:spacing w:val="-5"/>
        </w:rPr>
        <w:t xml:space="preserve"> </w:t>
      </w:r>
      <w:r>
        <w:t>on</w:t>
      </w:r>
      <w:r>
        <w:rPr>
          <w:spacing w:val="-5"/>
        </w:rPr>
        <w:t xml:space="preserve"> </w:t>
      </w:r>
      <w:r>
        <w:t>a</w:t>
      </w:r>
      <w:r>
        <w:rPr>
          <w:spacing w:val="-5"/>
        </w:rPr>
        <w:t xml:space="preserve"> </w:t>
      </w:r>
      <w:r>
        <w:t>drug</w:t>
      </w:r>
      <w:r>
        <w:rPr>
          <w:spacing w:val="-9"/>
        </w:rPr>
        <w:t xml:space="preserve"> </w:t>
      </w:r>
      <w:r>
        <w:t>or</w:t>
      </w:r>
      <w:r>
        <w:rPr>
          <w:spacing w:val="-9"/>
        </w:rPr>
        <w:t xml:space="preserve"> </w:t>
      </w:r>
      <w:r>
        <w:t>medication</w:t>
      </w:r>
      <w:r>
        <w:rPr>
          <w:spacing w:val="-9"/>
        </w:rPr>
        <w:t xml:space="preserve"> </w:t>
      </w:r>
      <w:r>
        <w:t>label</w:t>
      </w:r>
      <w:r>
        <w:rPr>
          <w:spacing w:val="-4"/>
        </w:rPr>
        <w:t xml:space="preserve"> </w:t>
      </w:r>
      <w:r>
        <w:t>and/or</w:t>
      </w:r>
      <w:r>
        <w:rPr>
          <w:spacing w:val="-7"/>
        </w:rPr>
        <w:t xml:space="preserve"> </w:t>
      </w:r>
      <w:r>
        <w:t>the</w:t>
      </w:r>
      <w:r>
        <w:rPr>
          <w:spacing w:val="-4"/>
        </w:rPr>
        <w:t xml:space="preserve"> </w:t>
      </w:r>
      <w:r>
        <w:t>written</w:t>
      </w:r>
      <w:r>
        <w:rPr>
          <w:spacing w:val="-8"/>
        </w:rPr>
        <w:t xml:space="preserve"> </w:t>
      </w:r>
      <w:r>
        <w:t>parental authorization does not match the label on the labelled container, the childcare centre will not accept or administer the medication until the label and/or written parental authorization accurately contains all the required information.</w:t>
      </w:r>
    </w:p>
    <w:p w14:paraId="1595F6B7" w14:textId="77777777" w:rsidR="006918D9" w:rsidRDefault="006918D9">
      <w:pPr>
        <w:pStyle w:val="BodyText"/>
        <w:spacing w:before="39"/>
      </w:pPr>
    </w:p>
    <w:p w14:paraId="35269017" w14:textId="77777777" w:rsidR="006918D9" w:rsidRDefault="00B7307F">
      <w:pPr>
        <w:pStyle w:val="ListParagraph"/>
        <w:numPr>
          <w:ilvl w:val="1"/>
          <w:numId w:val="14"/>
        </w:numPr>
        <w:tabs>
          <w:tab w:val="left" w:pos="2176"/>
          <w:tab w:val="left" w:pos="2210"/>
        </w:tabs>
        <w:spacing w:line="271" w:lineRule="auto"/>
        <w:ind w:right="1596" w:hanging="720"/>
      </w:pPr>
      <w:r>
        <w:t>Over-the-counter epinephrine purchased for a specific child can be administered to a child</w:t>
      </w:r>
      <w:r>
        <w:rPr>
          <w:spacing w:val="-8"/>
        </w:rPr>
        <w:t xml:space="preserve"> </w:t>
      </w:r>
      <w:r>
        <w:t>with</w:t>
      </w:r>
      <w:r>
        <w:rPr>
          <w:spacing w:val="-8"/>
        </w:rPr>
        <w:t xml:space="preserve"> </w:t>
      </w:r>
      <w:r>
        <w:t>an</w:t>
      </w:r>
      <w:r>
        <w:rPr>
          <w:spacing w:val="-8"/>
        </w:rPr>
        <w:t xml:space="preserve"> </w:t>
      </w:r>
      <w:r>
        <w:t>individualized</w:t>
      </w:r>
      <w:r>
        <w:rPr>
          <w:spacing w:val="-11"/>
        </w:rPr>
        <w:t xml:space="preserve"> </w:t>
      </w:r>
      <w:r>
        <w:t>plan</w:t>
      </w:r>
      <w:r>
        <w:rPr>
          <w:spacing w:val="-6"/>
        </w:rPr>
        <w:t xml:space="preserve"> </w:t>
      </w:r>
      <w:r>
        <w:t>and</w:t>
      </w:r>
      <w:r>
        <w:rPr>
          <w:spacing w:val="-8"/>
        </w:rPr>
        <w:t xml:space="preserve"> </w:t>
      </w:r>
      <w:r>
        <w:t>emergency</w:t>
      </w:r>
      <w:r>
        <w:rPr>
          <w:spacing w:val="-4"/>
        </w:rPr>
        <w:t xml:space="preserve"> </w:t>
      </w:r>
      <w:r>
        <w:t>procedures</w:t>
      </w:r>
      <w:r>
        <w:rPr>
          <w:spacing w:val="-5"/>
        </w:rPr>
        <w:t xml:space="preserve"> </w:t>
      </w:r>
      <w:r>
        <w:t>for</w:t>
      </w:r>
      <w:r>
        <w:rPr>
          <w:spacing w:val="-10"/>
        </w:rPr>
        <w:t xml:space="preserve"> </w:t>
      </w:r>
      <w:r>
        <w:t>an</w:t>
      </w:r>
      <w:r>
        <w:rPr>
          <w:spacing w:val="-8"/>
        </w:rPr>
        <w:t xml:space="preserve"> </w:t>
      </w:r>
      <w:r>
        <w:t>anaphylactic</w:t>
      </w:r>
      <w:r>
        <w:rPr>
          <w:spacing w:val="-5"/>
        </w:rPr>
        <w:t xml:space="preserve"> </w:t>
      </w:r>
      <w:r>
        <w:t>allergy</w:t>
      </w:r>
    </w:p>
    <w:p w14:paraId="23729262" w14:textId="77777777" w:rsidR="006918D9" w:rsidRDefault="00B7307F">
      <w:pPr>
        <w:pStyle w:val="BodyText"/>
        <w:spacing w:before="8" w:line="276" w:lineRule="auto"/>
        <w:ind w:left="2207" w:right="758" w:firstLine="3"/>
      </w:pPr>
      <w:r>
        <w:t>as</w:t>
      </w:r>
      <w:r>
        <w:rPr>
          <w:spacing w:val="-4"/>
        </w:rPr>
        <w:t xml:space="preserve"> </w:t>
      </w:r>
      <w:r>
        <w:t>long</w:t>
      </w:r>
      <w:r>
        <w:rPr>
          <w:spacing w:val="-5"/>
        </w:rPr>
        <w:t xml:space="preserve"> </w:t>
      </w:r>
      <w:r>
        <w:t>as</w:t>
      </w:r>
      <w:r>
        <w:rPr>
          <w:spacing w:val="-6"/>
        </w:rPr>
        <w:t xml:space="preserve"> </w:t>
      </w:r>
      <w:r>
        <w:t>it</w:t>
      </w:r>
      <w:r>
        <w:rPr>
          <w:spacing w:val="-2"/>
        </w:rPr>
        <w:t xml:space="preserve"> </w:t>
      </w:r>
      <w:r>
        <w:t>is</w:t>
      </w:r>
      <w:r>
        <w:rPr>
          <w:spacing w:val="-6"/>
        </w:rPr>
        <w:t xml:space="preserve"> </w:t>
      </w:r>
      <w:r>
        <w:t>accompanied</w:t>
      </w:r>
      <w:r>
        <w:rPr>
          <w:spacing w:val="-5"/>
        </w:rPr>
        <w:t xml:space="preserve"> </w:t>
      </w:r>
      <w:r>
        <w:t>by</w:t>
      </w:r>
      <w:r>
        <w:rPr>
          <w:spacing w:val="-1"/>
        </w:rPr>
        <w:t xml:space="preserve"> </w:t>
      </w:r>
      <w:r>
        <w:t>a</w:t>
      </w:r>
      <w:r>
        <w:rPr>
          <w:spacing w:val="-7"/>
        </w:rPr>
        <w:t xml:space="preserve"> </w:t>
      </w:r>
      <w:r>
        <w:t>doctor’s</w:t>
      </w:r>
      <w:r>
        <w:rPr>
          <w:spacing w:val="-4"/>
        </w:rPr>
        <w:t xml:space="preserve"> </w:t>
      </w:r>
      <w:r>
        <w:t>note</w:t>
      </w:r>
      <w:r>
        <w:rPr>
          <w:spacing w:val="-4"/>
        </w:rPr>
        <w:t xml:space="preserve"> </w:t>
      </w:r>
      <w:r>
        <w:t>and</w:t>
      </w:r>
      <w:r>
        <w:rPr>
          <w:spacing w:val="-5"/>
        </w:rPr>
        <w:t xml:space="preserve"> </w:t>
      </w:r>
      <w:r>
        <w:t>is</w:t>
      </w:r>
      <w:r>
        <w:rPr>
          <w:spacing w:val="-8"/>
        </w:rPr>
        <w:t xml:space="preserve"> </w:t>
      </w:r>
      <w:r>
        <w:t>clearly</w:t>
      </w:r>
      <w:r>
        <w:rPr>
          <w:spacing w:val="-4"/>
        </w:rPr>
        <w:t xml:space="preserve"> </w:t>
      </w:r>
      <w:r>
        <w:t>labeled</w:t>
      </w:r>
      <w:r>
        <w:rPr>
          <w:spacing w:val="-9"/>
        </w:rPr>
        <w:t xml:space="preserve"> </w:t>
      </w:r>
      <w:r>
        <w:t>with</w:t>
      </w:r>
      <w:r>
        <w:rPr>
          <w:spacing w:val="-8"/>
        </w:rPr>
        <w:t xml:space="preserve"> </w:t>
      </w:r>
      <w:r>
        <w:t>the</w:t>
      </w:r>
      <w:r>
        <w:rPr>
          <w:spacing w:val="-4"/>
        </w:rPr>
        <w:t xml:space="preserve"> </w:t>
      </w:r>
      <w:r>
        <w:t>child’s</w:t>
      </w:r>
      <w:r>
        <w:rPr>
          <w:spacing w:val="-4"/>
        </w:rPr>
        <w:t xml:space="preserve"> </w:t>
      </w:r>
      <w:r>
        <w:t>name,</w:t>
      </w:r>
      <w:r>
        <w:rPr>
          <w:spacing w:val="-7"/>
        </w:rPr>
        <w:t xml:space="preserve"> </w:t>
      </w:r>
      <w:r>
        <w:t>the name of the drug or medication, the dosage, the date of expiration and the instructions for storage and administration.</w:t>
      </w:r>
    </w:p>
    <w:p w14:paraId="7D666CC6" w14:textId="77777777" w:rsidR="006918D9" w:rsidRDefault="006918D9">
      <w:pPr>
        <w:pStyle w:val="BodyText"/>
        <w:spacing w:before="41"/>
      </w:pPr>
    </w:p>
    <w:p w14:paraId="5D67EA74" w14:textId="77777777" w:rsidR="006918D9" w:rsidRDefault="00B7307F">
      <w:pPr>
        <w:pStyle w:val="ListParagraph"/>
        <w:numPr>
          <w:ilvl w:val="1"/>
          <w:numId w:val="14"/>
        </w:numPr>
        <w:tabs>
          <w:tab w:val="left" w:pos="2176"/>
          <w:tab w:val="left" w:pos="2209"/>
        </w:tabs>
        <w:spacing w:line="276" w:lineRule="auto"/>
        <w:ind w:left="2209" w:right="1709" w:hanging="718"/>
      </w:pPr>
      <w:r>
        <w:t>Drugs</w:t>
      </w:r>
      <w:r>
        <w:rPr>
          <w:spacing w:val="-4"/>
        </w:rPr>
        <w:t xml:space="preserve"> </w:t>
      </w:r>
      <w:r>
        <w:t>or</w:t>
      </w:r>
      <w:r>
        <w:rPr>
          <w:spacing w:val="-9"/>
        </w:rPr>
        <w:t xml:space="preserve"> </w:t>
      </w:r>
      <w:r>
        <w:t>medications</w:t>
      </w:r>
      <w:r>
        <w:rPr>
          <w:spacing w:val="-4"/>
        </w:rPr>
        <w:t xml:space="preserve"> </w:t>
      </w:r>
      <w:r>
        <w:t>purchased</w:t>
      </w:r>
      <w:r>
        <w:rPr>
          <w:spacing w:val="-5"/>
        </w:rPr>
        <w:t xml:space="preserve"> </w:t>
      </w:r>
      <w:r>
        <w:t>by</w:t>
      </w:r>
      <w:r>
        <w:rPr>
          <w:spacing w:val="-4"/>
        </w:rPr>
        <w:t xml:space="preserve"> </w:t>
      </w:r>
      <w:r>
        <w:t>staff,</w:t>
      </w:r>
      <w:r>
        <w:rPr>
          <w:spacing w:val="-4"/>
        </w:rPr>
        <w:t xml:space="preserve"> </w:t>
      </w:r>
      <w:r>
        <w:t>students</w:t>
      </w:r>
      <w:r>
        <w:rPr>
          <w:spacing w:val="-9"/>
        </w:rPr>
        <w:t xml:space="preserve"> </w:t>
      </w:r>
      <w:r>
        <w:t>or</w:t>
      </w:r>
      <w:r>
        <w:rPr>
          <w:spacing w:val="-9"/>
        </w:rPr>
        <w:t xml:space="preserve"> </w:t>
      </w:r>
      <w:r>
        <w:t>volunteers</w:t>
      </w:r>
      <w:r>
        <w:rPr>
          <w:spacing w:val="-4"/>
        </w:rPr>
        <w:t xml:space="preserve"> </w:t>
      </w:r>
      <w:r>
        <w:t>for</w:t>
      </w:r>
      <w:r>
        <w:rPr>
          <w:spacing w:val="-7"/>
        </w:rPr>
        <w:t xml:space="preserve"> </w:t>
      </w:r>
      <w:r>
        <w:t>their</w:t>
      </w:r>
      <w:r>
        <w:rPr>
          <w:spacing w:val="-9"/>
        </w:rPr>
        <w:t xml:space="preserve"> </w:t>
      </w:r>
      <w:r>
        <w:t>own</w:t>
      </w:r>
      <w:r>
        <w:rPr>
          <w:spacing w:val="-5"/>
        </w:rPr>
        <w:t xml:space="preserve"> </w:t>
      </w:r>
      <w:r>
        <w:t>use</w:t>
      </w:r>
      <w:r>
        <w:rPr>
          <w:spacing w:val="-4"/>
        </w:rPr>
        <w:t xml:space="preserve"> </w:t>
      </w:r>
      <w:r>
        <w:t>will be kept inaccessible (e.g. stored in locker versus left in a purse in the classroom) to children and will not be administered to children at any time, except where written parental authorization to administer has been obtained (e.g. hand sanitizer).</w:t>
      </w:r>
    </w:p>
    <w:p w14:paraId="769A4E29" w14:textId="77777777" w:rsidR="006918D9" w:rsidRDefault="006918D9">
      <w:pPr>
        <w:pStyle w:val="BodyText"/>
      </w:pPr>
    </w:p>
    <w:p w14:paraId="18B57BEC" w14:textId="77777777" w:rsidR="006918D9" w:rsidRDefault="006918D9">
      <w:pPr>
        <w:pStyle w:val="BodyText"/>
        <w:spacing w:before="80"/>
      </w:pPr>
    </w:p>
    <w:p w14:paraId="055FDE7C" w14:textId="77777777" w:rsidR="006918D9" w:rsidRDefault="00B7307F">
      <w:pPr>
        <w:pStyle w:val="ListParagraph"/>
        <w:numPr>
          <w:ilvl w:val="0"/>
          <w:numId w:val="14"/>
        </w:numPr>
        <w:tabs>
          <w:tab w:val="left" w:pos="1492"/>
        </w:tabs>
        <w:ind w:hanging="364"/>
        <w:rPr>
          <w:color w:val="001F5F"/>
          <w:sz w:val="24"/>
        </w:rPr>
      </w:pPr>
      <w:bookmarkStart w:id="67" w:name="3._Drug_and_Medication_Handling_and_Stor"/>
      <w:bookmarkEnd w:id="67"/>
      <w:r>
        <w:rPr>
          <w:color w:val="001F5F"/>
          <w:sz w:val="24"/>
        </w:rPr>
        <w:t>Drug</w:t>
      </w:r>
      <w:r>
        <w:rPr>
          <w:color w:val="001F5F"/>
          <w:spacing w:val="-3"/>
          <w:sz w:val="24"/>
        </w:rPr>
        <w:t xml:space="preserve"> </w:t>
      </w:r>
      <w:r>
        <w:rPr>
          <w:color w:val="001F5F"/>
          <w:sz w:val="24"/>
        </w:rPr>
        <w:t>and</w:t>
      </w:r>
      <w:r>
        <w:rPr>
          <w:color w:val="001F5F"/>
          <w:spacing w:val="-4"/>
          <w:sz w:val="24"/>
        </w:rPr>
        <w:t xml:space="preserve"> </w:t>
      </w:r>
      <w:r>
        <w:rPr>
          <w:color w:val="001F5F"/>
          <w:sz w:val="24"/>
        </w:rPr>
        <w:t>Medication Handling</w:t>
      </w:r>
      <w:r>
        <w:rPr>
          <w:color w:val="001F5F"/>
          <w:spacing w:val="-5"/>
          <w:sz w:val="24"/>
        </w:rPr>
        <w:t xml:space="preserve"> </w:t>
      </w:r>
      <w:r>
        <w:rPr>
          <w:color w:val="001F5F"/>
          <w:sz w:val="24"/>
        </w:rPr>
        <w:t>and</w:t>
      </w:r>
      <w:r>
        <w:rPr>
          <w:color w:val="001F5F"/>
          <w:spacing w:val="1"/>
          <w:sz w:val="24"/>
        </w:rPr>
        <w:t xml:space="preserve"> </w:t>
      </w:r>
      <w:r>
        <w:rPr>
          <w:color w:val="001F5F"/>
          <w:spacing w:val="-2"/>
          <w:sz w:val="24"/>
        </w:rPr>
        <w:t>Storage</w:t>
      </w:r>
    </w:p>
    <w:p w14:paraId="49E6F50B" w14:textId="77777777" w:rsidR="006918D9" w:rsidRDefault="006918D9">
      <w:pPr>
        <w:pStyle w:val="BodyText"/>
        <w:spacing w:before="88"/>
        <w:rPr>
          <w:sz w:val="24"/>
        </w:rPr>
      </w:pPr>
    </w:p>
    <w:p w14:paraId="3C53711A" w14:textId="77777777" w:rsidR="006918D9" w:rsidRDefault="00B7307F">
      <w:pPr>
        <w:pStyle w:val="BodyText"/>
        <w:spacing w:before="1" w:line="276" w:lineRule="auto"/>
        <w:ind w:left="1490" w:right="960" w:firstLine="2"/>
        <w:jc w:val="both"/>
      </w:pPr>
      <w:r>
        <w:t>All drugs or medications</w:t>
      </w:r>
      <w:r>
        <w:rPr>
          <w:spacing w:val="-1"/>
        </w:rPr>
        <w:t xml:space="preserve"> </w:t>
      </w:r>
      <w:r>
        <w:t>will be kept inaccessible to children at all times in a locked container</w:t>
      </w:r>
      <w:r>
        <w:rPr>
          <w:spacing w:val="-1"/>
        </w:rPr>
        <w:t xml:space="preserve"> </w:t>
      </w:r>
      <w:r>
        <w:t>or area (e.g. in</w:t>
      </w:r>
      <w:r>
        <w:rPr>
          <w:spacing w:val="-3"/>
        </w:rPr>
        <w:t xml:space="preserve"> </w:t>
      </w:r>
      <w:r>
        <w:t>a refrigerator,</w:t>
      </w:r>
      <w:r>
        <w:rPr>
          <w:spacing w:val="-2"/>
        </w:rPr>
        <w:t xml:space="preserve"> </w:t>
      </w:r>
      <w:r>
        <w:t>cabinet,</w:t>
      </w:r>
      <w:r>
        <w:rPr>
          <w:spacing w:val="-2"/>
        </w:rPr>
        <w:t xml:space="preserve"> </w:t>
      </w:r>
      <w:r>
        <w:t>cupboard</w:t>
      </w:r>
      <w:r>
        <w:rPr>
          <w:spacing w:val="-5"/>
        </w:rPr>
        <w:t xml:space="preserve"> </w:t>
      </w:r>
      <w:r>
        <w:t>or</w:t>
      </w:r>
      <w:r>
        <w:rPr>
          <w:spacing w:val="-2"/>
        </w:rPr>
        <w:t xml:space="preserve"> </w:t>
      </w:r>
      <w:r>
        <w:t>drawer).</w:t>
      </w:r>
      <w:r>
        <w:rPr>
          <w:spacing w:val="-2"/>
        </w:rPr>
        <w:t xml:space="preserve"> </w:t>
      </w:r>
      <w:r>
        <w:t>There are</w:t>
      </w:r>
      <w:r>
        <w:rPr>
          <w:spacing w:val="-4"/>
        </w:rPr>
        <w:t xml:space="preserve"> </w:t>
      </w:r>
      <w:r>
        <w:t>exceptions for</w:t>
      </w:r>
      <w:r>
        <w:rPr>
          <w:spacing w:val="-2"/>
        </w:rPr>
        <w:t xml:space="preserve"> </w:t>
      </w:r>
      <w:r>
        <w:t>emergency</w:t>
      </w:r>
      <w:r>
        <w:rPr>
          <w:spacing w:val="-3"/>
        </w:rPr>
        <w:t xml:space="preserve"> </w:t>
      </w:r>
      <w:r>
        <w:t>medications as outlined below:</w:t>
      </w:r>
    </w:p>
    <w:p w14:paraId="6826BE92" w14:textId="77777777" w:rsidR="006918D9" w:rsidRDefault="006918D9">
      <w:pPr>
        <w:pStyle w:val="BodyText"/>
        <w:spacing w:before="40"/>
      </w:pPr>
    </w:p>
    <w:p w14:paraId="3169D5DC" w14:textId="77777777" w:rsidR="006918D9" w:rsidRDefault="00B7307F">
      <w:pPr>
        <w:pStyle w:val="ListParagraph"/>
        <w:numPr>
          <w:ilvl w:val="1"/>
          <w:numId w:val="14"/>
        </w:numPr>
        <w:tabs>
          <w:tab w:val="left" w:pos="2207"/>
          <w:tab w:val="left" w:pos="2210"/>
        </w:tabs>
        <w:spacing w:line="276" w:lineRule="auto"/>
        <w:ind w:right="1462" w:hanging="718"/>
        <w:jc w:val="both"/>
      </w:pPr>
      <w:r>
        <w:t>Emergency</w:t>
      </w:r>
      <w:r>
        <w:rPr>
          <w:spacing w:val="-1"/>
        </w:rPr>
        <w:t xml:space="preserve"> </w:t>
      </w:r>
      <w:r>
        <w:t>medications will never</w:t>
      </w:r>
      <w:r>
        <w:rPr>
          <w:spacing w:val="-2"/>
        </w:rPr>
        <w:t xml:space="preserve"> </w:t>
      </w:r>
      <w:r>
        <w:t>be</w:t>
      </w:r>
      <w:r>
        <w:rPr>
          <w:spacing w:val="-2"/>
        </w:rPr>
        <w:t xml:space="preserve"> </w:t>
      </w:r>
      <w:r>
        <w:t>locked</w:t>
      </w:r>
      <w:r>
        <w:rPr>
          <w:spacing w:val="-1"/>
        </w:rPr>
        <w:t xml:space="preserve"> </w:t>
      </w:r>
      <w:r>
        <w:t>up</w:t>
      </w:r>
      <w:r>
        <w:rPr>
          <w:spacing w:val="-1"/>
        </w:rPr>
        <w:t xml:space="preserve"> </w:t>
      </w:r>
      <w:r>
        <w:t>and</w:t>
      </w:r>
      <w:r>
        <w:rPr>
          <w:spacing w:val="-3"/>
        </w:rPr>
        <w:t xml:space="preserve"> </w:t>
      </w:r>
      <w:r>
        <w:t>will be made easily accessible</w:t>
      </w:r>
      <w:r>
        <w:rPr>
          <w:spacing w:val="-2"/>
        </w:rPr>
        <w:t xml:space="preserve"> </w:t>
      </w:r>
      <w:r>
        <w:t>to</w:t>
      </w:r>
      <w:r>
        <w:rPr>
          <w:spacing w:val="-1"/>
        </w:rPr>
        <w:t xml:space="preserve"> </w:t>
      </w:r>
      <w:r>
        <w:t>all staff</w:t>
      </w:r>
      <w:r>
        <w:rPr>
          <w:spacing w:val="-4"/>
        </w:rPr>
        <w:t xml:space="preserve"> </w:t>
      </w:r>
      <w:r>
        <w:t>while</w:t>
      </w:r>
      <w:r>
        <w:rPr>
          <w:spacing w:val="-6"/>
        </w:rPr>
        <w:t xml:space="preserve"> </w:t>
      </w:r>
      <w:r>
        <w:t>being</w:t>
      </w:r>
      <w:r>
        <w:rPr>
          <w:spacing w:val="-7"/>
        </w:rPr>
        <w:t xml:space="preserve"> </w:t>
      </w:r>
      <w:r>
        <w:t>kept</w:t>
      </w:r>
      <w:r>
        <w:rPr>
          <w:spacing w:val="-8"/>
        </w:rPr>
        <w:t xml:space="preserve"> </w:t>
      </w:r>
      <w:r>
        <w:t>out</w:t>
      </w:r>
      <w:r>
        <w:rPr>
          <w:spacing w:val="-9"/>
        </w:rPr>
        <w:t xml:space="preserve"> </w:t>
      </w:r>
      <w:r>
        <w:t>of</w:t>
      </w:r>
      <w:r>
        <w:rPr>
          <w:spacing w:val="-5"/>
        </w:rPr>
        <w:t xml:space="preserve"> </w:t>
      </w:r>
      <w:r>
        <w:t>the</w:t>
      </w:r>
      <w:r>
        <w:rPr>
          <w:spacing w:val="-1"/>
        </w:rPr>
        <w:t xml:space="preserve"> </w:t>
      </w:r>
      <w:r>
        <w:t>reach</w:t>
      </w:r>
      <w:r>
        <w:rPr>
          <w:spacing w:val="-10"/>
        </w:rPr>
        <w:t xml:space="preserve"> </w:t>
      </w:r>
      <w:r>
        <w:t>of</w:t>
      </w:r>
      <w:r>
        <w:rPr>
          <w:spacing w:val="-4"/>
        </w:rPr>
        <w:t xml:space="preserve"> </w:t>
      </w:r>
      <w:r>
        <w:t>children,</w:t>
      </w:r>
      <w:r>
        <w:rPr>
          <w:spacing w:val="-4"/>
        </w:rPr>
        <w:t xml:space="preserve"> </w:t>
      </w:r>
      <w:r>
        <w:t>including</w:t>
      </w:r>
      <w:r>
        <w:rPr>
          <w:spacing w:val="-5"/>
        </w:rPr>
        <w:t xml:space="preserve"> </w:t>
      </w:r>
      <w:r>
        <w:t>during</w:t>
      </w:r>
      <w:r>
        <w:rPr>
          <w:spacing w:val="-5"/>
        </w:rPr>
        <w:t xml:space="preserve"> </w:t>
      </w:r>
      <w:r>
        <w:t>outdoor</w:t>
      </w:r>
      <w:r>
        <w:rPr>
          <w:spacing w:val="-5"/>
        </w:rPr>
        <w:t xml:space="preserve"> </w:t>
      </w:r>
      <w:r>
        <w:t>play</w:t>
      </w:r>
      <w:r>
        <w:rPr>
          <w:spacing w:val="-8"/>
        </w:rPr>
        <w:t xml:space="preserve"> </w:t>
      </w:r>
      <w:r>
        <w:t>periods and off-premises activities.</w:t>
      </w:r>
    </w:p>
    <w:p w14:paraId="443E2533" w14:textId="77777777" w:rsidR="006918D9" w:rsidRDefault="006918D9">
      <w:pPr>
        <w:pStyle w:val="BodyText"/>
        <w:spacing w:before="39"/>
      </w:pPr>
    </w:p>
    <w:p w14:paraId="1F25EBEC" w14:textId="77777777" w:rsidR="006918D9" w:rsidRDefault="00B7307F">
      <w:pPr>
        <w:pStyle w:val="ListParagraph"/>
        <w:numPr>
          <w:ilvl w:val="1"/>
          <w:numId w:val="14"/>
        </w:numPr>
        <w:tabs>
          <w:tab w:val="left" w:pos="2210"/>
        </w:tabs>
        <w:spacing w:line="276" w:lineRule="auto"/>
        <w:ind w:right="2152" w:hanging="718"/>
      </w:pPr>
      <w:r>
        <w:t>Where</w:t>
      </w:r>
      <w:r>
        <w:rPr>
          <w:spacing w:val="-4"/>
        </w:rPr>
        <w:t xml:space="preserve"> </w:t>
      </w:r>
      <w:r>
        <w:t>a</w:t>
      </w:r>
      <w:r>
        <w:rPr>
          <w:spacing w:val="-9"/>
        </w:rPr>
        <w:t xml:space="preserve"> </w:t>
      </w:r>
      <w:r>
        <w:t>child</w:t>
      </w:r>
      <w:r>
        <w:rPr>
          <w:spacing w:val="-5"/>
        </w:rPr>
        <w:t xml:space="preserve"> </w:t>
      </w:r>
      <w:r>
        <w:t>has</w:t>
      </w:r>
      <w:r>
        <w:rPr>
          <w:spacing w:val="-7"/>
        </w:rPr>
        <w:t xml:space="preserve"> </w:t>
      </w:r>
      <w:r>
        <w:t>written</w:t>
      </w:r>
      <w:r>
        <w:rPr>
          <w:spacing w:val="-9"/>
        </w:rPr>
        <w:t xml:space="preserve"> </w:t>
      </w:r>
      <w:r>
        <w:t>permission</w:t>
      </w:r>
      <w:r>
        <w:rPr>
          <w:spacing w:val="-7"/>
        </w:rPr>
        <w:t xml:space="preserve"> </w:t>
      </w:r>
      <w:r>
        <w:t>to</w:t>
      </w:r>
      <w:r>
        <w:rPr>
          <w:spacing w:val="-5"/>
        </w:rPr>
        <w:t xml:space="preserve"> </w:t>
      </w:r>
      <w:r>
        <w:t>carry</w:t>
      </w:r>
      <w:r>
        <w:rPr>
          <w:spacing w:val="-6"/>
        </w:rPr>
        <w:t xml:space="preserve"> </w:t>
      </w:r>
      <w:r>
        <w:t>their</w:t>
      </w:r>
      <w:r>
        <w:rPr>
          <w:spacing w:val="-9"/>
        </w:rPr>
        <w:t xml:space="preserve"> </w:t>
      </w:r>
      <w:r>
        <w:t>emergency</w:t>
      </w:r>
      <w:r>
        <w:rPr>
          <w:spacing w:val="-3"/>
        </w:rPr>
        <w:t xml:space="preserve"> </w:t>
      </w:r>
      <w:r>
        <w:t>allergy</w:t>
      </w:r>
      <w:r>
        <w:rPr>
          <w:spacing w:val="-8"/>
        </w:rPr>
        <w:t xml:space="preserve"> </w:t>
      </w:r>
      <w:r>
        <w:t>or</w:t>
      </w:r>
      <w:r>
        <w:rPr>
          <w:spacing w:val="-5"/>
        </w:rPr>
        <w:t xml:space="preserve"> </w:t>
      </w:r>
      <w:r>
        <w:t>asthma medication, precautions will be taken to ensure that these medications are not accessible to other children (i.e. in cubbies or backpacks that are unattended).</w:t>
      </w:r>
    </w:p>
    <w:p w14:paraId="0CD880C6" w14:textId="77777777" w:rsidR="006918D9" w:rsidRDefault="006918D9">
      <w:pPr>
        <w:pStyle w:val="BodyText"/>
        <w:spacing w:before="41"/>
      </w:pPr>
    </w:p>
    <w:p w14:paraId="68D0DCB5" w14:textId="77777777" w:rsidR="006918D9" w:rsidRDefault="00B7307F">
      <w:pPr>
        <w:pStyle w:val="ListParagraph"/>
        <w:numPr>
          <w:ilvl w:val="1"/>
          <w:numId w:val="14"/>
        </w:numPr>
        <w:tabs>
          <w:tab w:val="left" w:pos="2263"/>
        </w:tabs>
        <w:spacing w:line="276" w:lineRule="auto"/>
        <w:ind w:left="2263" w:right="1738" w:hanging="774"/>
      </w:pPr>
      <w:r>
        <w:t>In</w:t>
      </w:r>
      <w:r>
        <w:rPr>
          <w:spacing w:val="-5"/>
        </w:rPr>
        <w:t xml:space="preserve"> </w:t>
      </w:r>
      <w:r>
        <w:t>case</w:t>
      </w:r>
      <w:r>
        <w:rPr>
          <w:spacing w:val="-8"/>
        </w:rPr>
        <w:t xml:space="preserve"> </w:t>
      </w:r>
      <w:r>
        <w:t>of</w:t>
      </w:r>
      <w:r>
        <w:rPr>
          <w:spacing w:val="-4"/>
        </w:rPr>
        <w:t xml:space="preserve"> </w:t>
      </w:r>
      <w:r>
        <w:t>an</w:t>
      </w:r>
      <w:r>
        <w:rPr>
          <w:spacing w:val="-10"/>
        </w:rPr>
        <w:t xml:space="preserve"> </w:t>
      </w:r>
      <w:r>
        <w:t>emergency,</w:t>
      </w:r>
      <w:r>
        <w:rPr>
          <w:spacing w:val="-4"/>
        </w:rPr>
        <w:t xml:space="preserve"> </w:t>
      </w:r>
      <w:r>
        <w:t>all</w:t>
      </w:r>
      <w:r>
        <w:rPr>
          <w:spacing w:val="-7"/>
        </w:rPr>
        <w:t xml:space="preserve"> </w:t>
      </w:r>
      <w:r>
        <w:t>staff,</w:t>
      </w:r>
      <w:r>
        <w:rPr>
          <w:spacing w:val="-4"/>
        </w:rPr>
        <w:t xml:space="preserve"> </w:t>
      </w:r>
      <w:r>
        <w:t>students</w:t>
      </w:r>
      <w:r>
        <w:rPr>
          <w:spacing w:val="-4"/>
        </w:rPr>
        <w:t xml:space="preserve"> </w:t>
      </w:r>
      <w:r>
        <w:t>and</w:t>
      </w:r>
      <w:r>
        <w:rPr>
          <w:spacing w:val="-10"/>
        </w:rPr>
        <w:t xml:space="preserve"> </w:t>
      </w:r>
      <w:r>
        <w:t>volunteers</w:t>
      </w:r>
      <w:r>
        <w:rPr>
          <w:spacing w:val="-7"/>
        </w:rPr>
        <w:t xml:space="preserve"> </w:t>
      </w:r>
      <w:r>
        <w:t>will</w:t>
      </w:r>
      <w:r>
        <w:rPr>
          <w:spacing w:val="-4"/>
        </w:rPr>
        <w:t xml:space="preserve"> </w:t>
      </w:r>
      <w:r>
        <w:t>be</w:t>
      </w:r>
      <w:r>
        <w:rPr>
          <w:spacing w:val="-8"/>
        </w:rPr>
        <w:t xml:space="preserve"> </w:t>
      </w:r>
      <w:r>
        <w:t>made</w:t>
      </w:r>
      <w:r>
        <w:rPr>
          <w:spacing w:val="-6"/>
        </w:rPr>
        <w:t xml:space="preserve"> </w:t>
      </w:r>
      <w:r>
        <w:t>aware</w:t>
      </w:r>
      <w:r>
        <w:rPr>
          <w:spacing w:val="-8"/>
        </w:rPr>
        <w:t xml:space="preserve"> </w:t>
      </w:r>
      <w:r>
        <w:t>of</w:t>
      </w:r>
      <w:r>
        <w:rPr>
          <w:spacing w:val="-7"/>
        </w:rPr>
        <w:t xml:space="preserve"> </w:t>
      </w:r>
      <w:r>
        <w:t>the location of children’s emergency medications at all times.</w:t>
      </w:r>
    </w:p>
    <w:p w14:paraId="2FAFEF1C" w14:textId="77777777" w:rsidR="006918D9" w:rsidRDefault="006918D9">
      <w:pPr>
        <w:pStyle w:val="BodyText"/>
        <w:spacing w:before="40"/>
      </w:pPr>
    </w:p>
    <w:p w14:paraId="0B74D978" w14:textId="77777777" w:rsidR="006918D9" w:rsidRDefault="00B7307F">
      <w:pPr>
        <w:pStyle w:val="ListParagraph"/>
        <w:numPr>
          <w:ilvl w:val="1"/>
          <w:numId w:val="14"/>
        </w:numPr>
        <w:tabs>
          <w:tab w:val="left" w:pos="2213"/>
        </w:tabs>
        <w:spacing w:line="276" w:lineRule="auto"/>
        <w:ind w:left="2213" w:right="2129" w:hanging="721"/>
      </w:pPr>
      <w:r>
        <w:t>Emergency</w:t>
      </w:r>
      <w:r>
        <w:rPr>
          <w:spacing w:val="-9"/>
        </w:rPr>
        <w:t xml:space="preserve"> </w:t>
      </w:r>
      <w:r>
        <w:t>medications</w:t>
      </w:r>
      <w:r>
        <w:rPr>
          <w:spacing w:val="-8"/>
        </w:rPr>
        <w:t xml:space="preserve"> </w:t>
      </w:r>
      <w:r>
        <w:t>will</w:t>
      </w:r>
      <w:r>
        <w:rPr>
          <w:spacing w:val="-6"/>
        </w:rPr>
        <w:t xml:space="preserve"> </w:t>
      </w:r>
      <w:r>
        <w:t>be</w:t>
      </w:r>
      <w:r>
        <w:rPr>
          <w:spacing w:val="-5"/>
        </w:rPr>
        <w:t xml:space="preserve"> </w:t>
      </w:r>
      <w:r>
        <w:t>brought</w:t>
      </w:r>
      <w:r>
        <w:rPr>
          <w:spacing w:val="-9"/>
        </w:rPr>
        <w:t xml:space="preserve"> </w:t>
      </w:r>
      <w:r>
        <w:t>on</w:t>
      </w:r>
      <w:r>
        <w:rPr>
          <w:spacing w:val="-8"/>
        </w:rPr>
        <w:t xml:space="preserve"> </w:t>
      </w:r>
      <w:r>
        <w:t>all</w:t>
      </w:r>
      <w:r>
        <w:rPr>
          <w:spacing w:val="-8"/>
        </w:rPr>
        <w:t xml:space="preserve"> </w:t>
      </w:r>
      <w:r>
        <w:t>field</w:t>
      </w:r>
      <w:r>
        <w:rPr>
          <w:spacing w:val="-8"/>
        </w:rPr>
        <w:t xml:space="preserve"> </w:t>
      </w:r>
      <w:r>
        <w:t>trips,</w:t>
      </w:r>
      <w:r>
        <w:rPr>
          <w:spacing w:val="-5"/>
        </w:rPr>
        <w:t xml:space="preserve"> </w:t>
      </w:r>
      <w:r>
        <w:t>evacuations</w:t>
      </w:r>
      <w:r>
        <w:rPr>
          <w:spacing w:val="-7"/>
        </w:rPr>
        <w:t xml:space="preserve"> </w:t>
      </w:r>
      <w:r>
        <w:t>and</w:t>
      </w:r>
      <w:r>
        <w:rPr>
          <w:spacing w:val="-10"/>
        </w:rPr>
        <w:t xml:space="preserve"> </w:t>
      </w:r>
      <w:r>
        <w:t xml:space="preserve">off-site </w:t>
      </w:r>
      <w:r>
        <w:rPr>
          <w:spacing w:val="-2"/>
        </w:rPr>
        <w:t>activities.</w:t>
      </w:r>
    </w:p>
    <w:p w14:paraId="1CC79156" w14:textId="77777777" w:rsidR="006918D9" w:rsidRDefault="006918D9">
      <w:pPr>
        <w:pStyle w:val="BodyText"/>
        <w:spacing w:before="40"/>
      </w:pPr>
    </w:p>
    <w:p w14:paraId="2F1F4152" w14:textId="77777777" w:rsidR="006918D9" w:rsidRDefault="00B7307F">
      <w:pPr>
        <w:pStyle w:val="ListParagraph"/>
        <w:numPr>
          <w:ilvl w:val="1"/>
          <w:numId w:val="14"/>
        </w:numPr>
        <w:tabs>
          <w:tab w:val="left" w:pos="2173"/>
          <w:tab w:val="left" w:pos="2209"/>
        </w:tabs>
        <w:spacing w:line="276" w:lineRule="auto"/>
        <w:ind w:left="2209" w:right="1531" w:hanging="720"/>
        <w:jc w:val="both"/>
      </w:pPr>
      <w:r>
        <w:t>Any topical</w:t>
      </w:r>
      <w:r>
        <w:rPr>
          <w:spacing w:val="-2"/>
        </w:rPr>
        <w:t xml:space="preserve"> </w:t>
      </w:r>
      <w:r>
        <w:t>products</w:t>
      </w:r>
      <w:r>
        <w:rPr>
          <w:spacing w:val="-4"/>
        </w:rPr>
        <w:t xml:space="preserve"> </w:t>
      </w:r>
      <w:r>
        <w:t>or</w:t>
      </w:r>
      <w:r>
        <w:rPr>
          <w:spacing w:val="-2"/>
        </w:rPr>
        <w:t xml:space="preserve"> </w:t>
      </w:r>
      <w:r>
        <w:t>drugs/medication</w:t>
      </w:r>
      <w:r>
        <w:rPr>
          <w:spacing w:val="-3"/>
        </w:rPr>
        <w:t xml:space="preserve"> </w:t>
      </w:r>
      <w:r>
        <w:t>in</w:t>
      </w:r>
      <w:r>
        <w:rPr>
          <w:spacing w:val="-3"/>
        </w:rPr>
        <w:t xml:space="preserve"> </w:t>
      </w:r>
      <w:r>
        <w:t>the</w:t>
      </w:r>
      <w:r>
        <w:rPr>
          <w:spacing w:val="-4"/>
        </w:rPr>
        <w:t xml:space="preserve"> </w:t>
      </w:r>
      <w:r>
        <w:t>first aid</w:t>
      </w:r>
      <w:r>
        <w:rPr>
          <w:spacing w:val="-3"/>
        </w:rPr>
        <w:t xml:space="preserve"> </w:t>
      </w:r>
      <w:r>
        <w:t>kit</w:t>
      </w:r>
      <w:r>
        <w:rPr>
          <w:spacing w:val="-1"/>
        </w:rPr>
        <w:t xml:space="preserve"> </w:t>
      </w:r>
      <w:r>
        <w:t>will</w:t>
      </w:r>
      <w:r>
        <w:rPr>
          <w:spacing w:val="-2"/>
        </w:rPr>
        <w:t xml:space="preserve"> </w:t>
      </w:r>
      <w:r>
        <w:t>not</w:t>
      </w:r>
      <w:r>
        <w:rPr>
          <w:spacing w:val="-4"/>
        </w:rPr>
        <w:t xml:space="preserve"> </w:t>
      </w:r>
      <w:r>
        <w:t>be</w:t>
      </w:r>
      <w:r>
        <w:rPr>
          <w:spacing w:val="-1"/>
        </w:rPr>
        <w:t xml:space="preserve"> </w:t>
      </w:r>
      <w:r>
        <w:t>used</w:t>
      </w:r>
      <w:r>
        <w:rPr>
          <w:spacing w:val="-7"/>
        </w:rPr>
        <w:t xml:space="preserve"> </w:t>
      </w:r>
      <w:r>
        <w:t>on</w:t>
      </w:r>
      <w:r>
        <w:rPr>
          <w:spacing w:val="-3"/>
        </w:rPr>
        <w:t xml:space="preserve"> </w:t>
      </w:r>
      <w:r>
        <w:t>children to clean or treat wounds. Children’s cuts and wounds will be disinfected in accordance with local public health recommendations.</w:t>
      </w:r>
    </w:p>
    <w:p w14:paraId="5D19BFA7" w14:textId="77777777" w:rsidR="006918D9" w:rsidRDefault="006918D9">
      <w:pPr>
        <w:pStyle w:val="BodyText"/>
        <w:spacing w:before="41"/>
      </w:pPr>
    </w:p>
    <w:p w14:paraId="3FDA53D7" w14:textId="77777777" w:rsidR="006918D9" w:rsidRDefault="00B7307F">
      <w:pPr>
        <w:pStyle w:val="ListParagraph"/>
        <w:numPr>
          <w:ilvl w:val="1"/>
          <w:numId w:val="14"/>
        </w:numPr>
        <w:tabs>
          <w:tab w:val="left" w:pos="2176"/>
          <w:tab w:val="left" w:pos="2210"/>
        </w:tabs>
        <w:spacing w:line="276" w:lineRule="auto"/>
        <w:ind w:right="1541" w:hanging="718"/>
      </w:pPr>
      <w:r>
        <w:t>All</w:t>
      </w:r>
      <w:r>
        <w:rPr>
          <w:spacing w:val="-5"/>
        </w:rPr>
        <w:t xml:space="preserve"> </w:t>
      </w:r>
      <w:r>
        <w:t>drugs</w:t>
      </w:r>
      <w:r>
        <w:rPr>
          <w:spacing w:val="-5"/>
        </w:rPr>
        <w:t xml:space="preserve"> </w:t>
      </w:r>
      <w:r>
        <w:t>and</w:t>
      </w:r>
      <w:r>
        <w:rPr>
          <w:spacing w:val="-6"/>
        </w:rPr>
        <w:t xml:space="preserve"> </w:t>
      </w:r>
      <w:r>
        <w:t>medications</w:t>
      </w:r>
      <w:r>
        <w:rPr>
          <w:spacing w:val="-7"/>
        </w:rPr>
        <w:t xml:space="preserve"> </w:t>
      </w:r>
      <w:r>
        <w:t>for</w:t>
      </w:r>
      <w:r>
        <w:rPr>
          <w:spacing w:val="-5"/>
        </w:rPr>
        <w:t xml:space="preserve"> </w:t>
      </w:r>
      <w:r>
        <w:t>children</w:t>
      </w:r>
      <w:r>
        <w:rPr>
          <w:spacing w:val="-10"/>
        </w:rPr>
        <w:t xml:space="preserve"> </w:t>
      </w:r>
      <w:r>
        <w:t>will</w:t>
      </w:r>
      <w:r>
        <w:rPr>
          <w:spacing w:val="-5"/>
        </w:rPr>
        <w:t xml:space="preserve"> </w:t>
      </w:r>
      <w:r>
        <w:t>be</w:t>
      </w:r>
      <w:r>
        <w:rPr>
          <w:spacing w:val="-7"/>
        </w:rPr>
        <w:t xml:space="preserve"> </w:t>
      </w:r>
      <w:r>
        <w:t>stored</w:t>
      </w:r>
      <w:r>
        <w:rPr>
          <w:spacing w:val="-7"/>
        </w:rPr>
        <w:t xml:space="preserve"> </w:t>
      </w:r>
      <w:r>
        <w:t>in</w:t>
      </w:r>
      <w:r>
        <w:rPr>
          <w:spacing w:val="-10"/>
        </w:rPr>
        <w:t xml:space="preserve"> </w:t>
      </w:r>
      <w:r>
        <w:t>accordance</w:t>
      </w:r>
      <w:r>
        <w:rPr>
          <w:spacing w:val="-7"/>
        </w:rPr>
        <w:t xml:space="preserve"> </w:t>
      </w:r>
      <w:r>
        <w:t>with</w:t>
      </w:r>
      <w:r>
        <w:rPr>
          <w:spacing w:val="-6"/>
        </w:rPr>
        <w:t xml:space="preserve"> </w:t>
      </w:r>
      <w:r>
        <w:t>the</w:t>
      </w:r>
      <w:r>
        <w:rPr>
          <w:spacing w:val="-3"/>
        </w:rPr>
        <w:t xml:space="preserve"> </w:t>
      </w:r>
      <w:r>
        <w:t>instructions for storage on the label. Medication requiring refrigeration will be stored in the refrigerator in a locked container.</w:t>
      </w:r>
    </w:p>
    <w:p w14:paraId="35CF47B5" w14:textId="77777777" w:rsidR="006918D9" w:rsidRDefault="00B7307F">
      <w:pPr>
        <w:spacing w:before="10"/>
        <w:ind w:left="10144"/>
        <w:rPr>
          <w:sz w:val="24"/>
        </w:rPr>
      </w:pPr>
      <w:bookmarkStart w:id="68" w:name="20"/>
      <w:bookmarkEnd w:id="68"/>
      <w:r>
        <w:rPr>
          <w:spacing w:val="-5"/>
          <w:sz w:val="24"/>
        </w:rPr>
        <w:t>20</w:t>
      </w:r>
    </w:p>
    <w:p w14:paraId="6BFEB41B" w14:textId="77777777" w:rsidR="006918D9" w:rsidRDefault="006918D9">
      <w:pPr>
        <w:rPr>
          <w:sz w:val="24"/>
        </w:rPr>
        <w:sectPr w:rsidR="006918D9">
          <w:pgSz w:w="12240" w:h="15840"/>
          <w:pgMar w:top="820" w:right="360" w:bottom="280" w:left="360" w:header="720" w:footer="720" w:gutter="0"/>
          <w:cols w:space="720"/>
        </w:sectPr>
      </w:pPr>
    </w:p>
    <w:p w14:paraId="25506958" w14:textId="77777777" w:rsidR="006918D9" w:rsidRDefault="00B7307F">
      <w:pPr>
        <w:pStyle w:val="ListParagraph"/>
        <w:numPr>
          <w:ilvl w:val="1"/>
          <w:numId w:val="14"/>
        </w:numPr>
        <w:tabs>
          <w:tab w:val="left" w:pos="2176"/>
          <w:tab w:val="left" w:pos="2210"/>
        </w:tabs>
        <w:spacing w:before="31" w:line="276" w:lineRule="auto"/>
        <w:ind w:right="1690" w:hanging="718"/>
      </w:pPr>
      <w:r>
        <w:lastRenderedPageBreak/>
        <w:t>Where drugs or medications are past their expiry date, they will be returned to the parent</w:t>
      </w:r>
      <w:r>
        <w:rPr>
          <w:spacing w:val="-4"/>
        </w:rPr>
        <w:t xml:space="preserve"> </w:t>
      </w:r>
      <w:r>
        <w:t>of</w:t>
      </w:r>
      <w:r>
        <w:rPr>
          <w:spacing w:val="-7"/>
        </w:rPr>
        <w:t xml:space="preserve"> </w:t>
      </w:r>
      <w:r>
        <w:t>the</w:t>
      </w:r>
      <w:r>
        <w:rPr>
          <w:spacing w:val="-6"/>
        </w:rPr>
        <w:t xml:space="preserve"> </w:t>
      </w:r>
      <w:r>
        <w:t>child,</w:t>
      </w:r>
      <w:r>
        <w:rPr>
          <w:spacing w:val="-6"/>
        </w:rPr>
        <w:t xml:space="preserve"> </w:t>
      </w:r>
      <w:r>
        <w:t>where</w:t>
      </w:r>
      <w:r>
        <w:rPr>
          <w:spacing w:val="-8"/>
        </w:rPr>
        <w:t xml:space="preserve"> </w:t>
      </w:r>
      <w:r>
        <w:t>possible,</w:t>
      </w:r>
      <w:r>
        <w:rPr>
          <w:spacing w:val="-4"/>
        </w:rPr>
        <w:t xml:space="preserve"> </w:t>
      </w:r>
      <w:r>
        <w:t>and</w:t>
      </w:r>
      <w:r>
        <w:rPr>
          <w:spacing w:val="-10"/>
        </w:rPr>
        <w:t xml:space="preserve"> </w:t>
      </w:r>
      <w:r>
        <w:t>this</w:t>
      </w:r>
      <w:r>
        <w:rPr>
          <w:spacing w:val="-4"/>
        </w:rPr>
        <w:t xml:space="preserve"> </w:t>
      </w:r>
      <w:r>
        <w:t>will</w:t>
      </w:r>
      <w:r>
        <w:rPr>
          <w:spacing w:val="-4"/>
        </w:rPr>
        <w:t xml:space="preserve"> </w:t>
      </w:r>
      <w:r>
        <w:t>be</w:t>
      </w:r>
      <w:r>
        <w:rPr>
          <w:spacing w:val="-4"/>
        </w:rPr>
        <w:t xml:space="preserve"> </w:t>
      </w:r>
      <w:r>
        <w:t>documented</w:t>
      </w:r>
      <w:r>
        <w:rPr>
          <w:spacing w:val="-10"/>
        </w:rPr>
        <w:t xml:space="preserve"> </w:t>
      </w:r>
      <w:r>
        <w:t>on</w:t>
      </w:r>
      <w:r>
        <w:rPr>
          <w:spacing w:val="-7"/>
        </w:rPr>
        <w:t xml:space="preserve"> </w:t>
      </w:r>
      <w:r>
        <w:t>the</w:t>
      </w:r>
      <w:r>
        <w:rPr>
          <w:spacing w:val="-4"/>
        </w:rPr>
        <w:t xml:space="preserve"> </w:t>
      </w:r>
      <w:r>
        <w:t>Authorization for Medication Administration Form.</w:t>
      </w:r>
    </w:p>
    <w:p w14:paraId="18E6206D" w14:textId="77777777" w:rsidR="006918D9" w:rsidRDefault="006918D9">
      <w:pPr>
        <w:pStyle w:val="BodyText"/>
        <w:spacing w:before="38"/>
      </w:pPr>
    </w:p>
    <w:p w14:paraId="4F76A5B3" w14:textId="77777777" w:rsidR="006918D9" w:rsidRDefault="00B7307F">
      <w:pPr>
        <w:pStyle w:val="ListParagraph"/>
        <w:numPr>
          <w:ilvl w:val="1"/>
          <w:numId w:val="14"/>
        </w:numPr>
        <w:tabs>
          <w:tab w:val="left" w:pos="2210"/>
        </w:tabs>
        <w:spacing w:before="1" w:line="276" w:lineRule="auto"/>
        <w:ind w:right="1691" w:hanging="718"/>
      </w:pPr>
      <w:r>
        <w:t>Any drugs or medications remaining after the treatment period will be returned to a parent</w:t>
      </w:r>
      <w:r>
        <w:rPr>
          <w:spacing w:val="-4"/>
        </w:rPr>
        <w:t xml:space="preserve"> </w:t>
      </w:r>
      <w:r>
        <w:t>of</w:t>
      </w:r>
      <w:r>
        <w:rPr>
          <w:spacing w:val="-7"/>
        </w:rPr>
        <w:t xml:space="preserve"> </w:t>
      </w:r>
      <w:r>
        <w:t>the</w:t>
      </w:r>
      <w:r>
        <w:rPr>
          <w:spacing w:val="-6"/>
        </w:rPr>
        <w:t xml:space="preserve"> </w:t>
      </w:r>
      <w:r>
        <w:t>child,</w:t>
      </w:r>
      <w:r>
        <w:rPr>
          <w:spacing w:val="-6"/>
        </w:rPr>
        <w:t xml:space="preserve"> </w:t>
      </w:r>
      <w:r>
        <w:t>where</w:t>
      </w:r>
      <w:r>
        <w:rPr>
          <w:spacing w:val="-8"/>
        </w:rPr>
        <w:t xml:space="preserve"> </w:t>
      </w:r>
      <w:r>
        <w:t>possible,</w:t>
      </w:r>
      <w:r>
        <w:rPr>
          <w:spacing w:val="-4"/>
        </w:rPr>
        <w:t xml:space="preserve"> </w:t>
      </w:r>
      <w:r>
        <w:t>and</w:t>
      </w:r>
      <w:r>
        <w:rPr>
          <w:spacing w:val="-10"/>
        </w:rPr>
        <w:t xml:space="preserve"> </w:t>
      </w:r>
      <w:r>
        <w:t>this</w:t>
      </w:r>
      <w:r>
        <w:rPr>
          <w:spacing w:val="-4"/>
        </w:rPr>
        <w:t xml:space="preserve"> </w:t>
      </w:r>
      <w:r>
        <w:t>will</w:t>
      </w:r>
      <w:r>
        <w:rPr>
          <w:spacing w:val="-4"/>
        </w:rPr>
        <w:t xml:space="preserve"> </w:t>
      </w:r>
      <w:r>
        <w:t>be</w:t>
      </w:r>
      <w:r>
        <w:rPr>
          <w:spacing w:val="-4"/>
        </w:rPr>
        <w:t xml:space="preserve"> </w:t>
      </w:r>
      <w:r>
        <w:t>documented</w:t>
      </w:r>
      <w:r>
        <w:rPr>
          <w:spacing w:val="-10"/>
        </w:rPr>
        <w:t xml:space="preserve"> </w:t>
      </w:r>
      <w:r>
        <w:t>on</w:t>
      </w:r>
      <w:r>
        <w:rPr>
          <w:spacing w:val="-7"/>
        </w:rPr>
        <w:t xml:space="preserve"> </w:t>
      </w:r>
      <w:r>
        <w:t>the</w:t>
      </w:r>
      <w:r>
        <w:rPr>
          <w:spacing w:val="-4"/>
        </w:rPr>
        <w:t xml:space="preserve"> </w:t>
      </w:r>
      <w:r>
        <w:t>Authorization for Medication Administration Form.</w:t>
      </w:r>
    </w:p>
    <w:p w14:paraId="15BFB566" w14:textId="77777777" w:rsidR="006918D9" w:rsidRDefault="006918D9">
      <w:pPr>
        <w:pStyle w:val="BodyText"/>
        <w:spacing w:before="38"/>
      </w:pPr>
    </w:p>
    <w:p w14:paraId="769EB6B5" w14:textId="77777777" w:rsidR="006918D9" w:rsidRDefault="00B7307F">
      <w:pPr>
        <w:pStyle w:val="ListParagraph"/>
        <w:numPr>
          <w:ilvl w:val="1"/>
          <w:numId w:val="14"/>
        </w:numPr>
        <w:tabs>
          <w:tab w:val="left" w:pos="2176"/>
          <w:tab w:val="left" w:pos="2207"/>
        </w:tabs>
        <w:spacing w:line="276" w:lineRule="auto"/>
        <w:ind w:left="2207" w:right="1821" w:hanging="715"/>
      </w:pPr>
      <w:r>
        <w:t>Where</w:t>
      </w:r>
      <w:r>
        <w:rPr>
          <w:spacing w:val="-1"/>
        </w:rPr>
        <w:t xml:space="preserve"> </w:t>
      </w:r>
      <w:r>
        <w:t>attempts</w:t>
      </w:r>
      <w:r>
        <w:rPr>
          <w:spacing w:val="-7"/>
        </w:rPr>
        <w:t xml:space="preserve"> </w:t>
      </w:r>
      <w:r>
        <w:t>have</w:t>
      </w:r>
      <w:r>
        <w:rPr>
          <w:spacing w:val="-1"/>
        </w:rPr>
        <w:t xml:space="preserve"> </w:t>
      </w:r>
      <w:r>
        <w:t>been</w:t>
      </w:r>
      <w:r>
        <w:rPr>
          <w:spacing w:val="-7"/>
        </w:rPr>
        <w:t xml:space="preserve"> </w:t>
      </w:r>
      <w:r>
        <w:t>made</w:t>
      </w:r>
      <w:r>
        <w:rPr>
          <w:spacing w:val="-6"/>
        </w:rPr>
        <w:t xml:space="preserve"> </w:t>
      </w:r>
      <w:r>
        <w:t>to</w:t>
      </w:r>
      <w:r>
        <w:rPr>
          <w:spacing w:val="-1"/>
        </w:rPr>
        <w:t xml:space="preserve"> </w:t>
      </w:r>
      <w:r>
        <w:t>return</w:t>
      </w:r>
      <w:r>
        <w:rPr>
          <w:spacing w:val="-5"/>
        </w:rPr>
        <w:t xml:space="preserve"> </w:t>
      </w:r>
      <w:r>
        <w:t>a</w:t>
      </w:r>
      <w:r>
        <w:rPr>
          <w:spacing w:val="-2"/>
        </w:rPr>
        <w:t xml:space="preserve"> </w:t>
      </w:r>
      <w:r>
        <w:t>drug</w:t>
      </w:r>
      <w:r>
        <w:rPr>
          <w:spacing w:val="-7"/>
        </w:rPr>
        <w:t xml:space="preserve"> </w:t>
      </w:r>
      <w:r>
        <w:t>or</w:t>
      </w:r>
      <w:r>
        <w:rPr>
          <w:spacing w:val="-9"/>
        </w:rPr>
        <w:t xml:space="preserve"> </w:t>
      </w:r>
      <w:r>
        <w:t>medication</w:t>
      </w:r>
      <w:r>
        <w:rPr>
          <w:spacing w:val="-7"/>
        </w:rPr>
        <w:t xml:space="preserve"> </w:t>
      </w:r>
      <w:r>
        <w:t>to</w:t>
      </w:r>
      <w:r>
        <w:rPr>
          <w:spacing w:val="-3"/>
        </w:rPr>
        <w:t xml:space="preserve"> </w:t>
      </w:r>
      <w:r>
        <w:t>a</w:t>
      </w:r>
      <w:r>
        <w:rPr>
          <w:spacing w:val="-5"/>
        </w:rPr>
        <w:t xml:space="preserve"> </w:t>
      </w:r>
      <w:r>
        <w:t>parent</w:t>
      </w:r>
      <w:r>
        <w:rPr>
          <w:spacing w:val="-6"/>
        </w:rPr>
        <w:t xml:space="preserve"> </w:t>
      </w:r>
      <w:r>
        <w:t>and</w:t>
      </w:r>
      <w:r>
        <w:rPr>
          <w:spacing w:val="-7"/>
        </w:rPr>
        <w:t xml:space="preserve"> </w:t>
      </w:r>
      <w:r>
        <w:t>the parent has not taken the medication home, the person in charge of drugs and medications</w:t>
      </w:r>
      <w:r>
        <w:rPr>
          <w:spacing w:val="-9"/>
        </w:rPr>
        <w:t xml:space="preserve"> </w:t>
      </w:r>
      <w:r>
        <w:t>will</w:t>
      </w:r>
      <w:r>
        <w:rPr>
          <w:spacing w:val="-4"/>
        </w:rPr>
        <w:t xml:space="preserve"> </w:t>
      </w:r>
      <w:r>
        <w:t>ensure</w:t>
      </w:r>
      <w:r>
        <w:rPr>
          <w:spacing w:val="-4"/>
        </w:rPr>
        <w:t xml:space="preserve"> </w:t>
      </w:r>
      <w:r>
        <w:t>that</w:t>
      </w:r>
      <w:r>
        <w:rPr>
          <w:spacing w:val="-2"/>
        </w:rPr>
        <w:t xml:space="preserve"> </w:t>
      </w:r>
      <w:r>
        <w:t>the</w:t>
      </w:r>
      <w:r>
        <w:rPr>
          <w:spacing w:val="-6"/>
        </w:rPr>
        <w:t xml:space="preserve"> </w:t>
      </w:r>
      <w:r>
        <w:t>efforts</w:t>
      </w:r>
      <w:r>
        <w:rPr>
          <w:spacing w:val="-9"/>
        </w:rPr>
        <w:t xml:space="preserve"> </w:t>
      </w:r>
      <w:r>
        <w:t>made</w:t>
      </w:r>
      <w:r>
        <w:rPr>
          <w:spacing w:val="-6"/>
        </w:rPr>
        <w:t xml:space="preserve"> </w:t>
      </w:r>
      <w:r>
        <w:t>to</w:t>
      </w:r>
      <w:r>
        <w:rPr>
          <w:spacing w:val="-4"/>
        </w:rPr>
        <w:t xml:space="preserve"> </w:t>
      </w:r>
      <w:r>
        <w:t>return</w:t>
      </w:r>
      <w:r>
        <w:rPr>
          <w:spacing w:val="-5"/>
        </w:rPr>
        <w:t xml:space="preserve"> </w:t>
      </w:r>
      <w:r>
        <w:t>the</w:t>
      </w:r>
      <w:r>
        <w:rPr>
          <w:spacing w:val="-4"/>
        </w:rPr>
        <w:t xml:space="preserve"> </w:t>
      </w:r>
      <w:r>
        <w:t>drug</w:t>
      </w:r>
      <w:r>
        <w:rPr>
          <w:spacing w:val="-5"/>
        </w:rPr>
        <w:t xml:space="preserve"> </w:t>
      </w:r>
      <w:r>
        <w:t>or</w:t>
      </w:r>
      <w:r>
        <w:rPr>
          <w:spacing w:val="-11"/>
        </w:rPr>
        <w:t xml:space="preserve"> </w:t>
      </w:r>
      <w:r>
        <w:t>medication</w:t>
      </w:r>
      <w:r>
        <w:rPr>
          <w:spacing w:val="-7"/>
        </w:rPr>
        <w:t xml:space="preserve"> </w:t>
      </w:r>
      <w:r>
        <w:t xml:space="preserve">have been documented in the appropriate staff communication book (e.g. daily written record), and the drug or medication will be returned to a pharmacist for proper </w:t>
      </w:r>
      <w:r>
        <w:rPr>
          <w:spacing w:val="-2"/>
        </w:rPr>
        <w:t>disposal.</w:t>
      </w:r>
    </w:p>
    <w:p w14:paraId="41D447D9" w14:textId="77777777" w:rsidR="006918D9" w:rsidRDefault="006918D9">
      <w:pPr>
        <w:pStyle w:val="BodyText"/>
      </w:pPr>
    </w:p>
    <w:p w14:paraId="07D520AF" w14:textId="77777777" w:rsidR="006918D9" w:rsidRDefault="006918D9">
      <w:pPr>
        <w:pStyle w:val="BodyText"/>
        <w:spacing w:before="84"/>
      </w:pPr>
    </w:p>
    <w:p w14:paraId="16538CAE" w14:textId="77777777" w:rsidR="006918D9" w:rsidRDefault="00B7307F">
      <w:pPr>
        <w:pStyle w:val="ListParagraph"/>
        <w:numPr>
          <w:ilvl w:val="0"/>
          <w:numId w:val="14"/>
        </w:numPr>
        <w:tabs>
          <w:tab w:val="left" w:pos="1492"/>
        </w:tabs>
        <w:spacing w:before="1"/>
        <w:ind w:hanging="364"/>
        <w:rPr>
          <w:color w:val="001F5F"/>
          <w:sz w:val="24"/>
        </w:rPr>
      </w:pPr>
      <w:bookmarkStart w:id="69" w:name="4._Drug_and_Medication_Administration"/>
      <w:bookmarkEnd w:id="69"/>
      <w:r>
        <w:rPr>
          <w:color w:val="001F5F"/>
          <w:sz w:val="24"/>
        </w:rPr>
        <w:t>Drug</w:t>
      </w:r>
      <w:r>
        <w:rPr>
          <w:color w:val="001F5F"/>
          <w:spacing w:val="-3"/>
          <w:sz w:val="24"/>
        </w:rPr>
        <w:t xml:space="preserve"> </w:t>
      </w:r>
      <w:r>
        <w:rPr>
          <w:color w:val="001F5F"/>
          <w:sz w:val="24"/>
        </w:rPr>
        <w:t>and</w:t>
      </w:r>
      <w:r>
        <w:rPr>
          <w:color w:val="001F5F"/>
          <w:spacing w:val="-4"/>
          <w:sz w:val="24"/>
        </w:rPr>
        <w:t xml:space="preserve"> </w:t>
      </w:r>
      <w:r>
        <w:rPr>
          <w:color w:val="001F5F"/>
          <w:sz w:val="24"/>
        </w:rPr>
        <w:t>Medication</w:t>
      </w:r>
      <w:r>
        <w:rPr>
          <w:color w:val="001F5F"/>
          <w:spacing w:val="-1"/>
          <w:sz w:val="24"/>
        </w:rPr>
        <w:t xml:space="preserve"> </w:t>
      </w:r>
      <w:r>
        <w:rPr>
          <w:color w:val="001F5F"/>
          <w:spacing w:val="-2"/>
          <w:sz w:val="24"/>
        </w:rPr>
        <w:t>Administration</w:t>
      </w:r>
    </w:p>
    <w:p w14:paraId="1E489E0B" w14:textId="77777777" w:rsidR="006918D9" w:rsidRDefault="006918D9">
      <w:pPr>
        <w:pStyle w:val="BodyText"/>
        <w:spacing w:before="83"/>
        <w:rPr>
          <w:sz w:val="24"/>
        </w:rPr>
      </w:pPr>
    </w:p>
    <w:p w14:paraId="62E3D3A0" w14:textId="77777777" w:rsidR="006918D9" w:rsidRDefault="00B7307F">
      <w:pPr>
        <w:pStyle w:val="BodyText"/>
        <w:spacing w:line="273" w:lineRule="auto"/>
        <w:ind w:left="1493" w:right="1501" w:hanging="1"/>
      </w:pPr>
      <w:r>
        <w:t>Drugs</w:t>
      </w:r>
      <w:r>
        <w:rPr>
          <w:spacing w:val="-5"/>
        </w:rPr>
        <w:t xml:space="preserve"> </w:t>
      </w:r>
      <w:r>
        <w:t>or</w:t>
      </w:r>
      <w:r>
        <w:rPr>
          <w:spacing w:val="-9"/>
        </w:rPr>
        <w:t xml:space="preserve"> </w:t>
      </w:r>
      <w:r>
        <w:t>medications</w:t>
      </w:r>
      <w:r>
        <w:rPr>
          <w:spacing w:val="-9"/>
        </w:rPr>
        <w:t xml:space="preserve"> </w:t>
      </w:r>
      <w:r>
        <w:t>will</w:t>
      </w:r>
      <w:r>
        <w:rPr>
          <w:spacing w:val="-5"/>
        </w:rPr>
        <w:t xml:space="preserve"> </w:t>
      </w:r>
      <w:r>
        <w:t>be</w:t>
      </w:r>
      <w:r>
        <w:rPr>
          <w:spacing w:val="-3"/>
        </w:rPr>
        <w:t xml:space="preserve"> </w:t>
      </w:r>
      <w:r>
        <w:t>administered</w:t>
      </w:r>
      <w:r>
        <w:rPr>
          <w:spacing w:val="-8"/>
        </w:rPr>
        <w:t xml:space="preserve"> </w:t>
      </w:r>
      <w:r>
        <w:t>according</w:t>
      </w:r>
      <w:r>
        <w:rPr>
          <w:spacing w:val="-8"/>
        </w:rPr>
        <w:t xml:space="preserve"> </w:t>
      </w:r>
      <w:r>
        <w:t>to</w:t>
      </w:r>
      <w:r>
        <w:rPr>
          <w:spacing w:val="-4"/>
        </w:rPr>
        <w:t xml:space="preserve"> </w:t>
      </w:r>
      <w:r>
        <w:t>the</w:t>
      </w:r>
      <w:r>
        <w:rPr>
          <w:spacing w:val="-7"/>
        </w:rPr>
        <w:t xml:space="preserve"> </w:t>
      </w:r>
      <w:r>
        <w:t>instructions</w:t>
      </w:r>
      <w:r>
        <w:rPr>
          <w:spacing w:val="-9"/>
        </w:rPr>
        <w:t xml:space="preserve"> </w:t>
      </w:r>
      <w:r>
        <w:t>on</w:t>
      </w:r>
      <w:r>
        <w:rPr>
          <w:spacing w:val="-6"/>
        </w:rPr>
        <w:t xml:space="preserve"> </w:t>
      </w:r>
      <w:r>
        <w:t>the</w:t>
      </w:r>
      <w:r>
        <w:rPr>
          <w:spacing w:val="-3"/>
        </w:rPr>
        <w:t xml:space="preserve"> </w:t>
      </w:r>
      <w:r>
        <w:t>label</w:t>
      </w:r>
      <w:r>
        <w:rPr>
          <w:spacing w:val="-5"/>
        </w:rPr>
        <w:t xml:space="preserve"> </w:t>
      </w:r>
      <w:r>
        <w:t>and</w:t>
      </w:r>
      <w:r>
        <w:rPr>
          <w:spacing w:val="-6"/>
        </w:rPr>
        <w:t xml:space="preserve"> </w:t>
      </w:r>
      <w:r>
        <w:t>only with written parental authorization.</w:t>
      </w:r>
    </w:p>
    <w:p w14:paraId="593A93D7" w14:textId="77777777" w:rsidR="006918D9" w:rsidRDefault="006918D9">
      <w:pPr>
        <w:pStyle w:val="BodyText"/>
        <w:spacing w:before="45"/>
      </w:pPr>
    </w:p>
    <w:p w14:paraId="37467C78" w14:textId="77777777" w:rsidR="006918D9" w:rsidRDefault="00B7307F">
      <w:pPr>
        <w:pStyle w:val="ListParagraph"/>
        <w:numPr>
          <w:ilvl w:val="1"/>
          <w:numId w:val="14"/>
        </w:numPr>
        <w:tabs>
          <w:tab w:val="left" w:pos="2176"/>
          <w:tab w:val="left" w:pos="2208"/>
        </w:tabs>
        <w:spacing w:before="1" w:line="276" w:lineRule="auto"/>
        <w:ind w:left="2208" w:right="1435" w:hanging="716"/>
      </w:pPr>
      <w:r>
        <w:t>Designated</w:t>
      </w:r>
      <w:r>
        <w:rPr>
          <w:spacing w:val="-6"/>
        </w:rPr>
        <w:t xml:space="preserve"> </w:t>
      </w:r>
      <w:r>
        <w:t>person(s)</w:t>
      </w:r>
      <w:r>
        <w:rPr>
          <w:spacing w:val="-5"/>
        </w:rPr>
        <w:t xml:space="preserve"> </w:t>
      </w:r>
      <w:r>
        <w:t>in</w:t>
      </w:r>
      <w:r>
        <w:rPr>
          <w:spacing w:val="-8"/>
        </w:rPr>
        <w:t xml:space="preserve"> </w:t>
      </w:r>
      <w:r>
        <w:t>charge</w:t>
      </w:r>
      <w:r>
        <w:rPr>
          <w:spacing w:val="-5"/>
        </w:rPr>
        <w:t xml:space="preserve"> </w:t>
      </w:r>
      <w:r>
        <w:t>of</w:t>
      </w:r>
      <w:r>
        <w:rPr>
          <w:spacing w:val="-8"/>
        </w:rPr>
        <w:t xml:space="preserve"> </w:t>
      </w:r>
      <w:r>
        <w:t>medications</w:t>
      </w:r>
      <w:r>
        <w:rPr>
          <w:spacing w:val="-7"/>
        </w:rPr>
        <w:t xml:space="preserve"> </w:t>
      </w:r>
      <w:r>
        <w:t>will</w:t>
      </w:r>
      <w:r>
        <w:rPr>
          <w:spacing w:val="-5"/>
        </w:rPr>
        <w:t xml:space="preserve"> </w:t>
      </w:r>
      <w:r>
        <w:t>deal</w:t>
      </w:r>
      <w:r>
        <w:rPr>
          <w:spacing w:val="-6"/>
        </w:rPr>
        <w:t xml:space="preserve"> </w:t>
      </w:r>
      <w:r>
        <w:t>with</w:t>
      </w:r>
      <w:r>
        <w:rPr>
          <w:spacing w:val="-6"/>
        </w:rPr>
        <w:t xml:space="preserve"> </w:t>
      </w:r>
      <w:r>
        <w:t>all</w:t>
      </w:r>
      <w:r>
        <w:rPr>
          <w:spacing w:val="-5"/>
        </w:rPr>
        <w:t xml:space="preserve"> </w:t>
      </w:r>
      <w:r>
        <w:t>drugs</w:t>
      </w:r>
      <w:r>
        <w:rPr>
          <w:spacing w:val="-7"/>
        </w:rPr>
        <w:t xml:space="preserve"> </w:t>
      </w:r>
      <w:r>
        <w:t>and</w:t>
      </w:r>
      <w:r>
        <w:rPr>
          <w:spacing w:val="-8"/>
        </w:rPr>
        <w:t xml:space="preserve"> </w:t>
      </w:r>
      <w:r>
        <w:t>medications</w:t>
      </w:r>
      <w:r>
        <w:rPr>
          <w:spacing w:val="-7"/>
        </w:rPr>
        <w:t xml:space="preserve"> </w:t>
      </w:r>
      <w:r>
        <w:t>to reduce the potential for errors, whether on or off the premises. Where the person(s) is absent, they will delegate this responsibility to another individual. The name of the individual who has been delegated and the duration of the delegation will be documented in the appropriate staff communication book (e.g. daily written record).</w:t>
      </w:r>
    </w:p>
    <w:p w14:paraId="2621C782" w14:textId="77777777" w:rsidR="006918D9" w:rsidRDefault="006918D9">
      <w:pPr>
        <w:pStyle w:val="BodyText"/>
        <w:spacing w:before="39"/>
      </w:pPr>
    </w:p>
    <w:p w14:paraId="78EF9DBD" w14:textId="77777777" w:rsidR="006918D9" w:rsidRDefault="00B7307F">
      <w:pPr>
        <w:pStyle w:val="ListParagraph"/>
        <w:numPr>
          <w:ilvl w:val="1"/>
          <w:numId w:val="14"/>
        </w:numPr>
        <w:tabs>
          <w:tab w:val="left" w:pos="2176"/>
          <w:tab w:val="left" w:pos="2209"/>
        </w:tabs>
        <w:spacing w:before="1" w:line="276" w:lineRule="auto"/>
        <w:ind w:left="2209" w:right="1511" w:hanging="718"/>
      </w:pPr>
      <w:r>
        <w:t>A</w:t>
      </w:r>
      <w:r>
        <w:rPr>
          <w:spacing w:val="-5"/>
        </w:rPr>
        <w:t xml:space="preserve"> </w:t>
      </w:r>
      <w:r>
        <w:t>drug</w:t>
      </w:r>
      <w:r>
        <w:rPr>
          <w:spacing w:val="-5"/>
        </w:rPr>
        <w:t xml:space="preserve"> </w:t>
      </w:r>
      <w:r>
        <w:t>or</w:t>
      </w:r>
      <w:r>
        <w:rPr>
          <w:spacing w:val="-9"/>
        </w:rPr>
        <w:t xml:space="preserve"> </w:t>
      </w:r>
      <w:r>
        <w:t>medication</w:t>
      </w:r>
      <w:r>
        <w:rPr>
          <w:spacing w:val="-10"/>
        </w:rPr>
        <w:t xml:space="preserve"> </w:t>
      </w:r>
      <w:r>
        <w:t>will</w:t>
      </w:r>
      <w:r>
        <w:rPr>
          <w:spacing w:val="-9"/>
        </w:rPr>
        <w:t xml:space="preserve"> </w:t>
      </w:r>
      <w:r>
        <w:t>only</w:t>
      </w:r>
      <w:r>
        <w:rPr>
          <w:spacing w:val="-2"/>
        </w:rPr>
        <w:t xml:space="preserve"> </w:t>
      </w:r>
      <w:r>
        <w:t>be</w:t>
      </w:r>
      <w:r>
        <w:rPr>
          <w:spacing w:val="-4"/>
        </w:rPr>
        <w:t xml:space="preserve"> </w:t>
      </w:r>
      <w:r>
        <w:t>administered</w:t>
      </w:r>
      <w:r>
        <w:rPr>
          <w:spacing w:val="-5"/>
        </w:rPr>
        <w:t xml:space="preserve"> </w:t>
      </w:r>
      <w:r>
        <w:t>from</w:t>
      </w:r>
      <w:r>
        <w:rPr>
          <w:spacing w:val="-5"/>
        </w:rPr>
        <w:t xml:space="preserve"> </w:t>
      </w:r>
      <w:r>
        <w:t>its</w:t>
      </w:r>
      <w:r>
        <w:rPr>
          <w:spacing w:val="-4"/>
        </w:rPr>
        <w:t xml:space="preserve"> </w:t>
      </w:r>
      <w:r>
        <w:t>original</w:t>
      </w:r>
      <w:r>
        <w:rPr>
          <w:spacing w:val="-4"/>
        </w:rPr>
        <w:t xml:space="preserve"> </w:t>
      </w:r>
      <w:r>
        <w:t>container</w:t>
      </w:r>
      <w:r>
        <w:rPr>
          <w:spacing w:val="-7"/>
        </w:rPr>
        <w:t xml:space="preserve"> </w:t>
      </w:r>
      <w:r>
        <w:t>as</w:t>
      </w:r>
      <w:r>
        <w:rPr>
          <w:spacing w:val="-4"/>
        </w:rPr>
        <w:t xml:space="preserve"> </w:t>
      </w:r>
      <w:r>
        <w:t>supplied</w:t>
      </w:r>
      <w:r>
        <w:rPr>
          <w:spacing w:val="-5"/>
        </w:rPr>
        <w:t xml:space="preserve"> </w:t>
      </w:r>
      <w:r>
        <w:t>by a pharmacist or its original package, and where the container is clearly labelled as outlined under the Drug and Medication Requirements section of this policy.</w:t>
      </w:r>
    </w:p>
    <w:p w14:paraId="1B8361DC" w14:textId="77777777" w:rsidR="006918D9" w:rsidRDefault="006918D9">
      <w:pPr>
        <w:pStyle w:val="BodyText"/>
        <w:spacing w:before="40"/>
      </w:pPr>
    </w:p>
    <w:p w14:paraId="1A4DF4B0" w14:textId="77777777" w:rsidR="006918D9" w:rsidRDefault="00B7307F">
      <w:pPr>
        <w:pStyle w:val="ListParagraph"/>
        <w:numPr>
          <w:ilvl w:val="1"/>
          <w:numId w:val="14"/>
        </w:numPr>
        <w:tabs>
          <w:tab w:val="left" w:pos="2212"/>
        </w:tabs>
        <w:spacing w:before="1" w:line="276" w:lineRule="auto"/>
        <w:ind w:left="2212" w:right="1828" w:hanging="720"/>
      </w:pPr>
      <w:r>
        <w:t>A</w:t>
      </w:r>
      <w:r>
        <w:rPr>
          <w:spacing w:val="-6"/>
        </w:rPr>
        <w:t xml:space="preserve"> </w:t>
      </w:r>
      <w:r>
        <w:t>drug</w:t>
      </w:r>
      <w:r>
        <w:rPr>
          <w:spacing w:val="-8"/>
        </w:rPr>
        <w:t xml:space="preserve"> </w:t>
      </w:r>
      <w:r>
        <w:t>or</w:t>
      </w:r>
      <w:r>
        <w:rPr>
          <w:spacing w:val="-9"/>
        </w:rPr>
        <w:t xml:space="preserve"> </w:t>
      </w:r>
      <w:r>
        <w:t>medication</w:t>
      </w:r>
      <w:r>
        <w:rPr>
          <w:spacing w:val="-10"/>
        </w:rPr>
        <w:t xml:space="preserve"> </w:t>
      </w:r>
      <w:r>
        <w:t>will</w:t>
      </w:r>
      <w:r>
        <w:rPr>
          <w:spacing w:val="-9"/>
        </w:rPr>
        <w:t xml:space="preserve"> </w:t>
      </w:r>
      <w:r>
        <w:t>only</w:t>
      </w:r>
      <w:r>
        <w:rPr>
          <w:spacing w:val="-5"/>
        </w:rPr>
        <w:t xml:space="preserve"> </w:t>
      </w:r>
      <w:r>
        <w:t>be</w:t>
      </w:r>
      <w:r>
        <w:rPr>
          <w:spacing w:val="-5"/>
        </w:rPr>
        <w:t xml:space="preserve"> </w:t>
      </w:r>
      <w:r>
        <w:t>administered</w:t>
      </w:r>
      <w:r>
        <w:rPr>
          <w:spacing w:val="-8"/>
        </w:rPr>
        <w:t xml:space="preserve"> </w:t>
      </w:r>
      <w:r>
        <w:t>using</w:t>
      </w:r>
      <w:r>
        <w:rPr>
          <w:spacing w:val="-6"/>
        </w:rPr>
        <w:t xml:space="preserve"> </w:t>
      </w:r>
      <w:r>
        <w:t>the</w:t>
      </w:r>
      <w:r>
        <w:rPr>
          <w:spacing w:val="-5"/>
        </w:rPr>
        <w:t xml:space="preserve"> </w:t>
      </w:r>
      <w:r>
        <w:t>appropriate</w:t>
      </w:r>
      <w:r>
        <w:rPr>
          <w:spacing w:val="-7"/>
        </w:rPr>
        <w:t xml:space="preserve"> </w:t>
      </w:r>
      <w:r>
        <w:t>dispenser</w:t>
      </w:r>
      <w:r>
        <w:rPr>
          <w:spacing w:val="-9"/>
        </w:rPr>
        <w:t xml:space="preserve"> </w:t>
      </w:r>
      <w:r>
        <w:t>(e.g. syringe, measuring spoon/cup, etc.).</w:t>
      </w:r>
    </w:p>
    <w:p w14:paraId="3BB0CD85" w14:textId="77777777" w:rsidR="006918D9" w:rsidRDefault="006918D9">
      <w:pPr>
        <w:pStyle w:val="BodyText"/>
        <w:spacing w:before="40"/>
      </w:pPr>
    </w:p>
    <w:p w14:paraId="08C92908" w14:textId="77777777" w:rsidR="006918D9" w:rsidRDefault="00B7307F">
      <w:pPr>
        <w:pStyle w:val="ListParagraph"/>
        <w:numPr>
          <w:ilvl w:val="1"/>
          <w:numId w:val="14"/>
        </w:numPr>
        <w:tabs>
          <w:tab w:val="left" w:pos="2176"/>
        </w:tabs>
        <w:ind w:left="2176" w:hanging="688"/>
      </w:pPr>
      <w:r>
        <w:t>To</w:t>
      </w:r>
      <w:r>
        <w:rPr>
          <w:spacing w:val="-15"/>
        </w:rPr>
        <w:t xml:space="preserve"> </w:t>
      </w:r>
      <w:r>
        <w:t>support</w:t>
      </w:r>
      <w:r>
        <w:rPr>
          <w:spacing w:val="-9"/>
        </w:rPr>
        <w:t xml:space="preserve"> </w:t>
      </w:r>
      <w:r>
        <w:t>the</w:t>
      </w:r>
      <w:r>
        <w:rPr>
          <w:spacing w:val="-8"/>
        </w:rPr>
        <w:t xml:space="preserve"> </w:t>
      </w:r>
      <w:r>
        <w:t>prompt</w:t>
      </w:r>
      <w:r>
        <w:rPr>
          <w:spacing w:val="-11"/>
        </w:rPr>
        <w:t xml:space="preserve"> </w:t>
      </w:r>
      <w:r>
        <w:t>administration</w:t>
      </w:r>
      <w:r>
        <w:rPr>
          <w:spacing w:val="-12"/>
        </w:rPr>
        <w:t xml:space="preserve"> </w:t>
      </w:r>
      <w:r>
        <w:t>of</w:t>
      </w:r>
      <w:r>
        <w:rPr>
          <w:spacing w:val="-9"/>
        </w:rPr>
        <w:t xml:space="preserve"> </w:t>
      </w:r>
      <w:r>
        <w:t>emergency</w:t>
      </w:r>
      <w:r>
        <w:rPr>
          <w:spacing w:val="-12"/>
        </w:rPr>
        <w:t xml:space="preserve"> </w:t>
      </w:r>
      <w:r>
        <w:rPr>
          <w:spacing w:val="-2"/>
        </w:rPr>
        <w:t>medication:</w:t>
      </w:r>
    </w:p>
    <w:p w14:paraId="2837D6D9" w14:textId="77777777" w:rsidR="006918D9" w:rsidRDefault="00B7307F">
      <w:pPr>
        <w:pStyle w:val="ListParagraph"/>
        <w:numPr>
          <w:ilvl w:val="2"/>
          <w:numId w:val="14"/>
        </w:numPr>
        <w:tabs>
          <w:tab w:val="left" w:pos="2931"/>
          <w:tab w:val="left" w:pos="2933"/>
        </w:tabs>
        <w:spacing w:before="41" w:line="259" w:lineRule="auto"/>
        <w:ind w:left="2933" w:right="1106" w:hanging="361"/>
      </w:pPr>
      <w:r>
        <w:t>Emergency</w:t>
      </w:r>
      <w:r>
        <w:rPr>
          <w:spacing w:val="-8"/>
        </w:rPr>
        <w:t xml:space="preserve"> </w:t>
      </w:r>
      <w:r>
        <w:t>medications</w:t>
      </w:r>
      <w:r>
        <w:rPr>
          <w:spacing w:val="-9"/>
        </w:rPr>
        <w:t xml:space="preserve"> </w:t>
      </w:r>
      <w:r>
        <w:t>may</w:t>
      </w:r>
      <w:r>
        <w:rPr>
          <w:spacing w:val="-3"/>
        </w:rPr>
        <w:t xml:space="preserve"> </w:t>
      </w:r>
      <w:r>
        <w:t>be</w:t>
      </w:r>
      <w:r>
        <w:rPr>
          <w:spacing w:val="-4"/>
        </w:rPr>
        <w:t xml:space="preserve"> </w:t>
      </w:r>
      <w:r>
        <w:t>administered</w:t>
      </w:r>
      <w:r>
        <w:rPr>
          <w:spacing w:val="-5"/>
        </w:rPr>
        <w:t xml:space="preserve"> </w:t>
      </w:r>
      <w:r>
        <w:t>to</w:t>
      </w:r>
      <w:r>
        <w:rPr>
          <w:spacing w:val="-3"/>
        </w:rPr>
        <w:t xml:space="preserve"> </w:t>
      </w:r>
      <w:r>
        <w:t>a</w:t>
      </w:r>
      <w:r>
        <w:rPr>
          <w:spacing w:val="-9"/>
        </w:rPr>
        <w:t xml:space="preserve"> </w:t>
      </w:r>
      <w:r>
        <w:t>chid</w:t>
      </w:r>
      <w:r>
        <w:rPr>
          <w:spacing w:val="-5"/>
        </w:rPr>
        <w:t xml:space="preserve"> </w:t>
      </w:r>
      <w:r>
        <w:t>by</w:t>
      </w:r>
      <w:r>
        <w:rPr>
          <w:spacing w:val="-4"/>
        </w:rPr>
        <w:t xml:space="preserve"> </w:t>
      </w:r>
      <w:r>
        <w:t>any</w:t>
      </w:r>
      <w:r>
        <w:rPr>
          <w:spacing w:val="-6"/>
        </w:rPr>
        <w:t xml:space="preserve"> </w:t>
      </w:r>
      <w:r>
        <w:t>person</w:t>
      </w:r>
      <w:r>
        <w:rPr>
          <w:spacing w:val="-7"/>
        </w:rPr>
        <w:t xml:space="preserve"> </w:t>
      </w:r>
      <w:r>
        <w:t>trained</w:t>
      </w:r>
      <w:r>
        <w:rPr>
          <w:spacing w:val="-9"/>
        </w:rPr>
        <w:t xml:space="preserve"> </w:t>
      </w:r>
      <w:r>
        <w:t>on</w:t>
      </w:r>
      <w:r>
        <w:rPr>
          <w:spacing w:val="-10"/>
        </w:rPr>
        <w:t xml:space="preserve"> </w:t>
      </w:r>
      <w:r>
        <w:t>the child’s individualized plan at the child care centre; and</w:t>
      </w:r>
    </w:p>
    <w:p w14:paraId="013A0C7E" w14:textId="77777777" w:rsidR="006918D9" w:rsidRDefault="00B7307F">
      <w:pPr>
        <w:pStyle w:val="ListParagraph"/>
        <w:numPr>
          <w:ilvl w:val="2"/>
          <w:numId w:val="14"/>
        </w:numPr>
        <w:tabs>
          <w:tab w:val="left" w:pos="2929"/>
          <w:tab w:val="left" w:pos="2931"/>
        </w:tabs>
        <w:spacing w:before="15" w:line="264" w:lineRule="auto"/>
        <w:ind w:left="2931" w:right="1032" w:hanging="361"/>
      </w:pPr>
      <w:r>
        <w:t>Children will be allowed to carry their own asthma or emergency medication in accordance</w:t>
      </w:r>
      <w:r>
        <w:rPr>
          <w:spacing w:val="-7"/>
        </w:rPr>
        <w:t xml:space="preserve"> </w:t>
      </w:r>
      <w:r>
        <w:t>with</w:t>
      </w:r>
      <w:r>
        <w:rPr>
          <w:spacing w:val="-8"/>
        </w:rPr>
        <w:t xml:space="preserve"> </w:t>
      </w:r>
      <w:r>
        <w:t>this</w:t>
      </w:r>
      <w:r>
        <w:rPr>
          <w:spacing w:val="-5"/>
        </w:rPr>
        <w:t xml:space="preserve"> </w:t>
      </w:r>
      <w:r>
        <w:t>policy,</w:t>
      </w:r>
      <w:r>
        <w:rPr>
          <w:spacing w:val="-5"/>
        </w:rPr>
        <w:t xml:space="preserve"> </w:t>
      </w:r>
      <w:r>
        <w:t>the</w:t>
      </w:r>
      <w:r>
        <w:rPr>
          <w:spacing w:val="-5"/>
        </w:rPr>
        <w:t xml:space="preserve"> </w:t>
      </w:r>
      <w:r>
        <w:t>drug</w:t>
      </w:r>
      <w:r>
        <w:rPr>
          <w:spacing w:val="-8"/>
        </w:rPr>
        <w:t xml:space="preserve"> </w:t>
      </w:r>
      <w:r>
        <w:t>and</w:t>
      </w:r>
      <w:r>
        <w:rPr>
          <w:spacing w:val="-11"/>
        </w:rPr>
        <w:t xml:space="preserve"> </w:t>
      </w:r>
      <w:r>
        <w:t>medication</w:t>
      </w:r>
      <w:r>
        <w:rPr>
          <w:spacing w:val="-11"/>
        </w:rPr>
        <w:t xml:space="preserve"> </w:t>
      </w:r>
      <w:r>
        <w:t>administration</w:t>
      </w:r>
      <w:r>
        <w:rPr>
          <w:spacing w:val="-8"/>
        </w:rPr>
        <w:t xml:space="preserve"> </w:t>
      </w:r>
      <w:r>
        <w:t>procedures,</w:t>
      </w:r>
      <w:r>
        <w:rPr>
          <w:spacing w:val="-10"/>
        </w:rPr>
        <w:t xml:space="preserve"> </w:t>
      </w:r>
      <w:r>
        <w:t>and the child’s individualized plan, where applicable.</w:t>
      </w:r>
    </w:p>
    <w:p w14:paraId="2AFDE018" w14:textId="77777777" w:rsidR="006918D9" w:rsidRDefault="006918D9">
      <w:pPr>
        <w:pStyle w:val="BodyText"/>
        <w:spacing w:before="64"/>
      </w:pPr>
    </w:p>
    <w:p w14:paraId="688AB389" w14:textId="77777777" w:rsidR="006918D9" w:rsidRDefault="00B7307F">
      <w:pPr>
        <w:pStyle w:val="ListParagraph"/>
        <w:numPr>
          <w:ilvl w:val="1"/>
          <w:numId w:val="14"/>
        </w:numPr>
        <w:tabs>
          <w:tab w:val="left" w:pos="2150"/>
        </w:tabs>
        <w:spacing w:before="1" w:line="276" w:lineRule="auto"/>
        <w:ind w:left="2150" w:right="1847" w:hanging="663"/>
        <w:rPr>
          <w:sz w:val="20"/>
        </w:rPr>
      </w:pPr>
      <w:r>
        <w:rPr>
          <w:sz w:val="20"/>
        </w:rPr>
        <w:t>Drugs</w:t>
      </w:r>
      <w:r>
        <w:rPr>
          <w:spacing w:val="-12"/>
          <w:sz w:val="20"/>
        </w:rPr>
        <w:t xml:space="preserve"> </w:t>
      </w:r>
      <w:r>
        <w:rPr>
          <w:sz w:val="20"/>
        </w:rPr>
        <w:t>or</w:t>
      </w:r>
      <w:r>
        <w:rPr>
          <w:spacing w:val="-6"/>
          <w:sz w:val="20"/>
        </w:rPr>
        <w:t xml:space="preserve"> </w:t>
      </w:r>
      <w:r>
        <w:rPr>
          <w:sz w:val="20"/>
        </w:rPr>
        <w:t>medications</w:t>
      </w:r>
      <w:r>
        <w:rPr>
          <w:spacing w:val="-9"/>
          <w:sz w:val="20"/>
        </w:rPr>
        <w:t xml:space="preserve"> </w:t>
      </w:r>
      <w:r>
        <w:rPr>
          <w:sz w:val="20"/>
        </w:rPr>
        <w:t>that</w:t>
      </w:r>
      <w:r>
        <w:rPr>
          <w:spacing w:val="-7"/>
          <w:sz w:val="20"/>
        </w:rPr>
        <w:t xml:space="preserve"> </w:t>
      </w:r>
      <w:r>
        <w:rPr>
          <w:sz w:val="20"/>
        </w:rPr>
        <w:t>are</w:t>
      </w:r>
      <w:r>
        <w:rPr>
          <w:spacing w:val="-9"/>
          <w:sz w:val="20"/>
        </w:rPr>
        <w:t xml:space="preserve"> </w:t>
      </w:r>
      <w:r>
        <w:rPr>
          <w:sz w:val="20"/>
        </w:rPr>
        <w:t>expired</w:t>
      </w:r>
      <w:r>
        <w:rPr>
          <w:spacing w:val="-4"/>
          <w:sz w:val="20"/>
        </w:rPr>
        <w:t xml:space="preserve"> </w:t>
      </w:r>
      <w:r>
        <w:rPr>
          <w:sz w:val="20"/>
        </w:rPr>
        <w:t>(including</w:t>
      </w:r>
      <w:r>
        <w:rPr>
          <w:spacing w:val="-8"/>
          <w:sz w:val="20"/>
        </w:rPr>
        <w:t xml:space="preserve"> </w:t>
      </w:r>
      <w:r>
        <w:rPr>
          <w:sz w:val="20"/>
        </w:rPr>
        <w:t>epinephrine)</w:t>
      </w:r>
      <w:r>
        <w:rPr>
          <w:spacing w:val="-9"/>
          <w:sz w:val="20"/>
        </w:rPr>
        <w:t xml:space="preserve"> </w:t>
      </w:r>
      <w:r>
        <w:rPr>
          <w:sz w:val="20"/>
        </w:rPr>
        <w:t>will</w:t>
      </w:r>
      <w:r>
        <w:rPr>
          <w:spacing w:val="-8"/>
          <w:sz w:val="20"/>
        </w:rPr>
        <w:t xml:space="preserve"> </w:t>
      </w:r>
      <w:r>
        <w:rPr>
          <w:sz w:val="20"/>
        </w:rPr>
        <w:t>not</w:t>
      </w:r>
      <w:r>
        <w:rPr>
          <w:spacing w:val="-7"/>
          <w:sz w:val="20"/>
        </w:rPr>
        <w:t xml:space="preserve"> </w:t>
      </w:r>
      <w:r>
        <w:rPr>
          <w:sz w:val="20"/>
        </w:rPr>
        <w:t>be</w:t>
      </w:r>
      <w:r>
        <w:rPr>
          <w:spacing w:val="-9"/>
          <w:sz w:val="20"/>
        </w:rPr>
        <w:t xml:space="preserve"> </w:t>
      </w:r>
      <w:r>
        <w:rPr>
          <w:sz w:val="20"/>
        </w:rPr>
        <w:t>administered</w:t>
      </w:r>
      <w:r>
        <w:rPr>
          <w:spacing w:val="-4"/>
          <w:sz w:val="20"/>
        </w:rPr>
        <w:t xml:space="preserve"> </w:t>
      </w:r>
      <w:r>
        <w:rPr>
          <w:sz w:val="20"/>
        </w:rPr>
        <w:t>at</w:t>
      </w:r>
      <w:r>
        <w:rPr>
          <w:spacing w:val="-5"/>
          <w:sz w:val="20"/>
        </w:rPr>
        <w:t xml:space="preserve"> </w:t>
      </w:r>
      <w:r>
        <w:rPr>
          <w:sz w:val="20"/>
        </w:rPr>
        <w:t xml:space="preserve">any </w:t>
      </w:r>
      <w:r>
        <w:rPr>
          <w:spacing w:val="-2"/>
          <w:sz w:val="20"/>
        </w:rPr>
        <w:t>time.</w:t>
      </w:r>
    </w:p>
    <w:p w14:paraId="2C168AAA" w14:textId="77777777" w:rsidR="006918D9" w:rsidRDefault="006918D9">
      <w:pPr>
        <w:pStyle w:val="BodyText"/>
        <w:spacing w:before="137"/>
        <w:rPr>
          <w:sz w:val="20"/>
        </w:rPr>
      </w:pPr>
    </w:p>
    <w:p w14:paraId="77D26F86" w14:textId="77777777" w:rsidR="006918D9" w:rsidRDefault="00B7307F">
      <w:pPr>
        <w:ind w:right="1123"/>
        <w:jc w:val="right"/>
        <w:rPr>
          <w:sz w:val="24"/>
        </w:rPr>
      </w:pPr>
      <w:bookmarkStart w:id="70" w:name="21"/>
      <w:bookmarkEnd w:id="70"/>
      <w:r>
        <w:rPr>
          <w:spacing w:val="-5"/>
          <w:sz w:val="24"/>
        </w:rPr>
        <w:t>21</w:t>
      </w:r>
    </w:p>
    <w:p w14:paraId="5F0D6ABA" w14:textId="77777777" w:rsidR="006918D9" w:rsidRDefault="006918D9">
      <w:pPr>
        <w:jc w:val="right"/>
        <w:rPr>
          <w:sz w:val="24"/>
        </w:rPr>
        <w:sectPr w:rsidR="006918D9">
          <w:pgSz w:w="12240" w:h="15840"/>
          <w:pgMar w:top="820" w:right="360" w:bottom="280" w:left="360" w:header="720" w:footer="720" w:gutter="0"/>
          <w:cols w:space="720"/>
        </w:sectPr>
      </w:pPr>
    </w:p>
    <w:p w14:paraId="20C455F0" w14:textId="77777777" w:rsidR="006918D9" w:rsidRDefault="00B7307F">
      <w:pPr>
        <w:pStyle w:val="ListParagraph"/>
        <w:numPr>
          <w:ilvl w:val="0"/>
          <w:numId w:val="14"/>
        </w:numPr>
        <w:tabs>
          <w:tab w:val="left" w:pos="1492"/>
        </w:tabs>
        <w:spacing w:before="31"/>
        <w:ind w:hanging="364"/>
        <w:rPr>
          <w:color w:val="213C5F"/>
          <w:sz w:val="24"/>
        </w:rPr>
      </w:pPr>
      <w:r>
        <w:rPr>
          <w:color w:val="213C5F"/>
          <w:spacing w:val="-4"/>
          <w:sz w:val="24"/>
        </w:rPr>
        <w:lastRenderedPageBreak/>
        <w:t>Record-</w:t>
      </w:r>
      <w:r>
        <w:rPr>
          <w:color w:val="213C5F"/>
          <w:spacing w:val="-2"/>
          <w:sz w:val="24"/>
        </w:rPr>
        <w:t>Keeping</w:t>
      </w:r>
    </w:p>
    <w:p w14:paraId="27218F09" w14:textId="77777777" w:rsidR="006918D9" w:rsidRDefault="006918D9">
      <w:pPr>
        <w:pStyle w:val="BodyText"/>
        <w:spacing w:before="67"/>
        <w:rPr>
          <w:sz w:val="24"/>
        </w:rPr>
      </w:pPr>
    </w:p>
    <w:p w14:paraId="4D79249C" w14:textId="77777777" w:rsidR="006918D9" w:rsidRDefault="00B7307F">
      <w:pPr>
        <w:pStyle w:val="ListParagraph"/>
        <w:numPr>
          <w:ilvl w:val="1"/>
          <w:numId w:val="14"/>
        </w:numPr>
        <w:tabs>
          <w:tab w:val="left" w:pos="2176"/>
          <w:tab w:val="left" w:pos="2210"/>
        </w:tabs>
        <w:spacing w:line="276" w:lineRule="auto"/>
        <w:ind w:right="1515" w:hanging="718"/>
      </w:pPr>
      <w:r>
        <w:t>Records</w:t>
      </w:r>
      <w:r>
        <w:rPr>
          <w:spacing w:val="-4"/>
        </w:rPr>
        <w:t xml:space="preserve"> </w:t>
      </w:r>
      <w:r>
        <w:t>of</w:t>
      </w:r>
      <w:r>
        <w:rPr>
          <w:spacing w:val="-12"/>
        </w:rPr>
        <w:t xml:space="preserve"> </w:t>
      </w:r>
      <w:r>
        <w:t>medication</w:t>
      </w:r>
      <w:r>
        <w:rPr>
          <w:spacing w:val="-5"/>
        </w:rPr>
        <w:t xml:space="preserve"> </w:t>
      </w:r>
      <w:r>
        <w:t>administration</w:t>
      </w:r>
      <w:r>
        <w:rPr>
          <w:spacing w:val="-9"/>
        </w:rPr>
        <w:t xml:space="preserve"> </w:t>
      </w:r>
      <w:r>
        <w:t>will</w:t>
      </w:r>
      <w:r>
        <w:rPr>
          <w:spacing w:val="-4"/>
        </w:rPr>
        <w:t xml:space="preserve"> </w:t>
      </w:r>
      <w:r>
        <w:t>be</w:t>
      </w:r>
      <w:r>
        <w:rPr>
          <w:spacing w:val="-6"/>
        </w:rPr>
        <w:t xml:space="preserve"> </w:t>
      </w:r>
      <w:r>
        <w:t>completed</w:t>
      </w:r>
      <w:r>
        <w:rPr>
          <w:spacing w:val="-5"/>
        </w:rPr>
        <w:t xml:space="preserve"> </w:t>
      </w:r>
      <w:r>
        <w:t>using</w:t>
      </w:r>
      <w:r>
        <w:rPr>
          <w:spacing w:val="-5"/>
        </w:rPr>
        <w:t xml:space="preserve"> </w:t>
      </w:r>
      <w:r>
        <w:t>the</w:t>
      </w:r>
      <w:r>
        <w:rPr>
          <w:spacing w:val="-4"/>
        </w:rPr>
        <w:t xml:space="preserve"> </w:t>
      </w:r>
      <w:r>
        <w:t>Record</w:t>
      </w:r>
      <w:r>
        <w:rPr>
          <w:spacing w:val="-10"/>
        </w:rPr>
        <w:t xml:space="preserve"> </w:t>
      </w:r>
      <w:r>
        <w:t>of</w:t>
      </w:r>
      <w:r>
        <w:rPr>
          <w:spacing w:val="-7"/>
        </w:rPr>
        <w:t xml:space="preserve"> </w:t>
      </w:r>
      <w:r>
        <w:t>Medication Administration every time drugs or medications are administered. Completed records will be kept in the child’s file.</w:t>
      </w:r>
    </w:p>
    <w:p w14:paraId="3B7E546E" w14:textId="77777777" w:rsidR="006918D9" w:rsidRDefault="006918D9">
      <w:pPr>
        <w:pStyle w:val="BodyText"/>
        <w:spacing w:before="41"/>
      </w:pPr>
    </w:p>
    <w:p w14:paraId="7879DF0B" w14:textId="77777777" w:rsidR="006918D9" w:rsidRDefault="00B7307F">
      <w:pPr>
        <w:pStyle w:val="ListParagraph"/>
        <w:numPr>
          <w:ilvl w:val="1"/>
          <w:numId w:val="14"/>
        </w:numPr>
        <w:tabs>
          <w:tab w:val="left" w:pos="2195"/>
          <w:tab w:val="left" w:pos="2210"/>
        </w:tabs>
        <w:spacing w:line="276" w:lineRule="auto"/>
        <w:ind w:right="1563" w:hanging="718"/>
      </w:pPr>
      <w:r>
        <w:t>Where</w:t>
      </w:r>
      <w:r>
        <w:rPr>
          <w:spacing w:val="-5"/>
        </w:rPr>
        <w:t xml:space="preserve"> </w:t>
      </w:r>
      <w:r>
        <w:t>a</w:t>
      </w:r>
      <w:r>
        <w:rPr>
          <w:spacing w:val="-10"/>
        </w:rPr>
        <w:t xml:space="preserve"> </w:t>
      </w:r>
      <w:r>
        <w:t>child’s</w:t>
      </w:r>
      <w:r>
        <w:rPr>
          <w:spacing w:val="-10"/>
        </w:rPr>
        <w:t xml:space="preserve"> </w:t>
      </w:r>
      <w:r>
        <w:t>medication</w:t>
      </w:r>
      <w:r>
        <w:rPr>
          <w:spacing w:val="-13"/>
        </w:rPr>
        <w:t xml:space="preserve"> </w:t>
      </w:r>
      <w:r>
        <w:t>administration</w:t>
      </w:r>
      <w:r>
        <w:rPr>
          <w:spacing w:val="-5"/>
        </w:rPr>
        <w:t xml:space="preserve"> </w:t>
      </w:r>
      <w:r>
        <w:t>form</w:t>
      </w:r>
      <w:r>
        <w:rPr>
          <w:spacing w:val="-4"/>
        </w:rPr>
        <w:t xml:space="preserve"> </w:t>
      </w:r>
      <w:r>
        <w:t>includes</w:t>
      </w:r>
      <w:r>
        <w:rPr>
          <w:spacing w:val="-5"/>
        </w:rPr>
        <w:t xml:space="preserve"> </w:t>
      </w:r>
      <w:r>
        <w:t>a</w:t>
      </w:r>
      <w:r>
        <w:rPr>
          <w:spacing w:val="-8"/>
        </w:rPr>
        <w:t xml:space="preserve"> </w:t>
      </w:r>
      <w:r>
        <w:t>schedule</w:t>
      </w:r>
      <w:r>
        <w:rPr>
          <w:spacing w:val="-7"/>
        </w:rPr>
        <w:t xml:space="preserve"> </w:t>
      </w:r>
      <w:r>
        <w:t>setting</w:t>
      </w:r>
      <w:r>
        <w:rPr>
          <w:spacing w:val="-10"/>
        </w:rPr>
        <w:t xml:space="preserve"> </w:t>
      </w:r>
      <w:r>
        <w:t>out</w:t>
      </w:r>
      <w:r>
        <w:rPr>
          <w:spacing w:val="-5"/>
        </w:rPr>
        <w:t xml:space="preserve"> </w:t>
      </w:r>
      <w:r>
        <w:t>specific times to administer the medication and the child is absent on a day</w:t>
      </w:r>
      <w:r>
        <w:rPr>
          <w:spacing w:val="-1"/>
        </w:rPr>
        <w:t xml:space="preserve"> </w:t>
      </w:r>
      <w:r>
        <w:t>medication would have been administered, the child’s absence will be documented on the medication administration record to account for all days during the treatment period (excluding weekends, holidays and planned closures).</w:t>
      </w:r>
    </w:p>
    <w:p w14:paraId="766E9617" w14:textId="77777777" w:rsidR="006918D9" w:rsidRDefault="006918D9">
      <w:pPr>
        <w:pStyle w:val="BodyText"/>
        <w:spacing w:before="42"/>
      </w:pPr>
    </w:p>
    <w:p w14:paraId="0B80DC2E" w14:textId="77777777" w:rsidR="006918D9" w:rsidRDefault="00B7307F">
      <w:pPr>
        <w:pStyle w:val="ListParagraph"/>
        <w:numPr>
          <w:ilvl w:val="1"/>
          <w:numId w:val="14"/>
        </w:numPr>
        <w:tabs>
          <w:tab w:val="left" w:pos="2176"/>
          <w:tab w:val="left" w:pos="2210"/>
        </w:tabs>
        <w:spacing w:line="278" w:lineRule="auto"/>
        <w:ind w:right="1437" w:hanging="718"/>
      </w:pPr>
      <w:r>
        <w:t>If</w:t>
      </w:r>
      <w:r>
        <w:rPr>
          <w:spacing w:val="-4"/>
        </w:rPr>
        <w:t xml:space="preserve"> </w:t>
      </w:r>
      <w:r>
        <w:t>a</w:t>
      </w:r>
      <w:r>
        <w:rPr>
          <w:spacing w:val="-4"/>
        </w:rPr>
        <w:t xml:space="preserve"> </w:t>
      </w:r>
      <w:r>
        <w:t>dose</w:t>
      </w:r>
      <w:r>
        <w:rPr>
          <w:spacing w:val="-3"/>
        </w:rPr>
        <w:t xml:space="preserve"> </w:t>
      </w:r>
      <w:r>
        <w:t>is</w:t>
      </w:r>
      <w:r>
        <w:rPr>
          <w:spacing w:val="-8"/>
        </w:rPr>
        <w:t xml:space="preserve"> </w:t>
      </w:r>
      <w:r>
        <w:t>missed</w:t>
      </w:r>
      <w:r>
        <w:rPr>
          <w:spacing w:val="-6"/>
        </w:rPr>
        <w:t xml:space="preserve"> </w:t>
      </w:r>
      <w:r>
        <w:t>or</w:t>
      </w:r>
      <w:r>
        <w:rPr>
          <w:spacing w:val="-6"/>
        </w:rPr>
        <w:t xml:space="preserve"> </w:t>
      </w:r>
      <w:r>
        <w:t>given</w:t>
      </w:r>
      <w:r>
        <w:rPr>
          <w:spacing w:val="-9"/>
        </w:rPr>
        <w:t xml:space="preserve"> </w:t>
      </w:r>
      <w:r>
        <w:t>late,</w:t>
      </w:r>
      <w:r>
        <w:rPr>
          <w:spacing w:val="-3"/>
        </w:rPr>
        <w:t xml:space="preserve"> </w:t>
      </w:r>
      <w:r>
        <w:t>reasons</w:t>
      </w:r>
      <w:r>
        <w:rPr>
          <w:spacing w:val="-8"/>
        </w:rPr>
        <w:t xml:space="preserve"> </w:t>
      </w:r>
      <w:r>
        <w:t>will</w:t>
      </w:r>
      <w:r>
        <w:rPr>
          <w:spacing w:val="-3"/>
        </w:rPr>
        <w:t xml:space="preserve"> </w:t>
      </w:r>
      <w:r>
        <w:t>be</w:t>
      </w:r>
      <w:r>
        <w:rPr>
          <w:spacing w:val="-3"/>
        </w:rPr>
        <w:t xml:space="preserve"> </w:t>
      </w:r>
      <w:r>
        <w:t>documented</w:t>
      </w:r>
      <w:r>
        <w:rPr>
          <w:spacing w:val="-8"/>
        </w:rPr>
        <w:t xml:space="preserve"> </w:t>
      </w:r>
      <w:r>
        <w:t>on</w:t>
      </w:r>
      <w:r>
        <w:rPr>
          <w:spacing w:val="-4"/>
        </w:rPr>
        <w:t xml:space="preserve"> </w:t>
      </w:r>
      <w:r>
        <w:t>the</w:t>
      </w:r>
      <w:r>
        <w:rPr>
          <w:spacing w:val="-5"/>
        </w:rPr>
        <w:t xml:space="preserve"> </w:t>
      </w:r>
      <w:r>
        <w:t>record</w:t>
      </w:r>
      <w:r>
        <w:rPr>
          <w:spacing w:val="-9"/>
        </w:rPr>
        <w:t xml:space="preserve"> </w:t>
      </w:r>
      <w:r>
        <w:t>of</w:t>
      </w:r>
      <w:r>
        <w:rPr>
          <w:spacing w:val="-8"/>
        </w:rPr>
        <w:t xml:space="preserve"> </w:t>
      </w:r>
      <w:r>
        <w:t>medication administration and a parent will be notified as soon as possible as it may impact the treatment schedule or the child’s health.</w:t>
      </w:r>
    </w:p>
    <w:p w14:paraId="698B92DF" w14:textId="77777777" w:rsidR="006918D9" w:rsidRDefault="006918D9">
      <w:pPr>
        <w:pStyle w:val="BodyText"/>
        <w:spacing w:before="33"/>
      </w:pPr>
    </w:p>
    <w:p w14:paraId="2A8E5DC3" w14:textId="77777777" w:rsidR="006918D9" w:rsidRDefault="00B7307F">
      <w:pPr>
        <w:pStyle w:val="ListParagraph"/>
        <w:numPr>
          <w:ilvl w:val="1"/>
          <w:numId w:val="14"/>
        </w:numPr>
        <w:tabs>
          <w:tab w:val="left" w:pos="2176"/>
          <w:tab w:val="left" w:pos="2207"/>
        </w:tabs>
        <w:spacing w:line="276" w:lineRule="auto"/>
        <w:ind w:left="2207" w:right="1514" w:hanging="718"/>
      </w:pPr>
      <w:r>
        <w:t>Where a drug or medication is administered ‘as needed’ to treat specific symptoms outlined in a child’s medication administration form or individualized plan and emergency</w:t>
      </w:r>
      <w:r>
        <w:rPr>
          <w:spacing w:val="-7"/>
        </w:rPr>
        <w:t xml:space="preserve"> </w:t>
      </w:r>
      <w:r>
        <w:t>procedures</w:t>
      </w:r>
      <w:r>
        <w:rPr>
          <w:spacing w:val="-6"/>
        </w:rPr>
        <w:t xml:space="preserve"> </w:t>
      </w:r>
      <w:r>
        <w:t>for</w:t>
      </w:r>
      <w:r>
        <w:rPr>
          <w:spacing w:val="-10"/>
        </w:rPr>
        <w:t xml:space="preserve"> </w:t>
      </w:r>
      <w:r>
        <w:t>an</w:t>
      </w:r>
      <w:r>
        <w:rPr>
          <w:spacing w:val="-9"/>
        </w:rPr>
        <w:t xml:space="preserve"> </w:t>
      </w:r>
      <w:r>
        <w:t>anaphylactic</w:t>
      </w:r>
      <w:r>
        <w:rPr>
          <w:spacing w:val="-8"/>
        </w:rPr>
        <w:t xml:space="preserve"> </w:t>
      </w:r>
      <w:r>
        <w:t>allergy</w:t>
      </w:r>
      <w:r>
        <w:rPr>
          <w:spacing w:val="-8"/>
        </w:rPr>
        <w:t xml:space="preserve"> </w:t>
      </w:r>
      <w:r>
        <w:t>(e.g.</w:t>
      </w:r>
      <w:r>
        <w:rPr>
          <w:spacing w:val="-7"/>
        </w:rPr>
        <w:t xml:space="preserve"> </w:t>
      </w:r>
      <w:r>
        <w:t>asthma,</w:t>
      </w:r>
      <w:r>
        <w:rPr>
          <w:spacing w:val="-9"/>
        </w:rPr>
        <w:t xml:space="preserve"> </w:t>
      </w:r>
      <w:r>
        <w:t>fever,</w:t>
      </w:r>
      <w:r>
        <w:rPr>
          <w:spacing w:val="-8"/>
        </w:rPr>
        <w:t xml:space="preserve"> </w:t>
      </w:r>
      <w:r>
        <w:t>allergic</w:t>
      </w:r>
      <w:r>
        <w:rPr>
          <w:spacing w:val="-6"/>
        </w:rPr>
        <w:t xml:space="preserve"> </w:t>
      </w:r>
      <w:r>
        <w:t>reaction), the administration and the reason for administering will be documented in the appropriate staff communication book (e.g. daily written record) and in the child’s symptoms of illness record. A parent of the child will be notified.</w:t>
      </w:r>
    </w:p>
    <w:p w14:paraId="32AFD922" w14:textId="77777777" w:rsidR="006918D9" w:rsidRDefault="006918D9">
      <w:pPr>
        <w:pStyle w:val="BodyText"/>
        <w:spacing w:before="118"/>
      </w:pPr>
    </w:p>
    <w:p w14:paraId="1F29B848" w14:textId="77777777" w:rsidR="006918D9" w:rsidRDefault="00B7307F">
      <w:pPr>
        <w:ind w:left="770"/>
        <w:rPr>
          <w:sz w:val="24"/>
        </w:rPr>
      </w:pPr>
      <w:bookmarkStart w:id="71" w:name="Confidentiality"/>
      <w:bookmarkEnd w:id="71"/>
      <w:r>
        <w:rPr>
          <w:color w:val="213C5F"/>
          <w:spacing w:val="-2"/>
          <w:sz w:val="24"/>
        </w:rPr>
        <w:t>Confidentiality</w:t>
      </w:r>
    </w:p>
    <w:p w14:paraId="1E8F6E36" w14:textId="77777777" w:rsidR="006918D9" w:rsidRDefault="00B7307F">
      <w:pPr>
        <w:pStyle w:val="BodyText"/>
        <w:spacing w:before="283" w:line="276" w:lineRule="auto"/>
        <w:ind w:left="1130" w:right="830" w:firstLine="2"/>
      </w:pPr>
      <w:r>
        <w:t>Information about a child’s medical needs will be treated confidentially and every effort will be made to protect the privacy of the child, except when information must be disclosed for the purpose of implementing</w:t>
      </w:r>
      <w:r>
        <w:rPr>
          <w:spacing w:val="-7"/>
        </w:rPr>
        <w:t xml:space="preserve"> </w:t>
      </w:r>
      <w:r>
        <w:t>the</w:t>
      </w:r>
      <w:r>
        <w:rPr>
          <w:spacing w:val="-4"/>
        </w:rPr>
        <w:t xml:space="preserve"> </w:t>
      </w:r>
      <w:r>
        <w:t>procedures</w:t>
      </w:r>
      <w:r>
        <w:rPr>
          <w:spacing w:val="-4"/>
        </w:rPr>
        <w:t xml:space="preserve"> </w:t>
      </w:r>
      <w:r>
        <w:t>in</w:t>
      </w:r>
      <w:r>
        <w:rPr>
          <w:spacing w:val="-5"/>
        </w:rPr>
        <w:t xml:space="preserve"> </w:t>
      </w:r>
      <w:r>
        <w:t>this</w:t>
      </w:r>
      <w:r>
        <w:rPr>
          <w:spacing w:val="-4"/>
        </w:rPr>
        <w:t xml:space="preserve"> </w:t>
      </w:r>
      <w:r>
        <w:t>policy</w:t>
      </w:r>
      <w:r>
        <w:rPr>
          <w:spacing w:val="-1"/>
        </w:rPr>
        <w:t xml:space="preserve"> </w:t>
      </w:r>
      <w:r>
        <w:t>and</w:t>
      </w:r>
      <w:r>
        <w:rPr>
          <w:spacing w:val="-5"/>
        </w:rPr>
        <w:t xml:space="preserve"> </w:t>
      </w:r>
      <w:r>
        <w:t>for</w:t>
      </w:r>
      <w:r>
        <w:rPr>
          <w:spacing w:val="-4"/>
        </w:rPr>
        <w:t xml:space="preserve"> </w:t>
      </w:r>
      <w:r>
        <w:t>legal</w:t>
      </w:r>
      <w:r>
        <w:rPr>
          <w:spacing w:val="-5"/>
        </w:rPr>
        <w:t xml:space="preserve"> </w:t>
      </w:r>
      <w:r>
        <w:t>reasons</w:t>
      </w:r>
      <w:r>
        <w:rPr>
          <w:spacing w:val="-7"/>
        </w:rPr>
        <w:t xml:space="preserve"> </w:t>
      </w:r>
      <w:r>
        <w:t>(e.g.,</w:t>
      </w:r>
      <w:r>
        <w:rPr>
          <w:spacing w:val="-7"/>
        </w:rPr>
        <w:t xml:space="preserve"> </w:t>
      </w:r>
      <w:r>
        <w:t>to</w:t>
      </w:r>
      <w:r>
        <w:rPr>
          <w:spacing w:val="-5"/>
        </w:rPr>
        <w:t xml:space="preserve"> </w:t>
      </w:r>
      <w:r>
        <w:t>the</w:t>
      </w:r>
      <w:r>
        <w:rPr>
          <w:spacing w:val="-6"/>
        </w:rPr>
        <w:t xml:space="preserve"> </w:t>
      </w:r>
      <w:r>
        <w:t>Ministry</w:t>
      </w:r>
      <w:r>
        <w:rPr>
          <w:spacing w:val="-6"/>
        </w:rPr>
        <w:t xml:space="preserve"> </w:t>
      </w:r>
      <w:r>
        <w:t>of</w:t>
      </w:r>
      <w:r>
        <w:rPr>
          <w:spacing w:val="-7"/>
        </w:rPr>
        <w:t xml:space="preserve"> </w:t>
      </w:r>
      <w:r>
        <w:t>Education,</w:t>
      </w:r>
      <w:r>
        <w:rPr>
          <w:spacing w:val="-6"/>
        </w:rPr>
        <w:t xml:space="preserve"> </w:t>
      </w:r>
      <w:r>
        <w:t>College of Early Childhood Educators, law enforcement authorities or a Children’s Aid Society).</w:t>
      </w:r>
    </w:p>
    <w:p w14:paraId="7F83CF1A" w14:textId="77777777" w:rsidR="006918D9" w:rsidRDefault="006918D9">
      <w:pPr>
        <w:pStyle w:val="BodyText"/>
      </w:pPr>
    </w:p>
    <w:p w14:paraId="7EAD0F34" w14:textId="77777777" w:rsidR="006918D9" w:rsidRDefault="006918D9">
      <w:pPr>
        <w:pStyle w:val="BodyText"/>
      </w:pPr>
    </w:p>
    <w:p w14:paraId="502D3A59" w14:textId="77777777" w:rsidR="006918D9" w:rsidRDefault="006918D9">
      <w:pPr>
        <w:pStyle w:val="BodyText"/>
      </w:pPr>
    </w:p>
    <w:p w14:paraId="722436EE" w14:textId="77777777" w:rsidR="006918D9" w:rsidRDefault="006918D9">
      <w:pPr>
        <w:pStyle w:val="BodyText"/>
      </w:pPr>
    </w:p>
    <w:p w14:paraId="725C370D" w14:textId="77777777" w:rsidR="006918D9" w:rsidRDefault="006918D9">
      <w:pPr>
        <w:pStyle w:val="BodyText"/>
      </w:pPr>
    </w:p>
    <w:p w14:paraId="56B8F1D2" w14:textId="77777777" w:rsidR="006918D9" w:rsidRDefault="006918D9">
      <w:pPr>
        <w:pStyle w:val="BodyText"/>
      </w:pPr>
    </w:p>
    <w:p w14:paraId="1021E81F" w14:textId="77777777" w:rsidR="006918D9" w:rsidRDefault="006918D9">
      <w:pPr>
        <w:pStyle w:val="BodyText"/>
      </w:pPr>
    </w:p>
    <w:p w14:paraId="7FD2B723" w14:textId="77777777" w:rsidR="006918D9" w:rsidRDefault="006918D9">
      <w:pPr>
        <w:pStyle w:val="BodyText"/>
      </w:pPr>
    </w:p>
    <w:p w14:paraId="51C8BDAA" w14:textId="77777777" w:rsidR="006918D9" w:rsidRDefault="006918D9">
      <w:pPr>
        <w:pStyle w:val="BodyText"/>
      </w:pPr>
    </w:p>
    <w:p w14:paraId="1D20F7A7" w14:textId="77777777" w:rsidR="006918D9" w:rsidRDefault="006918D9">
      <w:pPr>
        <w:pStyle w:val="BodyText"/>
      </w:pPr>
    </w:p>
    <w:p w14:paraId="14C993CB" w14:textId="77777777" w:rsidR="006918D9" w:rsidRDefault="006918D9">
      <w:pPr>
        <w:pStyle w:val="BodyText"/>
      </w:pPr>
    </w:p>
    <w:p w14:paraId="14378939" w14:textId="77777777" w:rsidR="006918D9" w:rsidRDefault="006918D9">
      <w:pPr>
        <w:pStyle w:val="BodyText"/>
      </w:pPr>
    </w:p>
    <w:p w14:paraId="31980535" w14:textId="77777777" w:rsidR="006918D9" w:rsidRDefault="006918D9">
      <w:pPr>
        <w:pStyle w:val="BodyText"/>
      </w:pPr>
    </w:p>
    <w:p w14:paraId="300C9041" w14:textId="77777777" w:rsidR="006918D9" w:rsidRDefault="006918D9">
      <w:pPr>
        <w:pStyle w:val="BodyText"/>
      </w:pPr>
    </w:p>
    <w:p w14:paraId="6D06EAD2" w14:textId="77777777" w:rsidR="006918D9" w:rsidRDefault="006918D9">
      <w:pPr>
        <w:pStyle w:val="BodyText"/>
      </w:pPr>
    </w:p>
    <w:p w14:paraId="3D6B78FE" w14:textId="77777777" w:rsidR="006918D9" w:rsidRDefault="006918D9">
      <w:pPr>
        <w:pStyle w:val="BodyText"/>
        <w:spacing w:before="55"/>
      </w:pPr>
    </w:p>
    <w:p w14:paraId="5F0D881B" w14:textId="77777777" w:rsidR="006918D9" w:rsidRDefault="00B7307F">
      <w:pPr>
        <w:ind w:right="1249"/>
        <w:jc w:val="right"/>
        <w:rPr>
          <w:sz w:val="24"/>
        </w:rPr>
      </w:pPr>
      <w:r>
        <w:rPr>
          <w:spacing w:val="-10"/>
          <w:sz w:val="24"/>
        </w:rPr>
        <w:t>2</w:t>
      </w:r>
    </w:p>
    <w:p w14:paraId="252B59DD" w14:textId="77777777" w:rsidR="006918D9" w:rsidRDefault="006918D9">
      <w:pPr>
        <w:jc w:val="right"/>
        <w:rPr>
          <w:sz w:val="24"/>
        </w:rPr>
        <w:sectPr w:rsidR="006918D9">
          <w:pgSz w:w="12240" w:h="15840"/>
          <w:pgMar w:top="820" w:right="360" w:bottom="280" w:left="360" w:header="720" w:footer="720" w:gutter="0"/>
          <w:cols w:space="720"/>
        </w:sectPr>
      </w:pPr>
    </w:p>
    <w:p w14:paraId="0B2335E6" w14:textId="77777777" w:rsidR="006918D9" w:rsidRDefault="00B7307F">
      <w:pPr>
        <w:pStyle w:val="Heading5"/>
        <w:spacing w:before="14"/>
        <w:ind w:left="770"/>
      </w:pPr>
      <w:bookmarkStart w:id="72" w:name="Drug_and_Medication_Administration_Proce"/>
      <w:bookmarkEnd w:id="72"/>
      <w:r>
        <w:rPr>
          <w:color w:val="001F5F"/>
        </w:rPr>
        <w:lastRenderedPageBreak/>
        <w:t>Drug</w:t>
      </w:r>
      <w:r>
        <w:rPr>
          <w:color w:val="001F5F"/>
          <w:spacing w:val="-15"/>
        </w:rPr>
        <w:t xml:space="preserve"> </w:t>
      </w:r>
      <w:r>
        <w:rPr>
          <w:color w:val="001F5F"/>
        </w:rPr>
        <w:t>and</w:t>
      </w:r>
      <w:r>
        <w:rPr>
          <w:color w:val="001F5F"/>
          <w:spacing w:val="-15"/>
        </w:rPr>
        <w:t xml:space="preserve"> </w:t>
      </w:r>
      <w:r>
        <w:rPr>
          <w:color w:val="001F5F"/>
        </w:rPr>
        <w:t>Medication</w:t>
      </w:r>
      <w:r>
        <w:rPr>
          <w:color w:val="001F5F"/>
          <w:spacing w:val="-13"/>
        </w:rPr>
        <w:t xml:space="preserve"> </w:t>
      </w:r>
      <w:r>
        <w:rPr>
          <w:color w:val="001F5F"/>
        </w:rPr>
        <w:t>Administration</w:t>
      </w:r>
      <w:r>
        <w:rPr>
          <w:color w:val="001F5F"/>
          <w:spacing w:val="-14"/>
        </w:rPr>
        <w:t xml:space="preserve"> </w:t>
      </w:r>
      <w:r>
        <w:rPr>
          <w:color w:val="001F5F"/>
          <w:spacing w:val="-2"/>
        </w:rPr>
        <w:t>Procedures</w:t>
      </w:r>
    </w:p>
    <w:p w14:paraId="60D77E63" w14:textId="77777777" w:rsidR="006918D9" w:rsidRDefault="006918D9">
      <w:pPr>
        <w:pStyle w:val="BodyText"/>
        <w:spacing w:before="3" w:after="1"/>
        <w:rPr>
          <w:sz w:val="13"/>
        </w:rPr>
      </w:pPr>
    </w:p>
    <w:tbl>
      <w:tblPr>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2"/>
        <w:gridCol w:w="8287"/>
      </w:tblGrid>
      <w:tr w:rsidR="006918D9" w14:paraId="19695970" w14:textId="77777777">
        <w:trPr>
          <w:trHeight w:val="688"/>
        </w:trPr>
        <w:tc>
          <w:tcPr>
            <w:tcW w:w="1632" w:type="dxa"/>
            <w:tcBorders>
              <w:bottom w:val="single" w:sz="6" w:space="0" w:color="000000"/>
            </w:tcBorders>
          </w:tcPr>
          <w:p w14:paraId="461880E5" w14:textId="77777777" w:rsidR="006918D9" w:rsidRDefault="00B7307F">
            <w:pPr>
              <w:pStyle w:val="TableParagraph"/>
              <w:spacing w:before="66"/>
              <w:ind w:left="83"/>
              <w:rPr>
                <w:b/>
              </w:rPr>
            </w:pPr>
            <w:r>
              <w:rPr>
                <w:b/>
                <w:spacing w:val="-2"/>
              </w:rPr>
              <w:t>Scenario</w:t>
            </w:r>
          </w:p>
        </w:tc>
        <w:tc>
          <w:tcPr>
            <w:tcW w:w="8287" w:type="dxa"/>
            <w:tcBorders>
              <w:bottom w:val="single" w:sz="6" w:space="0" w:color="000000"/>
            </w:tcBorders>
          </w:tcPr>
          <w:p w14:paraId="35159E5E" w14:textId="77777777" w:rsidR="006918D9" w:rsidRDefault="00B7307F">
            <w:pPr>
              <w:pStyle w:val="TableParagraph"/>
              <w:spacing w:before="76"/>
              <w:ind w:left="83"/>
              <w:rPr>
                <w:b/>
              </w:rPr>
            </w:pPr>
            <w:r>
              <w:rPr>
                <w:b/>
                <w:spacing w:val="-2"/>
              </w:rPr>
              <w:t>Responsibilities</w:t>
            </w:r>
          </w:p>
        </w:tc>
      </w:tr>
      <w:tr w:rsidR="006918D9" w14:paraId="35350443" w14:textId="77777777">
        <w:trPr>
          <w:trHeight w:val="5567"/>
        </w:trPr>
        <w:tc>
          <w:tcPr>
            <w:tcW w:w="1632" w:type="dxa"/>
            <w:tcBorders>
              <w:top w:val="single" w:sz="6" w:space="0" w:color="000000"/>
              <w:bottom w:val="single" w:sz="6" w:space="0" w:color="000000"/>
            </w:tcBorders>
          </w:tcPr>
          <w:p w14:paraId="7998D6A1" w14:textId="77777777" w:rsidR="006918D9" w:rsidRDefault="00B7307F">
            <w:pPr>
              <w:pStyle w:val="TableParagraph"/>
              <w:ind w:left="304" w:right="293" w:firstLine="268"/>
              <w:rPr>
                <w:i/>
                <w:sz w:val="20"/>
              </w:rPr>
            </w:pPr>
            <w:r>
              <w:rPr>
                <w:b/>
                <w:color w:val="001F5F"/>
                <w:spacing w:val="-2"/>
                <w:sz w:val="20"/>
              </w:rPr>
              <w:t xml:space="preserve">Scenario </w:t>
            </w:r>
            <w:r>
              <w:rPr>
                <w:b/>
                <w:color w:val="001F5F"/>
                <w:sz w:val="20"/>
              </w:rPr>
              <w:t xml:space="preserve">A </w:t>
            </w:r>
            <w:r>
              <w:rPr>
                <w:i/>
                <w:sz w:val="20"/>
              </w:rPr>
              <w:t xml:space="preserve">Parent </w:t>
            </w:r>
            <w:r>
              <w:rPr>
                <w:i/>
                <w:spacing w:val="-2"/>
                <w:sz w:val="20"/>
              </w:rPr>
              <w:t>requests</w:t>
            </w:r>
            <w:r>
              <w:rPr>
                <w:i/>
                <w:spacing w:val="40"/>
                <w:sz w:val="20"/>
              </w:rPr>
              <w:t xml:space="preserve"> </w:t>
            </w:r>
            <w:r>
              <w:rPr>
                <w:i/>
                <w:sz w:val="20"/>
              </w:rPr>
              <w:t xml:space="preserve">that a drug </w:t>
            </w:r>
            <w:r>
              <w:rPr>
                <w:i/>
                <w:spacing w:val="-6"/>
                <w:sz w:val="20"/>
              </w:rPr>
              <w:t>or</w:t>
            </w:r>
            <w:r>
              <w:rPr>
                <w:i/>
                <w:spacing w:val="-2"/>
                <w:sz w:val="20"/>
              </w:rPr>
              <w:t xml:space="preserve"> medication (prescription </w:t>
            </w:r>
            <w:r>
              <w:rPr>
                <w:i/>
                <w:sz w:val="20"/>
              </w:rPr>
              <w:t xml:space="preserve">or over-the-counter) be </w:t>
            </w:r>
            <w:r>
              <w:rPr>
                <w:i/>
                <w:spacing w:val="-2"/>
                <w:sz w:val="20"/>
              </w:rPr>
              <w:t xml:space="preserve">administere </w:t>
            </w:r>
            <w:r>
              <w:rPr>
                <w:i/>
                <w:sz w:val="20"/>
              </w:rPr>
              <w:t>d to their child and provides</w:t>
            </w:r>
            <w:r>
              <w:rPr>
                <w:i/>
                <w:spacing w:val="-13"/>
                <w:sz w:val="20"/>
              </w:rPr>
              <w:t xml:space="preserve"> </w:t>
            </w:r>
            <w:r>
              <w:rPr>
                <w:i/>
                <w:sz w:val="20"/>
              </w:rPr>
              <w:t xml:space="preserve">the </w:t>
            </w:r>
            <w:r>
              <w:rPr>
                <w:i/>
                <w:spacing w:val="-4"/>
                <w:sz w:val="20"/>
              </w:rPr>
              <w:t xml:space="preserve">drug/medica </w:t>
            </w:r>
            <w:r>
              <w:rPr>
                <w:i/>
                <w:spacing w:val="-2"/>
                <w:sz w:val="20"/>
              </w:rPr>
              <w:t>tion.</w:t>
            </w:r>
          </w:p>
        </w:tc>
        <w:tc>
          <w:tcPr>
            <w:tcW w:w="8287" w:type="dxa"/>
            <w:tcBorders>
              <w:top w:val="single" w:sz="6" w:space="0" w:color="000000"/>
              <w:bottom w:val="single" w:sz="6" w:space="0" w:color="000000"/>
            </w:tcBorders>
          </w:tcPr>
          <w:p w14:paraId="776EE07C" w14:textId="77777777" w:rsidR="006918D9" w:rsidRDefault="00B7307F">
            <w:pPr>
              <w:pStyle w:val="TableParagraph"/>
              <w:ind w:left="304"/>
              <w:rPr>
                <w:sz w:val="20"/>
              </w:rPr>
            </w:pPr>
            <w:r>
              <w:rPr>
                <w:spacing w:val="-2"/>
                <w:sz w:val="20"/>
              </w:rPr>
              <w:t>Staff must:</w:t>
            </w:r>
          </w:p>
          <w:p w14:paraId="73A6FAF1" w14:textId="77777777" w:rsidR="006918D9" w:rsidRDefault="00B7307F">
            <w:pPr>
              <w:pStyle w:val="TableParagraph"/>
              <w:numPr>
                <w:ilvl w:val="0"/>
                <w:numId w:val="13"/>
              </w:numPr>
              <w:tabs>
                <w:tab w:val="left" w:pos="1024"/>
              </w:tabs>
              <w:spacing w:before="1"/>
              <w:ind w:right="1139"/>
              <w:rPr>
                <w:sz w:val="20"/>
              </w:rPr>
            </w:pPr>
            <w:r>
              <w:rPr>
                <w:sz w:val="20"/>
              </w:rPr>
              <w:t>Provide</w:t>
            </w:r>
            <w:r>
              <w:rPr>
                <w:spacing w:val="-10"/>
                <w:sz w:val="20"/>
              </w:rPr>
              <w:t xml:space="preserve"> </w:t>
            </w:r>
            <w:r>
              <w:rPr>
                <w:sz w:val="20"/>
              </w:rPr>
              <w:t>the</w:t>
            </w:r>
            <w:r>
              <w:rPr>
                <w:spacing w:val="-10"/>
                <w:sz w:val="20"/>
              </w:rPr>
              <w:t xml:space="preserve"> </w:t>
            </w:r>
            <w:r>
              <w:rPr>
                <w:sz w:val="20"/>
              </w:rPr>
              <w:t>parent</w:t>
            </w:r>
            <w:r>
              <w:rPr>
                <w:spacing w:val="-6"/>
                <w:sz w:val="20"/>
              </w:rPr>
              <w:t xml:space="preserve"> </w:t>
            </w:r>
            <w:r>
              <w:rPr>
                <w:sz w:val="20"/>
              </w:rPr>
              <w:t>with</w:t>
            </w:r>
            <w:r>
              <w:rPr>
                <w:spacing w:val="-5"/>
                <w:sz w:val="20"/>
              </w:rPr>
              <w:t xml:space="preserve"> </w:t>
            </w:r>
            <w:r>
              <w:rPr>
                <w:sz w:val="20"/>
              </w:rPr>
              <w:t>the</w:t>
            </w:r>
            <w:r>
              <w:rPr>
                <w:spacing w:val="-10"/>
                <w:sz w:val="20"/>
              </w:rPr>
              <w:t xml:space="preserve"> </w:t>
            </w:r>
            <w:r>
              <w:rPr>
                <w:sz w:val="20"/>
              </w:rPr>
              <w:t>appropriate</w:t>
            </w:r>
            <w:r>
              <w:rPr>
                <w:spacing w:val="-10"/>
                <w:sz w:val="20"/>
              </w:rPr>
              <w:t xml:space="preserve"> </w:t>
            </w:r>
            <w:r>
              <w:rPr>
                <w:sz w:val="20"/>
              </w:rPr>
              <w:t>form</w:t>
            </w:r>
            <w:r>
              <w:rPr>
                <w:spacing w:val="-9"/>
                <w:sz w:val="20"/>
              </w:rPr>
              <w:t xml:space="preserve"> </w:t>
            </w:r>
            <w:r>
              <w:rPr>
                <w:sz w:val="20"/>
              </w:rPr>
              <w:t>to</w:t>
            </w:r>
            <w:r>
              <w:rPr>
                <w:spacing w:val="-8"/>
                <w:sz w:val="20"/>
              </w:rPr>
              <w:t xml:space="preserve"> </w:t>
            </w:r>
            <w:r>
              <w:rPr>
                <w:sz w:val="20"/>
              </w:rPr>
              <w:t>complete</w:t>
            </w:r>
            <w:r>
              <w:rPr>
                <w:spacing w:val="-9"/>
                <w:sz w:val="20"/>
              </w:rPr>
              <w:t xml:space="preserve"> </w:t>
            </w:r>
            <w:r>
              <w:rPr>
                <w:sz w:val="20"/>
              </w:rPr>
              <w:t>to</w:t>
            </w:r>
            <w:r>
              <w:rPr>
                <w:spacing w:val="-6"/>
                <w:sz w:val="20"/>
              </w:rPr>
              <w:t xml:space="preserve"> </w:t>
            </w:r>
            <w:r>
              <w:rPr>
                <w:sz w:val="20"/>
              </w:rPr>
              <w:t>obtain</w:t>
            </w:r>
            <w:r>
              <w:rPr>
                <w:spacing w:val="-5"/>
                <w:sz w:val="20"/>
              </w:rPr>
              <w:t xml:space="preserve"> </w:t>
            </w:r>
            <w:r>
              <w:rPr>
                <w:sz w:val="20"/>
              </w:rPr>
              <w:t>written authorization to administer the medication</w:t>
            </w:r>
          </w:p>
          <w:p w14:paraId="67F5E02A" w14:textId="77777777" w:rsidR="006918D9" w:rsidRDefault="00B7307F">
            <w:pPr>
              <w:pStyle w:val="TableParagraph"/>
              <w:numPr>
                <w:ilvl w:val="0"/>
                <w:numId w:val="13"/>
              </w:numPr>
              <w:tabs>
                <w:tab w:val="left" w:pos="1024"/>
              </w:tabs>
              <w:spacing w:before="4"/>
              <w:ind w:hanging="365"/>
              <w:rPr>
                <w:sz w:val="20"/>
              </w:rPr>
            </w:pPr>
            <w:r>
              <w:rPr>
                <w:sz w:val="20"/>
              </w:rPr>
              <w:t>Verify</w:t>
            </w:r>
            <w:r>
              <w:rPr>
                <w:spacing w:val="-5"/>
                <w:sz w:val="20"/>
              </w:rPr>
              <w:t xml:space="preserve"> </w:t>
            </w:r>
            <w:r>
              <w:rPr>
                <w:sz w:val="20"/>
              </w:rPr>
              <w:t>that</w:t>
            </w:r>
            <w:r>
              <w:rPr>
                <w:spacing w:val="-8"/>
                <w:sz w:val="20"/>
              </w:rPr>
              <w:t xml:space="preserve"> </w:t>
            </w:r>
            <w:r>
              <w:rPr>
                <w:sz w:val="20"/>
              </w:rPr>
              <w:t>the</w:t>
            </w:r>
            <w:r>
              <w:rPr>
                <w:spacing w:val="-10"/>
                <w:sz w:val="20"/>
              </w:rPr>
              <w:t xml:space="preserve"> </w:t>
            </w:r>
            <w:r>
              <w:rPr>
                <w:sz w:val="20"/>
              </w:rPr>
              <w:t>drug</w:t>
            </w:r>
            <w:r>
              <w:rPr>
                <w:spacing w:val="-6"/>
                <w:sz w:val="20"/>
              </w:rPr>
              <w:t xml:space="preserve"> </w:t>
            </w:r>
            <w:r>
              <w:rPr>
                <w:sz w:val="20"/>
              </w:rPr>
              <w:t>or</w:t>
            </w:r>
            <w:r>
              <w:rPr>
                <w:spacing w:val="-9"/>
                <w:sz w:val="20"/>
              </w:rPr>
              <w:t xml:space="preserve"> </w:t>
            </w:r>
            <w:r>
              <w:rPr>
                <w:spacing w:val="-2"/>
                <w:sz w:val="20"/>
              </w:rPr>
              <w:t>medication:</w:t>
            </w:r>
          </w:p>
          <w:p w14:paraId="5EA5ABC2" w14:textId="77777777" w:rsidR="006918D9" w:rsidRDefault="00B7307F">
            <w:pPr>
              <w:pStyle w:val="TableParagraph"/>
              <w:numPr>
                <w:ilvl w:val="1"/>
                <w:numId w:val="13"/>
              </w:numPr>
              <w:tabs>
                <w:tab w:val="left" w:pos="1384"/>
              </w:tabs>
              <w:spacing w:before="0" w:line="242" w:lineRule="exact"/>
              <w:rPr>
                <w:sz w:val="20"/>
              </w:rPr>
            </w:pPr>
            <w:r>
              <w:rPr>
                <w:spacing w:val="-2"/>
                <w:sz w:val="20"/>
              </w:rPr>
              <w:t>Is</w:t>
            </w:r>
            <w:r>
              <w:rPr>
                <w:spacing w:val="-7"/>
                <w:sz w:val="20"/>
              </w:rPr>
              <w:t xml:space="preserve"> </w:t>
            </w:r>
            <w:r>
              <w:rPr>
                <w:spacing w:val="-2"/>
                <w:sz w:val="20"/>
              </w:rPr>
              <w:t>accompanied</w:t>
            </w:r>
            <w:r>
              <w:rPr>
                <w:sz w:val="20"/>
              </w:rPr>
              <w:t xml:space="preserve"> </w:t>
            </w:r>
            <w:r>
              <w:rPr>
                <w:spacing w:val="-2"/>
                <w:sz w:val="20"/>
              </w:rPr>
              <w:t>by</w:t>
            </w:r>
            <w:r>
              <w:rPr>
                <w:spacing w:val="1"/>
                <w:sz w:val="20"/>
              </w:rPr>
              <w:t xml:space="preserve"> </w:t>
            </w:r>
            <w:r>
              <w:rPr>
                <w:spacing w:val="-2"/>
                <w:sz w:val="20"/>
              </w:rPr>
              <w:t>a</w:t>
            </w:r>
            <w:r>
              <w:rPr>
                <w:spacing w:val="1"/>
                <w:sz w:val="20"/>
              </w:rPr>
              <w:t xml:space="preserve"> </w:t>
            </w:r>
            <w:r>
              <w:rPr>
                <w:spacing w:val="-2"/>
                <w:sz w:val="20"/>
              </w:rPr>
              <w:t>doctor’s</w:t>
            </w:r>
            <w:r>
              <w:rPr>
                <w:spacing w:val="-1"/>
                <w:sz w:val="20"/>
              </w:rPr>
              <w:t xml:space="preserve"> </w:t>
            </w:r>
            <w:r>
              <w:rPr>
                <w:spacing w:val="-2"/>
                <w:sz w:val="20"/>
              </w:rPr>
              <w:t>note</w:t>
            </w:r>
            <w:r>
              <w:rPr>
                <w:spacing w:val="-4"/>
                <w:sz w:val="20"/>
              </w:rPr>
              <w:t xml:space="preserve"> </w:t>
            </w:r>
            <w:r>
              <w:rPr>
                <w:spacing w:val="-2"/>
                <w:sz w:val="20"/>
              </w:rPr>
              <w:t>(for</w:t>
            </w:r>
            <w:r>
              <w:rPr>
                <w:sz w:val="20"/>
              </w:rPr>
              <w:t xml:space="preserve"> </w:t>
            </w:r>
            <w:r>
              <w:rPr>
                <w:spacing w:val="-2"/>
                <w:sz w:val="20"/>
              </w:rPr>
              <w:t>over the</w:t>
            </w:r>
            <w:r>
              <w:rPr>
                <w:spacing w:val="-4"/>
                <w:sz w:val="20"/>
              </w:rPr>
              <w:t xml:space="preserve"> </w:t>
            </w:r>
            <w:r>
              <w:rPr>
                <w:spacing w:val="-2"/>
                <w:sz w:val="20"/>
              </w:rPr>
              <w:t>counter</w:t>
            </w:r>
            <w:r>
              <w:rPr>
                <w:spacing w:val="-6"/>
                <w:sz w:val="20"/>
              </w:rPr>
              <w:t xml:space="preserve"> </w:t>
            </w:r>
            <w:r>
              <w:rPr>
                <w:spacing w:val="-2"/>
                <w:sz w:val="20"/>
              </w:rPr>
              <w:t>medications)</w:t>
            </w:r>
          </w:p>
          <w:p w14:paraId="14BB1F06" w14:textId="77777777" w:rsidR="006918D9" w:rsidRDefault="00B7307F">
            <w:pPr>
              <w:pStyle w:val="TableParagraph"/>
              <w:numPr>
                <w:ilvl w:val="1"/>
                <w:numId w:val="13"/>
              </w:numPr>
              <w:tabs>
                <w:tab w:val="left" w:pos="1384"/>
              </w:tabs>
              <w:spacing w:before="0" w:line="237" w:lineRule="auto"/>
              <w:ind w:right="365" w:hanging="361"/>
              <w:rPr>
                <w:sz w:val="20"/>
              </w:rPr>
            </w:pPr>
            <w:r>
              <w:rPr>
                <w:sz w:val="20"/>
              </w:rPr>
              <w:t>Is</w:t>
            </w:r>
            <w:r>
              <w:rPr>
                <w:spacing w:val="-8"/>
                <w:sz w:val="20"/>
              </w:rPr>
              <w:t xml:space="preserve"> </w:t>
            </w:r>
            <w:r>
              <w:rPr>
                <w:sz w:val="20"/>
              </w:rPr>
              <w:t>in</w:t>
            </w:r>
            <w:r>
              <w:rPr>
                <w:spacing w:val="-4"/>
                <w:sz w:val="20"/>
              </w:rPr>
              <w:t xml:space="preserve"> </w:t>
            </w:r>
            <w:r>
              <w:rPr>
                <w:sz w:val="20"/>
              </w:rPr>
              <w:t>its</w:t>
            </w:r>
            <w:r>
              <w:rPr>
                <w:spacing w:val="-8"/>
                <w:sz w:val="20"/>
              </w:rPr>
              <w:t xml:space="preserve"> </w:t>
            </w:r>
            <w:r>
              <w:rPr>
                <w:sz w:val="20"/>
              </w:rPr>
              <w:t>original</w:t>
            </w:r>
            <w:r>
              <w:rPr>
                <w:spacing w:val="-5"/>
                <w:sz w:val="20"/>
              </w:rPr>
              <w:t xml:space="preserve"> </w:t>
            </w:r>
            <w:r>
              <w:rPr>
                <w:sz w:val="20"/>
              </w:rPr>
              <w:t>container</w:t>
            </w:r>
            <w:r>
              <w:rPr>
                <w:spacing w:val="-4"/>
                <w:sz w:val="20"/>
              </w:rPr>
              <w:t xml:space="preserve"> </w:t>
            </w:r>
            <w:r>
              <w:rPr>
                <w:sz w:val="20"/>
              </w:rPr>
              <w:t>as</w:t>
            </w:r>
            <w:r>
              <w:rPr>
                <w:spacing w:val="-8"/>
                <w:sz w:val="20"/>
              </w:rPr>
              <w:t xml:space="preserve"> </w:t>
            </w:r>
            <w:r>
              <w:rPr>
                <w:sz w:val="20"/>
              </w:rPr>
              <w:t>prescribed</w:t>
            </w:r>
            <w:r>
              <w:rPr>
                <w:spacing w:val="-3"/>
                <w:sz w:val="20"/>
              </w:rPr>
              <w:t xml:space="preserve"> </w:t>
            </w:r>
            <w:r>
              <w:rPr>
                <w:sz w:val="20"/>
              </w:rPr>
              <w:t>by</w:t>
            </w:r>
            <w:r>
              <w:rPr>
                <w:spacing w:val="-4"/>
                <w:sz w:val="20"/>
              </w:rPr>
              <w:t xml:space="preserve"> </w:t>
            </w:r>
            <w:r>
              <w:rPr>
                <w:sz w:val="20"/>
              </w:rPr>
              <w:t>the</w:t>
            </w:r>
            <w:r>
              <w:rPr>
                <w:spacing w:val="-8"/>
                <w:sz w:val="20"/>
              </w:rPr>
              <w:t xml:space="preserve"> </w:t>
            </w:r>
            <w:r>
              <w:rPr>
                <w:sz w:val="20"/>
              </w:rPr>
              <w:t>pharmacists</w:t>
            </w:r>
            <w:r>
              <w:rPr>
                <w:spacing w:val="-3"/>
                <w:sz w:val="20"/>
              </w:rPr>
              <w:t xml:space="preserve"> </w:t>
            </w:r>
            <w:r>
              <w:rPr>
                <w:sz w:val="20"/>
              </w:rPr>
              <w:t>or</w:t>
            </w:r>
            <w:r>
              <w:rPr>
                <w:spacing w:val="-4"/>
                <w:sz w:val="20"/>
              </w:rPr>
              <w:t xml:space="preserve"> </w:t>
            </w:r>
            <w:r>
              <w:rPr>
                <w:sz w:val="20"/>
              </w:rPr>
              <w:t>in</w:t>
            </w:r>
            <w:r>
              <w:rPr>
                <w:spacing w:val="-4"/>
                <w:sz w:val="20"/>
              </w:rPr>
              <w:t xml:space="preserve"> </w:t>
            </w:r>
            <w:r>
              <w:rPr>
                <w:sz w:val="20"/>
              </w:rPr>
              <w:t>the</w:t>
            </w:r>
            <w:r>
              <w:rPr>
                <w:spacing w:val="-8"/>
                <w:sz w:val="20"/>
              </w:rPr>
              <w:t xml:space="preserve"> </w:t>
            </w:r>
            <w:r>
              <w:rPr>
                <w:sz w:val="20"/>
              </w:rPr>
              <w:t>case</w:t>
            </w:r>
            <w:r>
              <w:rPr>
                <w:spacing w:val="-8"/>
                <w:sz w:val="20"/>
              </w:rPr>
              <w:t xml:space="preserve"> </w:t>
            </w:r>
            <w:r>
              <w:rPr>
                <w:sz w:val="20"/>
              </w:rPr>
              <w:t>of</w:t>
            </w:r>
            <w:r>
              <w:rPr>
                <w:spacing w:val="-8"/>
                <w:sz w:val="20"/>
              </w:rPr>
              <w:t xml:space="preserve"> </w:t>
            </w:r>
            <w:r>
              <w:rPr>
                <w:sz w:val="20"/>
              </w:rPr>
              <w:t>over-the- counter medications is in its original package, and</w:t>
            </w:r>
          </w:p>
          <w:p w14:paraId="69A1F215" w14:textId="77777777" w:rsidR="006918D9" w:rsidRDefault="00B7307F">
            <w:pPr>
              <w:pStyle w:val="TableParagraph"/>
              <w:numPr>
                <w:ilvl w:val="1"/>
                <w:numId w:val="13"/>
              </w:numPr>
              <w:tabs>
                <w:tab w:val="left" w:pos="1384"/>
              </w:tabs>
              <w:spacing w:before="7" w:line="243" w:lineRule="exact"/>
              <w:rPr>
                <w:sz w:val="20"/>
              </w:rPr>
            </w:pPr>
            <w:r>
              <w:rPr>
                <w:sz w:val="20"/>
              </w:rPr>
              <w:t>Is</w:t>
            </w:r>
            <w:r>
              <w:rPr>
                <w:spacing w:val="-5"/>
                <w:sz w:val="20"/>
              </w:rPr>
              <w:t xml:space="preserve"> </w:t>
            </w:r>
            <w:r>
              <w:rPr>
                <w:sz w:val="20"/>
              </w:rPr>
              <w:t>not</w:t>
            </w:r>
            <w:r>
              <w:rPr>
                <w:spacing w:val="-5"/>
                <w:sz w:val="20"/>
              </w:rPr>
              <w:t xml:space="preserve"> </w:t>
            </w:r>
            <w:r>
              <w:rPr>
                <w:spacing w:val="-2"/>
                <w:sz w:val="20"/>
              </w:rPr>
              <w:t>expired.</w:t>
            </w:r>
          </w:p>
          <w:p w14:paraId="04D105B8" w14:textId="77777777" w:rsidR="006918D9" w:rsidRDefault="00B7307F">
            <w:pPr>
              <w:pStyle w:val="TableParagraph"/>
              <w:numPr>
                <w:ilvl w:val="0"/>
                <w:numId w:val="13"/>
              </w:numPr>
              <w:tabs>
                <w:tab w:val="left" w:pos="1022"/>
              </w:tabs>
              <w:spacing w:before="0" w:line="242" w:lineRule="exact"/>
              <w:ind w:left="1022" w:hanging="363"/>
              <w:jc w:val="both"/>
              <w:rPr>
                <w:sz w:val="20"/>
              </w:rPr>
            </w:pPr>
            <w:r>
              <w:rPr>
                <w:spacing w:val="-2"/>
                <w:sz w:val="20"/>
              </w:rPr>
              <w:t>Obtain</w:t>
            </w:r>
            <w:r>
              <w:rPr>
                <w:spacing w:val="-3"/>
                <w:sz w:val="20"/>
              </w:rPr>
              <w:t xml:space="preserve"> </w:t>
            </w:r>
            <w:r>
              <w:rPr>
                <w:spacing w:val="-2"/>
                <w:sz w:val="20"/>
              </w:rPr>
              <w:t>the appropriate</w:t>
            </w:r>
            <w:r>
              <w:rPr>
                <w:spacing w:val="-4"/>
                <w:sz w:val="20"/>
              </w:rPr>
              <w:t xml:space="preserve"> </w:t>
            </w:r>
            <w:r>
              <w:rPr>
                <w:spacing w:val="-2"/>
                <w:sz w:val="20"/>
              </w:rPr>
              <w:t>dispenser,</w:t>
            </w:r>
            <w:r>
              <w:rPr>
                <w:sz w:val="20"/>
              </w:rPr>
              <w:t xml:space="preserve"> </w:t>
            </w:r>
            <w:r>
              <w:rPr>
                <w:spacing w:val="-2"/>
                <w:sz w:val="20"/>
              </w:rPr>
              <w:t>where</w:t>
            </w:r>
            <w:r>
              <w:rPr>
                <w:spacing w:val="-4"/>
                <w:sz w:val="20"/>
              </w:rPr>
              <w:t xml:space="preserve"> </w:t>
            </w:r>
            <w:r>
              <w:rPr>
                <w:spacing w:val="-2"/>
                <w:sz w:val="20"/>
              </w:rPr>
              <w:t>applicable;</w:t>
            </w:r>
          </w:p>
          <w:p w14:paraId="61D52182" w14:textId="77777777" w:rsidR="006918D9" w:rsidRDefault="00B7307F">
            <w:pPr>
              <w:pStyle w:val="TableParagraph"/>
              <w:numPr>
                <w:ilvl w:val="0"/>
                <w:numId w:val="13"/>
              </w:numPr>
              <w:tabs>
                <w:tab w:val="left" w:pos="1022"/>
                <w:tab w:val="left" w:pos="1024"/>
              </w:tabs>
              <w:spacing w:before="0"/>
              <w:ind w:right="228"/>
              <w:jc w:val="both"/>
              <w:rPr>
                <w:sz w:val="20"/>
              </w:rPr>
            </w:pPr>
            <w:r>
              <w:rPr>
                <w:sz w:val="20"/>
              </w:rPr>
              <w:t>Review the medication administration form and doctor’s note, where applicable, and the</w:t>
            </w:r>
            <w:r>
              <w:rPr>
                <w:spacing w:val="-10"/>
                <w:sz w:val="20"/>
              </w:rPr>
              <w:t xml:space="preserve"> </w:t>
            </w:r>
            <w:r>
              <w:rPr>
                <w:sz w:val="20"/>
              </w:rPr>
              <w:t>label</w:t>
            </w:r>
            <w:r>
              <w:rPr>
                <w:spacing w:val="-8"/>
                <w:sz w:val="20"/>
              </w:rPr>
              <w:t xml:space="preserve"> </w:t>
            </w:r>
            <w:r>
              <w:rPr>
                <w:sz w:val="20"/>
              </w:rPr>
              <w:t>to</w:t>
            </w:r>
            <w:r>
              <w:rPr>
                <w:spacing w:val="-5"/>
                <w:sz w:val="20"/>
              </w:rPr>
              <w:t xml:space="preserve"> </w:t>
            </w:r>
            <w:r>
              <w:rPr>
                <w:sz w:val="20"/>
              </w:rPr>
              <w:t>verify</w:t>
            </w:r>
            <w:r>
              <w:rPr>
                <w:spacing w:val="-7"/>
                <w:sz w:val="20"/>
              </w:rPr>
              <w:t xml:space="preserve"> </w:t>
            </w:r>
            <w:r>
              <w:rPr>
                <w:sz w:val="20"/>
              </w:rPr>
              <w:t>that</w:t>
            </w:r>
            <w:r>
              <w:rPr>
                <w:spacing w:val="-7"/>
                <w:sz w:val="20"/>
              </w:rPr>
              <w:t xml:space="preserve"> </w:t>
            </w:r>
            <w:r>
              <w:rPr>
                <w:sz w:val="20"/>
              </w:rPr>
              <w:t>all</w:t>
            </w:r>
            <w:r>
              <w:rPr>
                <w:spacing w:val="-6"/>
                <w:sz w:val="20"/>
              </w:rPr>
              <w:t xml:space="preserve"> </w:t>
            </w:r>
            <w:r>
              <w:rPr>
                <w:sz w:val="20"/>
              </w:rPr>
              <w:t>sections</w:t>
            </w:r>
            <w:r>
              <w:rPr>
                <w:spacing w:val="-10"/>
                <w:sz w:val="20"/>
              </w:rPr>
              <w:t xml:space="preserve"> </w:t>
            </w:r>
            <w:r>
              <w:rPr>
                <w:sz w:val="20"/>
              </w:rPr>
              <w:t>are</w:t>
            </w:r>
            <w:r>
              <w:rPr>
                <w:spacing w:val="-9"/>
                <w:sz w:val="20"/>
              </w:rPr>
              <w:t xml:space="preserve"> </w:t>
            </w:r>
            <w:r>
              <w:rPr>
                <w:sz w:val="20"/>
              </w:rPr>
              <w:t>complete</w:t>
            </w:r>
            <w:r>
              <w:rPr>
                <w:spacing w:val="-8"/>
                <w:sz w:val="20"/>
              </w:rPr>
              <w:t xml:space="preserve"> </w:t>
            </w:r>
            <w:r>
              <w:rPr>
                <w:sz w:val="20"/>
              </w:rPr>
              <w:t>and</w:t>
            </w:r>
            <w:r>
              <w:rPr>
                <w:spacing w:val="-7"/>
                <w:sz w:val="20"/>
              </w:rPr>
              <w:t xml:space="preserve"> </w:t>
            </w:r>
            <w:r>
              <w:rPr>
                <w:sz w:val="20"/>
              </w:rPr>
              <w:t>accurate;</w:t>
            </w:r>
            <w:r>
              <w:rPr>
                <w:spacing w:val="-10"/>
                <w:sz w:val="20"/>
              </w:rPr>
              <w:t xml:space="preserve"> </w:t>
            </w:r>
            <w:r>
              <w:rPr>
                <w:sz w:val="20"/>
              </w:rPr>
              <w:t>and</w:t>
            </w:r>
            <w:r>
              <w:rPr>
                <w:spacing w:val="-7"/>
                <w:sz w:val="20"/>
              </w:rPr>
              <w:t xml:space="preserve"> </w:t>
            </w:r>
            <w:r>
              <w:rPr>
                <w:sz w:val="20"/>
              </w:rPr>
              <w:t>that</w:t>
            </w:r>
            <w:r>
              <w:rPr>
                <w:spacing w:val="-7"/>
                <w:sz w:val="20"/>
              </w:rPr>
              <w:t xml:space="preserve"> </w:t>
            </w:r>
            <w:r>
              <w:rPr>
                <w:sz w:val="20"/>
              </w:rPr>
              <w:t>the</w:t>
            </w:r>
            <w:r>
              <w:rPr>
                <w:spacing w:val="-9"/>
                <w:sz w:val="20"/>
              </w:rPr>
              <w:t xml:space="preserve"> </w:t>
            </w:r>
            <w:r>
              <w:rPr>
                <w:sz w:val="20"/>
              </w:rPr>
              <w:t>information inthe authorization matches the medication label</w:t>
            </w:r>
          </w:p>
          <w:p w14:paraId="487364DF" w14:textId="77777777" w:rsidR="006918D9" w:rsidRDefault="00B7307F">
            <w:pPr>
              <w:pStyle w:val="TableParagraph"/>
              <w:spacing w:before="0"/>
              <w:ind w:left="1024" w:right="563"/>
              <w:jc w:val="both"/>
              <w:rPr>
                <w:sz w:val="20"/>
              </w:rPr>
            </w:pPr>
            <w:r>
              <w:rPr>
                <w:sz w:val="20"/>
              </w:rPr>
              <w:t>*Where errors are found on the form or the label is incomplete, the form/medication must be returned to the</w:t>
            </w:r>
            <w:r>
              <w:rPr>
                <w:spacing w:val="-1"/>
                <w:sz w:val="20"/>
              </w:rPr>
              <w:t xml:space="preserve"> </w:t>
            </w:r>
            <w:r>
              <w:rPr>
                <w:sz w:val="20"/>
              </w:rPr>
              <w:t>parent to</w:t>
            </w:r>
            <w:r>
              <w:rPr>
                <w:spacing w:val="-2"/>
                <w:sz w:val="20"/>
              </w:rPr>
              <w:t xml:space="preserve"> </w:t>
            </w:r>
            <w:r>
              <w:rPr>
                <w:sz w:val="20"/>
              </w:rPr>
              <w:t>make,</w:t>
            </w:r>
            <w:r>
              <w:rPr>
                <w:spacing w:val="-2"/>
                <w:sz w:val="20"/>
              </w:rPr>
              <w:t xml:space="preserve"> </w:t>
            </w:r>
            <w:r>
              <w:rPr>
                <w:sz w:val="20"/>
              </w:rPr>
              <w:t>and initial,</w:t>
            </w:r>
            <w:r>
              <w:rPr>
                <w:spacing w:val="-7"/>
                <w:sz w:val="20"/>
              </w:rPr>
              <w:t xml:space="preserve"> </w:t>
            </w:r>
            <w:r>
              <w:rPr>
                <w:sz w:val="20"/>
              </w:rPr>
              <w:t>corrections.</w:t>
            </w:r>
          </w:p>
          <w:p w14:paraId="0DF1A764" w14:textId="77777777" w:rsidR="006918D9" w:rsidRDefault="00B7307F">
            <w:pPr>
              <w:pStyle w:val="TableParagraph"/>
              <w:numPr>
                <w:ilvl w:val="0"/>
                <w:numId w:val="13"/>
              </w:numPr>
              <w:tabs>
                <w:tab w:val="left" w:pos="1022"/>
              </w:tabs>
              <w:spacing w:before="7" w:line="241" w:lineRule="exact"/>
              <w:ind w:left="1022" w:hanging="363"/>
              <w:rPr>
                <w:sz w:val="20"/>
              </w:rPr>
            </w:pPr>
            <w:r>
              <w:rPr>
                <w:sz w:val="20"/>
              </w:rPr>
              <w:t>Sign</w:t>
            </w:r>
            <w:r>
              <w:rPr>
                <w:spacing w:val="-5"/>
                <w:sz w:val="20"/>
              </w:rPr>
              <w:t xml:space="preserve"> </w:t>
            </w:r>
            <w:r>
              <w:rPr>
                <w:sz w:val="20"/>
              </w:rPr>
              <w:t>the</w:t>
            </w:r>
            <w:r>
              <w:rPr>
                <w:spacing w:val="-9"/>
                <w:sz w:val="20"/>
              </w:rPr>
              <w:t xml:space="preserve"> </w:t>
            </w:r>
            <w:r>
              <w:rPr>
                <w:sz w:val="20"/>
              </w:rPr>
              <w:t>form</w:t>
            </w:r>
            <w:r>
              <w:rPr>
                <w:spacing w:val="-9"/>
                <w:sz w:val="20"/>
              </w:rPr>
              <w:t xml:space="preserve"> </w:t>
            </w:r>
            <w:r>
              <w:rPr>
                <w:sz w:val="20"/>
              </w:rPr>
              <w:t>once</w:t>
            </w:r>
            <w:r>
              <w:rPr>
                <w:spacing w:val="-9"/>
                <w:sz w:val="20"/>
              </w:rPr>
              <w:t xml:space="preserve"> </w:t>
            </w:r>
            <w:r>
              <w:rPr>
                <w:sz w:val="20"/>
              </w:rPr>
              <w:t>it</w:t>
            </w:r>
            <w:r>
              <w:rPr>
                <w:spacing w:val="-8"/>
                <w:sz w:val="20"/>
              </w:rPr>
              <w:t xml:space="preserve"> </w:t>
            </w:r>
            <w:r>
              <w:rPr>
                <w:sz w:val="20"/>
              </w:rPr>
              <w:t>is</w:t>
            </w:r>
            <w:r>
              <w:rPr>
                <w:spacing w:val="-9"/>
                <w:sz w:val="20"/>
              </w:rPr>
              <w:t xml:space="preserve"> </w:t>
            </w:r>
            <w:r>
              <w:rPr>
                <w:sz w:val="20"/>
              </w:rPr>
              <w:t>complete</w:t>
            </w:r>
            <w:r>
              <w:rPr>
                <w:spacing w:val="-8"/>
                <w:sz w:val="20"/>
              </w:rPr>
              <w:t xml:space="preserve"> </w:t>
            </w:r>
            <w:r>
              <w:rPr>
                <w:sz w:val="20"/>
              </w:rPr>
              <w:t>and</w:t>
            </w:r>
            <w:r>
              <w:rPr>
                <w:spacing w:val="-10"/>
                <w:sz w:val="20"/>
              </w:rPr>
              <w:t xml:space="preserve"> </w:t>
            </w:r>
            <w:r>
              <w:rPr>
                <w:spacing w:val="-2"/>
                <w:sz w:val="20"/>
              </w:rPr>
              <w:t>accurate.</w:t>
            </w:r>
          </w:p>
          <w:p w14:paraId="0AAF5BC8" w14:textId="77777777" w:rsidR="006918D9" w:rsidRDefault="00B7307F">
            <w:pPr>
              <w:pStyle w:val="TableParagraph"/>
              <w:numPr>
                <w:ilvl w:val="0"/>
                <w:numId w:val="13"/>
              </w:numPr>
              <w:tabs>
                <w:tab w:val="left" w:pos="955"/>
                <w:tab w:val="left" w:pos="983"/>
              </w:tabs>
              <w:spacing w:before="0"/>
              <w:ind w:left="983" w:right="1521" w:hanging="317"/>
              <w:rPr>
                <w:sz w:val="20"/>
              </w:rPr>
            </w:pPr>
            <w:r>
              <w:rPr>
                <w:sz w:val="20"/>
              </w:rPr>
              <w:t>Take the drug or medication and dispenser and store it in the designated</w:t>
            </w:r>
            <w:r>
              <w:rPr>
                <w:spacing w:val="-8"/>
                <w:sz w:val="20"/>
              </w:rPr>
              <w:t xml:space="preserve"> </w:t>
            </w:r>
            <w:r>
              <w:rPr>
                <w:sz w:val="20"/>
              </w:rPr>
              <w:t>locked</w:t>
            </w:r>
            <w:r>
              <w:rPr>
                <w:spacing w:val="-8"/>
                <w:sz w:val="20"/>
              </w:rPr>
              <w:t xml:space="preserve"> </w:t>
            </w:r>
            <w:r>
              <w:rPr>
                <w:sz w:val="20"/>
              </w:rPr>
              <w:t>storage</w:t>
            </w:r>
            <w:r>
              <w:rPr>
                <w:spacing w:val="-7"/>
                <w:sz w:val="20"/>
              </w:rPr>
              <w:t xml:space="preserve"> </w:t>
            </w:r>
            <w:r>
              <w:rPr>
                <w:sz w:val="20"/>
              </w:rPr>
              <w:t>space</w:t>
            </w:r>
            <w:r>
              <w:rPr>
                <w:spacing w:val="-12"/>
                <w:sz w:val="20"/>
              </w:rPr>
              <w:t xml:space="preserve"> </w:t>
            </w:r>
            <w:r>
              <w:rPr>
                <w:sz w:val="20"/>
              </w:rPr>
              <w:t>in</w:t>
            </w:r>
            <w:r>
              <w:rPr>
                <w:spacing w:val="-7"/>
                <w:sz w:val="20"/>
              </w:rPr>
              <w:t xml:space="preserve"> </w:t>
            </w:r>
            <w:r>
              <w:rPr>
                <w:sz w:val="20"/>
              </w:rPr>
              <w:t>accordance</w:t>
            </w:r>
            <w:r>
              <w:rPr>
                <w:spacing w:val="-10"/>
                <w:sz w:val="20"/>
              </w:rPr>
              <w:t xml:space="preserve"> </w:t>
            </w:r>
            <w:r>
              <w:rPr>
                <w:sz w:val="20"/>
              </w:rPr>
              <w:t>with</w:t>
            </w:r>
            <w:r>
              <w:rPr>
                <w:spacing w:val="-8"/>
                <w:sz w:val="20"/>
              </w:rPr>
              <w:t xml:space="preserve"> </w:t>
            </w:r>
            <w:r>
              <w:rPr>
                <w:sz w:val="20"/>
              </w:rPr>
              <w:t>the</w:t>
            </w:r>
            <w:r>
              <w:rPr>
                <w:spacing w:val="-12"/>
                <w:sz w:val="20"/>
              </w:rPr>
              <w:t xml:space="preserve"> </w:t>
            </w:r>
            <w:r>
              <w:rPr>
                <w:sz w:val="20"/>
              </w:rPr>
              <w:t>instructions</w:t>
            </w:r>
            <w:r>
              <w:rPr>
                <w:spacing w:val="-11"/>
                <w:sz w:val="20"/>
              </w:rPr>
              <w:t xml:space="preserve"> </w:t>
            </w:r>
            <w:r>
              <w:rPr>
                <w:sz w:val="20"/>
              </w:rPr>
              <w:t>for storage onthe label.</w:t>
            </w:r>
          </w:p>
          <w:p w14:paraId="0460C0D5" w14:textId="77777777" w:rsidR="006918D9" w:rsidRDefault="00B7307F">
            <w:pPr>
              <w:pStyle w:val="TableParagraph"/>
              <w:spacing w:before="0"/>
              <w:ind w:left="1022" w:hanging="1"/>
              <w:rPr>
                <w:sz w:val="20"/>
              </w:rPr>
            </w:pPr>
            <w:r>
              <w:rPr>
                <w:sz w:val="20"/>
              </w:rPr>
              <w:t>**Log</w:t>
            </w:r>
            <w:r>
              <w:rPr>
                <w:spacing w:val="-5"/>
                <w:sz w:val="20"/>
              </w:rPr>
              <w:t xml:space="preserve"> </w:t>
            </w:r>
            <w:r>
              <w:rPr>
                <w:sz w:val="20"/>
              </w:rPr>
              <w:t>the</w:t>
            </w:r>
            <w:r>
              <w:rPr>
                <w:spacing w:val="-9"/>
                <w:sz w:val="20"/>
              </w:rPr>
              <w:t xml:space="preserve"> </w:t>
            </w:r>
            <w:r>
              <w:rPr>
                <w:sz w:val="20"/>
              </w:rPr>
              <w:t>receipt</w:t>
            </w:r>
            <w:r>
              <w:rPr>
                <w:spacing w:val="-5"/>
                <w:sz w:val="20"/>
              </w:rPr>
              <w:t xml:space="preserve"> </w:t>
            </w:r>
            <w:r>
              <w:rPr>
                <w:sz w:val="20"/>
              </w:rPr>
              <w:t>of</w:t>
            </w:r>
            <w:r>
              <w:rPr>
                <w:spacing w:val="-9"/>
                <w:sz w:val="20"/>
              </w:rPr>
              <w:t xml:space="preserve"> </w:t>
            </w:r>
            <w:r>
              <w:rPr>
                <w:sz w:val="20"/>
              </w:rPr>
              <w:t>the</w:t>
            </w:r>
            <w:r>
              <w:rPr>
                <w:spacing w:val="-9"/>
                <w:sz w:val="20"/>
              </w:rPr>
              <w:t xml:space="preserve"> </w:t>
            </w:r>
            <w:r>
              <w:rPr>
                <w:sz w:val="20"/>
              </w:rPr>
              <w:t>authorization</w:t>
            </w:r>
            <w:r>
              <w:rPr>
                <w:spacing w:val="-5"/>
                <w:sz w:val="20"/>
              </w:rPr>
              <w:t xml:space="preserve"> </w:t>
            </w:r>
            <w:r>
              <w:rPr>
                <w:sz w:val="20"/>
              </w:rPr>
              <w:t>form</w:t>
            </w:r>
            <w:r>
              <w:rPr>
                <w:spacing w:val="-8"/>
                <w:sz w:val="20"/>
              </w:rPr>
              <w:t xml:space="preserve"> </w:t>
            </w:r>
            <w:r>
              <w:rPr>
                <w:sz w:val="20"/>
              </w:rPr>
              <w:t>and</w:t>
            </w:r>
            <w:r>
              <w:rPr>
                <w:spacing w:val="-5"/>
                <w:sz w:val="20"/>
              </w:rPr>
              <w:t xml:space="preserve"> </w:t>
            </w:r>
            <w:r>
              <w:rPr>
                <w:sz w:val="20"/>
              </w:rPr>
              <w:t>the</w:t>
            </w:r>
            <w:r>
              <w:rPr>
                <w:spacing w:val="-9"/>
                <w:sz w:val="20"/>
              </w:rPr>
              <w:t xml:space="preserve"> </w:t>
            </w:r>
            <w:r>
              <w:rPr>
                <w:sz w:val="20"/>
              </w:rPr>
              <w:t>drug/medication</w:t>
            </w:r>
            <w:r>
              <w:rPr>
                <w:spacing w:val="-5"/>
                <w:sz w:val="20"/>
              </w:rPr>
              <w:t xml:space="preserve"> </w:t>
            </w:r>
            <w:r>
              <w:rPr>
                <w:sz w:val="20"/>
              </w:rPr>
              <w:t>for</w:t>
            </w:r>
            <w:r>
              <w:rPr>
                <w:spacing w:val="-5"/>
                <w:sz w:val="20"/>
              </w:rPr>
              <w:t xml:space="preserve"> </w:t>
            </w:r>
            <w:r>
              <w:rPr>
                <w:sz w:val="20"/>
              </w:rPr>
              <w:t>the</w:t>
            </w:r>
            <w:r>
              <w:rPr>
                <w:spacing w:val="-9"/>
                <w:sz w:val="20"/>
              </w:rPr>
              <w:t xml:space="preserve"> </w:t>
            </w:r>
            <w:r>
              <w:rPr>
                <w:sz w:val="20"/>
              </w:rPr>
              <w:t>child</w:t>
            </w:r>
            <w:r>
              <w:rPr>
                <w:spacing w:val="-4"/>
                <w:sz w:val="20"/>
              </w:rPr>
              <w:t xml:space="preserve"> </w:t>
            </w:r>
            <w:r>
              <w:rPr>
                <w:sz w:val="20"/>
              </w:rPr>
              <w:t>in</w:t>
            </w:r>
            <w:r>
              <w:rPr>
                <w:spacing w:val="-5"/>
                <w:sz w:val="20"/>
              </w:rPr>
              <w:t xml:space="preserve"> </w:t>
            </w:r>
            <w:r>
              <w:rPr>
                <w:sz w:val="20"/>
              </w:rPr>
              <w:t>the appropriate staff communication book (i.e. daily written record).</w:t>
            </w:r>
          </w:p>
          <w:p w14:paraId="0ED24F33" w14:textId="77777777" w:rsidR="006918D9" w:rsidRDefault="00B7307F">
            <w:pPr>
              <w:pStyle w:val="TableParagraph"/>
              <w:spacing w:before="0" w:line="238" w:lineRule="exact"/>
              <w:ind w:left="1024"/>
              <w:rPr>
                <w:sz w:val="20"/>
              </w:rPr>
            </w:pPr>
            <w:r>
              <w:rPr>
                <w:color w:val="1F5568"/>
                <w:spacing w:val="-10"/>
                <w:sz w:val="20"/>
              </w:rPr>
              <w:t>-</w:t>
            </w:r>
          </w:p>
        </w:tc>
      </w:tr>
      <w:tr w:rsidR="006918D9" w14:paraId="075FBE41" w14:textId="77777777">
        <w:trPr>
          <w:trHeight w:val="4038"/>
        </w:trPr>
        <w:tc>
          <w:tcPr>
            <w:tcW w:w="1632" w:type="dxa"/>
            <w:tcBorders>
              <w:top w:val="single" w:sz="6" w:space="0" w:color="000000"/>
              <w:bottom w:val="single" w:sz="6" w:space="0" w:color="000000"/>
            </w:tcBorders>
          </w:tcPr>
          <w:p w14:paraId="4DF142AD" w14:textId="77777777" w:rsidR="006918D9" w:rsidRDefault="00B7307F">
            <w:pPr>
              <w:pStyle w:val="TableParagraph"/>
              <w:ind w:left="304" w:right="287" w:firstLine="271"/>
              <w:rPr>
                <w:i/>
                <w:sz w:val="20"/>
              </w:rPr>
            </w:pPr>
            <w:r>
              <w:rPr>
                <w:b/>
                <w:color w:val="001F5F"/>
                <w:spacing w:val="-2"/>
                <w:sz w:val="20"/>
              </w:rPr>
              <w:t xml:space="preserve">Scenario </w:t>
            </w:r>
            <w:r>
              <w:rPr>
                <w:b/>
                <w:color w:val="001F5F"/>
                <w:sz w:val="20"/>
              </w:rPr>
              <w:t xml:space="preserve">B </w:t>
            </w:r>
            <w:r>
              <w:rPr>
                <w:i/>
                <w:sz w:val="20"/>
              </w:rPr>
              <w:t xml:space="preserve">Child is </w:t>
            </w:r>
            <w:r>
              <w:rPr>
                <w:i/>
                <w:spacing w:val="-2"/>
                <w:sz w:val="20"/>
              </w:rPr>
              <w:t>authorized</w:t>
            </w:r>
            <w:r>
              <w:rPr>
                <w:i/>
                <w:spacing w:val="40"/>
                <w:sz w:val="20"/>
              </w:rPr>
              <w:t xml:space="preserve"> </w:t>
            </w:r>
            <w:r>
              <w:rPr>
                <w:i/>
                <w:spacing w:val="-2"/>
                <w:sz w:val="20"/>
              </w:rPr>
              <w:t>to</w:t>
            </w:r>
            <w:r>
              <w:rPr>
                <w:i/>
                <w:spacing w:val="-11"/>
                <w:sz w:val="20"/>
              </w:rPr>
              <w:t xml:space="preserve"> </w:t>
            </w:r>
            <w:r>
              <w:rPr>
                <w:i/>
                <w:spacing w:val="-2"/>
                <w:sz w:val="20"/>
              </w:rPr>
              <w:t>carry</w:t>
            </w:r>
            <w:r>
              <w:rPr>
                <w:i/>
                <w:spacing w:val="-12"/>
                <w:sz w:val="20"/>
              </w:rPr>
              <w:t xml:space="preserve"> </w:t>
            </w:r>
            <w:r>
              <w:rPr>
                <w:i/>
                <w:spacing w:val="-2"/>
                <w:sz w:val="20"/>
              </w:rPr>
              <w:t xml:space="preserve">their </w:t>
            </w:r>
            <w:r>
              <w:rPr>
                <w:i/>
                <w:spacing w:val="-4"/>
                <w:sz w:val="20"/>
              </w:rPr>
              <w:t xml:space="preserve">own </w:t>
            </w:r>
            <w:r>
              <w:rPr>
                <w:i/>
                <w:spacing w:val="-2"/>
                <w:sz w:val="20"/>
              </w:rPr>
              <w:t>emergency allergy medication.</w:t>
            </w:r>
          </w:p>
        </w:tc>
        <w:tc>
          <w:tcPr>
            <w:tcW w:w="8287" w:type="dxa"/>
            <w:tcBorders>
              <w:top w:val="single" w:sz="6" w:space="0" w:color="000000"/>
              <w:bottom w:val="single" w:sz="6" w:space="0" w:color="000000"/>
            </w:tcBorders>
          </w:tcPr>
          <w:p w14:paraId="3B97B380" w14:textId="77777777" w:rsidR="006918D9" w:rsidRDefault="00B7307F">
            <w:pPr>
              <w:pStyle w:val="TableParagraph"/>
              <w:spacing w:before="88" w:line="241" w:lineRule="exact"/>
              <w:ind w:left="304"/>
              <w:jc w:val="both"/>
              <w:rPr>
                <w:sz w:val="20"/>
              </w:rPr>
            </w:pPr>
            <w:r>
              <w:rPr>
                <w:spacing w:val="-2"/>
                <w:sz w:val="20"/>
              </w:rPr>
              <w:t>Staff must:</w:t>
            </w:r>
          </w:p>
          <w:p w14:paraId="45CE085F" w14:textId="77777777" w:rsidR="006918D9" w:rsidRDefault="00B7307F">
            <w:pPr>
              <w:pStyle w:val="TableParagraph"/>
              <w:numPr>
                <w:ilvl w:val="0"/>
                <w:numId w:val="12"/>
              </w:numPr>
              <w:tabs>
                <w:tab w:val="left" w:pos="1022"/>
                <w:tab w:val="left" w:pos="1024"/>
              </w:tabs>
              <w:spacing w:before="0"/>
              <w:ind w:right="348"/>
              <w:jc w:val="both"/>
              <w:rPr>
                <w:sz w:val="20"/>
              </w:rPr>
            </w:pPr>
            <w:r>
              <w:rPr>
                <w:sz w:val="20"/>
              </w:rPr>
              <w:t>Ensure</w:t>
            </w:r>
            <w:r>
              <w:rPr>
                <w:spacing w:val="-9"/>
                <w:sz w:val="20"/>
              </w:rPr>
              <w:t xml:space="preserve"> </w:t>
            </w:r>
            <w:r>
              <w:rPr>
                <w:sz w:val="20"/>
              </w:rPr>
              <w:t>that</w:t>
            </w:r>
            <w:r>
              <w:rPr>
                <w:spacing w:val="-5"/>
                <w:sz w:val="20"/>
              </w:rPr>
              <w:t xml:space="preserve"> </w:t>
            </w:r>
            <w:r>
              <w:rPr>
                <w:sz w:val="20"/>
              </w:rPr>
              <w:t>written</w:t>
            </w:r>
            <w:r>
              <w:rPr>
                <w:spacing w:val="-4"/>
                <w:sz w:val="20"/>
              </w:rPr>
              <w:t xml:space="preserve"> </w:t>
            </w:r>
            <w:r>
              <w:rPr>
                <w:sz w:val="20"/>
              </w:rPr>
              <w:t>parental</w:t>
            </w:r>
            <w:r>
              <w:rPr>
                <w:spacing w:val="-6"/>
                <w:sz w:val="20"/>
              </w:rPr>
              <w:t xml:space="preserve"> </w:t>
            </w:r>
            <w:r>
              <w:rPr>
                <w:sz w:val="20"/>
              </w:rPr>
              <w:t>authorization</w:t>
            </w:r>
            <w:r>
              <w:rPr>
                <w:spacing w:val="-5"/>
                <w:sz w:val="20"/>
              </w:rPr>
              <w:t xml:space="preserve"> </w:t>
            </w:r>
            <w:r>
              <w:rPr>
                <w:sz w:val="20"/>
              </w:rPr>
              <w:t>is</w:t>
            </w:r>
            <w:r>
              <w:rPr>
                <w:spacing w:val="-9"/>
                <w:sz w:val="20"/>
              </w:rPr>
              <w:t xml:space="preserve"> </w:t>
            </w:r>
            <w:r>
              <w:rPr>
                <w:sz w:val="20"/>
              </w:rPr>
              <w:t>obtained</w:t>
            </w:r>
            <w:r>
              <w:rPr>
                <w:spacing w:val="-4"/>
                <w:sz w:val="20"/>
              </w:rPr>
              <w:t xml:space="preserve"> </w:t>
            </w:r>
            <w:r>
              <w:rPr>
                <w:sz w:val="20"/>
              </w:rPr>
              <w:t>to</w:t>
            </w:r>
            <w:r>
              <w:rPr>
                <w:spacing w:val="-5"/>
                <w:sz w:val="20"/>
              </w:rPr>
              <w:t xml:space="preserve"> </w:t>
            </w:r>
            <w:r>
              <w:rPr>
                <w:sz w:val="20"/>
              </w:rPr>
              <w:t>allow</w:t>
            </w:r>
            <w:r>
              <w:rPr>
                <w:spacing w:val="-9"/>
                <w:sz w:val="20"/>
              </w:rPr>
              <w:t xml:space="preserve"> </w:t>
            </w:r>
            <w:r>
              <w:rPr>
                <w:sz w:val="20"/>
              </w:rPr>
              <w:t>the</w:t>
            </w:r>
            <w:r>
              <w:rPr>
                <w:spacing w:val="-9"/>
                <w:sz w:val="20"/>
              </w:rPr>
              <w:t xml:space="preserve"> </w:t>
            </w:r>
            <w:r>
              <w:rPr>
                <w:sz w:val="20"/>
              </w:rPr>
              <w:t>child</w:t>
            </w:r>
            <w:r>
              <w:rPr>
                <w:spacing w:val="-4"/>
                <w:sz w:val="20"/>
              </w:rPr>
              <w:t xml:space="preserve"> </w:t>
            </w:r>
            <w:r>
              <w:rPr>
                <w:sz w:val="20"/>
              </w:rPr>
              <w:t>to</w:t>
            </w:r>
            <w:r>
              <w:rPr>
                <w:spacing w:val="-5"/>
                <w:sz w:val="20"/>
              </w:rPr>
              <w:t xml:space="preserve"> </w:t>
            </w:r>
            <w:r>
              <w:rPr>
                <w:sz w:val="20"/>
              </w:rPr>
              <w:t>carry</w:t>
            </w:r>
            <w:r>
              <w:rPr>
                <w:spacing w:val="-4"/>
                <w:sz w:val="20"/>
              </w:rPr>
              <w:t xml:space="preserve"> </w:t>
            </w:r>
            <w:r>
              <w:rPr>
                <w:sz w:val="20"/>
              </w:rPr>
              <w:t>their own emergency medication;</w:t>
            </w:r>
          </w:p>
          <w:p w14:paraId="0C23FA4F" w14:textId="77777777" w:rsidR="006918D9" w:rsidRDefault="00B7307F">
            <w:pPr>
              <w:pStyle w:val="TableParagraph"/>
              <w:spacing w:before="0"/>
              <w:ind w:left="1024" w:right="439" w:hanging="360"/>
              <w:jc w:val="both"/>
              <w:rPr>
                <w:sz w:val="20"/>
              </w:rPr>
            </w:pPr>
            <w:r>
              <w:rPr>
                <w:sz w:val="20"/>
              </w:rPr>
              <w:t>2</w:t>
            </w:r>
            <w:r>
              <w:rPr>
                <w:spacing w:val="80"/>
                <w:w w:val="150"/>
                <w:sz w:val="20"/>
              </w:rPr>
              <w:t xml:space="preserve"> </w:t>
            </w:r>
            <w:r>
              <w:rPr>
                <w:sz w:val="20"/>
              </w:rPr>
              <w:t>Ensure</w:t>
            </w:r>
            <w:r>
              <w:rPr>
                <w:spacing w:val="-1"/>
                <w:sz w:val="20"/>
              </w:rPr>
              <w:t xml:space="preserve"> </w:t>
            </w:r>
            <w:r>
              <w:rPr>
                <w:sz w:val="20"/>
              </w:rPr>
              <w:t>that the</w:t>
            </w:r>
            <w:r>
              <w:rPr>
                <w:spacing w:val="-1"/>
                <w:sz w:val="20"/>
              </w:rPr>
              <w:t xml:space="preserve"> </w:t>
            </w:r>
            <w:r>
              <w:rPr>
                <w:sz w:val="20"/>
              </w:rPr>
              <w:t>medication remains</w:t>
            </w:r>
            <w:r>
              <w:rPr>
                <w:spacing w:val="-1"/>
                <w:sz w:val="20"/>
              </w:rPr>
              <w:t xml:space="preserve"> </w:t>
            </w:r>
            <w:r>
              <w:rPr>
                <w:sz w:val="20"/>
              </w:rPr>
              <w:t>on the</w:t>
            </w:r>
            <w:r>
              <w:rPr>
                <w:spacing w:val="-1"/>
                <w:sz w:val="20"/>
              </w:rPr>
              <w:t xml:space="preserve"> </w:t>
            </w:r>
            <w:r>
              <w:rPr>
                <w:sz w:val="20"/>
              </w:rPr>
              <w:t>child (i.e. fanny pack, holster) and is</w:t>
            </w:r>
            <w:r>
              <w:rPr>
                <w:spacing w:val="-1"/>
                <w:sz w:val="20"/>
              </w:rPr>
              <w:t xml:space="preserve"> </w:t>
            </w:r>
            <w:r>
              <w:rPr>
                <w:sz w:val="20"/>
              </w:rPr>
              <w:t>not kept</w:t>
            </w:r>
            <w:r>
              <w:rPr>
                <w:spacing w:val="-5"/>
                <w:sz w:val="20"/>
              </w:rPr>
              <w:t xml:space="preserve"> </w:t>
            </w:r>
            <w:r>
              <w:rPr>
                <w:sz w:val="20"/>
              </w:rPr>
              <w:t>or</w:t>
            </w:r>
            <w:r>
              <w:rPr>
                <w:spacing w:val="-5"/>
                <w:sz w:val="20"/>
              </w:rPr>
              <w:t xml:space="preserve"> </w:t>
            </w:r>
            <w:r>
              <w:rPr>
                <w:sz w:val="20"/>
              </w:rPr>
              <w:t>left</w:t>
            </w:r>
            <w:r>
              <w:rPr>
                <w:spacing w:val="-5"/>
                <w:sz w:val="20"/>
              </w:rPr>
              <w:t xml:space="preserve"> </w:t>
            </w:r>
            <w:r>
              <w:rPr>
                <w:sz w:val="20"/>
              </w:rPr>
              <w:t>unattended</w:t>
            </w:r>
            <w:r>
              <w:rPr>
                <w:spacing w:val="-5"/>
                <w:sz w:val="20"/>
              </w:rPr>
              <w:t xml:space="preserve"> </w:t>
            </w:r>
            <w:r>
              <w:rPr>
                <w:sz w:val="20"/>
              </w:rPr>
              <w:t>anywhere</w:t>
            </w:r>
            <w:r>
              <w:rPr>
                <w:spacing w:val="-6"/>
                <w:sz w:val="20"/>
              </w:rPr>
              <w:t xml:space="preserve"> </w:t>
            </w:r>
            <w:r>
              <w:rPr>
                <w:sz w:val="20"/>
              </w:rPr>
              <w:t>at</w:t>
            </w:r>
            <w:r>
              <w:rPr>
                <w:spacing w:val="-5"/>
                <w:sz w:val="20"/>
              </w:rPr>
              <w:t xml:space="preserve"> </w:t>
            </w:r>
            <w:r>
              <w:rPr>
                <w:sz w:val="20"/>
              </w:rPr>
              <w:t>the</w:t>
            </w:r>
            <w:r>
              <w:rPr>
                <w:spacing w:val="-9"/>
                <w:sz w:val="20"/>
              </w:rPr>
              <w:t xml:space="preserve"> </w:t>
            </w:r>
            <w:r>
              <w:rPr>
                <w:sz w:val="20"/>
              </w:rPr>
              <w:t>child</w:t>
            </w:r>
            <w:r>
              <w:rPr>
                <w:spacing w:val="-4"/>
                <w:sz w:val="20"/>
              </w:rPr>
              <w:t xml:space="preserve"> </w:t>
            </w:r>
            <w:r>
              <w:rPr>
                <w:sz w:val="20"/>
              </w:rPr>
              <w:t>care</w:t>
            </w:r>
            <w:r>
              <w:rPr>
                <w:spacing w:val="-9"/>
                <w:sz w:val="20"/>
              </w:rPr>
              <w:t xml:space="preserve"> </w:t>
            </w:r>
            <w:r>
              <w:rPr>
                <w:sz w:val="20"/>
              </w:rPr>
              <w:t>centre</w:t>
            </w:r>
            <w:r>
              <w:rPr>
                <w:spacing w:val="-9"/>
                <w:sz w:val="20"/>
              </w:rPr>
              <w:t xml:space="preserve"> </w:t>
            </w:r>
            <w:r>
              <w:rPr>
                <w:sz w:val="20"/>
              </w:rPr>
              <w:t>(i.e.</w:t>
            </w:r>
            <w:r>
              <w:rPr>
                <w:spacing w:val="-5"/>
                <w:sz w:val="20"/>
              </w:rPr>
              <w:t xml:space="preserve"> </w:t>
            </w:r>
            <w:r>
              <w:rPr>
                <w:sz w:val="20"/>
              </w:rPr>
              <w:t>in</w:t>
            </w:r>
            <w:r>
              <w:rPr>
                <w:spacing w:val="-5"/>
                <w:sz w:val="20"/>
              </w:rPr>
              <w:t xml:space="preserve"> </w:t>
            </w:r>
            <w:r>
              <w:rPr>
                <w:sz w:val="20"/>
              </w:rPr>
              <w:t>the</w:t>
            </w:r>
            <w:r>
              <w:rPr>
                <w:spacing w:val="-9"/>
                <w:sz w:val="20"/>
              </w:rPr>
              <w:t xml:space="preserve"> </w:t>
            </w:r>
            <w:r>
              <w:rPr>
                <w:sz w:val="20"/>
              </w:rPr>
              <w:t>child’s</w:t>
            </w:r>
            <w:r>
              <w:rPr>
                <w:spacing w:val="-9"/>
                <w:sz w:val="20"/>
              </w:rPr>
              <w:t xml:space="preserve"> </w:t>
            </w:r>
            <w:r>
              <w:rPr>
                <w:sz w:val="20"/>
              </w:rPr>
              <w:t>cubby</w:t>
            </w:r>
            <w:r>
              <w:rPr>
                <w:spacing w:val="-5"/>
                <w:sz w:val="20"/>
              </w:rPr>
              <w:t xml:space="preserve"> </w:t>
            </w:r>
            <w:r>
              <w:rPr>
                <w:sz w:val="20"/>
              </w:rPr>
              <w:t xml:space="preserve">or </w:t>
            </w:r>
            <w:r>
              <w:rPr>
                <w:spacing w:val="-2"/>
                <w:sz w:val="20"/>
              </w:rPr>
              <w:t>backpack)</w:t>
            </w:r>
          </w:p>
          <w:p w14:paraId="5B465B59" w14:textId="77777777" w:rsidR="006918D9" w:rsidRDefault="00B7307F">
            <w:pPr>
              <w:pStyle w:val="TableParagraph"/>
              <w:numPr>
                <w:ilvl w:val="0"/>
                <w:numId w:val="11"/>
              </w:numPr>
              <w:tabs>
                <w:tab w:val="left" w:pos="1024"/>
              </w:tabs>
              <w:spacing w:before="0"/>
              <w:ind w:left="1024" w:right="373"/>
              <w:rPr>
                <w:sz w:val="20"/>
              </w:rPr>
            </w:pPr>
            <w:r>
              <w:rPr>
                <w:sz w:val="20"/>
              </w:rPr>
              <w:t>Ensure</w:t>
            </w:r>
            <w:r>
              <w:rPr>
                <w:spacing w:val="-9"/>
                <w:sz w:val="20"/>
              </w:rPr>
              <w:t xml:space="preserve"> </w:t>
            </w:r>
            <w:r>
              <w:rPr>
                <w:sz w:val="20"/>
              </w:rPr>
              <w:t>that</w:t>
            </w:r>
            <w:r>
              <w:rPr>
                <w:spacing w:val="-6"/>
                <w:sz w:val="20"/>
              </w:rPr>
              <w:t xml:space="preserve"> </w:t>
            </w:r>
            <w:r>
              <w:rPr>
                <w:sz w:val="20"/>
              </w:rPr>
              <w:t>appropriate</w:t>
            </w:r>
            <w:r>
              <w:rPr>
                <w:spacing w:val="-9"/>
                <w:sz w:val="20"/>
              </w:rPr>
              <w:t xml:space="preserve"> </w:t>
            </w:r>
            <w:r>
              <w:rPr>
                <w:sz w:val="20"/>
              </w:rPr>
              <w:t>supervision</w:t>
            </w:r>
            <w:r>
              <w:rPr>
                <w:spacing w:val="-5"/>
                <w:sz w:val="20"/>
              </w:rPr>
              <w:t xml:space="preserve"> </w:t>
            </w:r>
            <w:r>
              <w:rPr>
                <w:sz w:val="20"/>
              </w:rPr>
              <w:t>is</w:t>
            </w:r>
            <w:r>
              <w:rPr>
                <w:spacing w:val="-9"/>
                <w:sz w:val="20"/>
              </w:rPr>
              <w:t xml:space="preserve"> </w:t>
            </w:r>
            <w:r>
              <w:rPr>
                <w:sz w:val="20"/>
              </w:rPr>
              <w:t>maintained</w:t>
            </w:r>
            <w:r>
              <w:rPr>
                <w:spacing w:val="-5"/>
                <w:sz w:val="20"/>
              </w:rPr>
              <w:t xml:space="preserve"> </w:t>
            </w:r>
            <w:r>
              <w:rPr>
                <w:sz w:val="20"/>
              </w:rPr>
              <w:t>of</w:t>
            </w:r>
            <w:r>
              <w:rPr>
                <w:spacing w:val="-9"/>
                <w:sz w:val="20"/>
              </w:rPr>
              <w:t xml:space="preserve"> </w:t>
            </w:r>
            <w:r>
              <w:rPr>
                <w:sz w:val="20"/>
              </w:rPr>
              <w:t>the</w:t>
            </w:r>
            <w:r>
              <w:rPr>
                <w:spacing w:val="-6"/>
                <w:sz w:val="20"/>
              </w:rPr>
              <w:t xml:space="preserve"> </w:t>
            </w:r>
            <w:r>
              <w:rPr>
                <w:sz w:val="20"/>
              </w:rPr>
              <w:t>child</w:t>
            </w:r>
            <w:r>
              <w:rPr>
                <w:spacing w:val="-6"/>
                <w:sz w:val="20"/>
              </w:rPr>
              <w:t xml:space="preserve"> </w:t>
            </w:r>
            <w:r>
              <w:rPr>
                <w:sz w:val="20"/>
              </w:rPr>
              <w:t>while</w:t>
            </w:r>
            <w:r>
              <w:rPr>
                <w:spacing w:val="-9"/>
                <w:sz w:val="20"/>
              </w:rPr>
              <w:t xml:space="preserve"> </w:t>
            </w:r>
            <w:r>
              <w:rPr>
                <w:sz w:val="20"/>
              </w:rPr>
              <w:t>they</w:t>
            </w:r>
            <w:r>
              <w:rPr>
                <w:spacing w:val="-5"/>
                <w:sz w:val="20"/>
              </w:rPr>
              <w:t xml:space="preserve"> </w:t>
            </w:r>
            <w:r>
              <w:rPr>
                <w:sz w:val="20"/>
              </w:rPr>
              <w:t>are</w:t>
            </w:r>
            <w:r>
              <w:rPr>
                <w:spacing w:val="-9"/>
                <w:sz w:val="20"/>
              </w:rPr>
              <w:t xml:space="preserve"> </w:t>
            </w:r>
            <w:r>
              <w:rPr>
                <w:sz w:val="20"/>
              </w:rPr>
              <w:t>carrying their medication and children in their proximity so that other children do not have access to the medication</w:t>
            </w:r>
          </w:p>
          <w:p w14:paraId="352B5D71" w14:textId="77777777" w:rsidR="006918D9" w:rsidRDefault="00B7307F">
            <w:pPr>
              <w:pStyle w:val="TableParagraph"/>
              <w:numPr>
                <w:ilvl w:val="0"/>
                <w:numId w:val="11"/>
              </w:numPr>
              <w:tabs>
                <w:tab w:val="left" w:pos="1024"/>
              </w:tabs>
              <w:spacing w:before="0"/>
              <w:ind w:left="1024" w:right="362" w:hanging="360"/>
              <w:rPr>
                <w:sz w:val="20"/>
              </w:rPr>
            </w:pPr>
            <w:r>
              <w:rPr>
                <w:sz w:val="20"/>
              </w:rPr>
              <w:t>Where there are safety concerns relating to the child carrying their own medication (i.e. exposure to other children), notify the Supervisor/Designate and the child’s parent</w:t>
            </w:r>
            <w:r>
              <w:rPr>
                <w:spacing w:val="-8"/>
                <w:sz w:val="20"/>
              </w:rPr>
              <w:t xml:space="preserve"> </w:t>
            </w:r>
            <w:r>
              <w:rPr>
                <w:sz w:val="20"/>
              </w:rPr>
              <w:t>of</w:t>
            </w:r>
            <w:r>
              <w:rPr>
                <w:spacing w:val="-10"/>
                <w:sz w:val="20"/>
              </w:rPr>
              <w:t xml:space="preserve"> </w:t>
            </w:r>
            <w:r>
              <w:rPr>
                <w:sz w:val="20"/>
              </w:rPr>
              <w:t>these</w:t>
            </w:r>
            <w:r>
              <w:rPr>
                <w:spacing w:val="-10"/>
                <w:sz w:val="20"/>
              </w:rPr>
              <w:t xml:space="preserve"> </w:t>
            </w:r>
            <w:r>
              <w:rPr>
                <w:sz w:val="20"/>
              </w:rPr>
              <w:t>concerns</w:t>
            </w:r>
            <w:r>
              <w:rPr>
                <w:spacing w:val="-10"/>
                <w:sz w:val="20"/>
              </w:rPr>
              <w:t xml:space="preserve"> </w:t>
            </w:r>
            <w:r>
              <w:rPr>
                <w:sz w:val="20"/>
              </w:rPr>
              <w:t>and</w:t>
            </w:r>
            <w:r>
              <w:rPr>
                <w:spacing w:val="-6"/>
                <w:sz w:val="20"/>
              </w:rPr>
              <w:t xml:space="preserve"> </w:t>
            </w:r>
            <w:r>
              <w:rPr>
                <w:sz w:val="20"/>
              </w:rPr>
              <w:t>discuss</w:t>
            </w:r>
            <w:r>
              <w:rPr>
                <w:spacing w:val="-10"/>
                <w:sz w:val="20"/>
              </w:rPr>
              <w:t xml:space="preserve"> </w:t>
            </w:r>
            <w:r>
              <w:rPr>
                <w:sz w:val="20"/>
              </w:rPr>
              <w:t>and</w:t>
            </w:r>
            <w:r>
              <w:rPr>
                <w:spacing w:val="-8"/>
                <w:sz w:val="20"/>
              </w:rPr>
              <w:t xml:space="preserve"> </w:t>
            </w:r>
            <w:r>
              <w:rPr>
                <w:sz w:val="20"/>
              </w:rPr>
              <w:t>implement</w:t>
            </w:r>
            <w:r>
              <w:rPr>
                <w:spacing w:val="-5"/>
                <w:sz w:val="20"/>
              </w:rPr>
              <w:t xml:space="preserve"> </w:t>
            </w:r>
            <w:r>
              <w:rPr>
                <w:sz w:val="20"/>
              </w:rPr>
              <w:t>mitigating</w:t>
            </w:r>
            <w:r>
              <w:rPr>
                <w:spacing w:val="-9"/>
                <w:sz w:val="20"/>
              </w:rPr>
              <w:t xml:space="preserve"> </w:t>
            </w:r>
            <w:r>
              <w:rPr>
                <w:sz w:val="20"/>
              </w:rPr>
              <w:t>strategies.</w:t>
            </w:r>
            <w:r>
              <w:rPr>
                <w:spacing w:val="-9"/>
                <w:sz w:val="20"/>
              </w:rPr>
              <w:t xml:space="preserve"> </w:t>
            </w:r>
            <w:r>
              <w:rPr>
                <w:sz w:val="20"/>
              </w:rPr>
              <w:t>Document the concerns and resulting actions in the appropriate staff communication book (i.e. daily</w:t>
            </w:r>
            <w:r>
              <w:rPr>
                <w:spacing w:val="-21"/>
                <w:sz w:val="20"/>
              </w:rPr>
              <w:t xml:space="preserve"> </w:t>
            </w:r>
            <w:r>
              <w:rPr>
                <w:sz w:val="20"/>
              </w:rPr>
              <w:t>written</w:t>
            </w:r>
          </w:p>
          <w:p w14:paraId="5BAC9868" w14:textId="77777777" w:rsidR="006918D9" w:rsidRDefault="00B7307F">
            <w:pPr>
              <w:pStyle w:val="TableParagraph"/>
              <w:spacing w:before="0" w:line="238" w:lineRule="exact"/>
              <w:ind w:left="1024"/>
              <w:rPr>
                <w:sz w:val="20"/>
              </w:rPr>
            </w:pPr>
            <w:r>
              <w:rPr>
                <w:spacing w:val="-2"/>
                <w:sz w:val="20"/>
              </w:rPr>
              <w:t>record).</w:t>
            </w:r>
          </w:p>
        </w:tc>
      </w:tr>
    </w:tbl>
    <w:p w14:paraId="7F126960" w14:textId="77777777" w:rsidR="006918D9" w:rsidRDefault="006918D9">
      <w:pPr>
        <w:pStyle w:val="BodyText"/>
        <w:rPr>
          <w:sz w:val="24"/>
        </w:rPr>
      </w:pPr>
    </w:p>
    <w:p w14:paraId="006176B3" w14:textId="77777777" w:rsidR="006918D9" w:rsidRDefault="006918D9">
      <w:pPr>
        <w:pStyle w:val="BodyText"/>
        <w:rPr>
          <w:sz w:val="24"/>
        </w:rPr>
      </w:pPr>
    </w:p>
    <w:p w14:paraId="36135704" w14:textId="77777777" w:rsidR="006918D9" w:rsidRDefault="006918D9">
      <w:pPr>
        <w:pStyle w:val="BodyText"/>
        <w:rPr>
          <w:sz w:val="24"/>
        </w:rPr>
      </w:pPr>
    </w:p>
    <w:p w14:paraId="1EFE11D1" w14:textId="77777777" w:rsidR="006918D9" w:rsidRDefault="006918D9">
      <w:pPr>
        <w:pStyle w:val="BodyText"/>
        <w:rPr>
          <w:sz w:val="24"/>
        </w:rPr>
      </w:pPr>
    </w:p>
    <w:p w14:paraId="13FE4D3B" w14:textId="77777777" w:rsidR="006918D9" w:rsidRDefault="006918D9">
      <w:pPr>
        <w:pStyle w:val="BodyText"/>
        <w:rPr>
          <w:sz w:val="24"/>
        </w:rPr>
      </w:pPr>
    </w:p>
    <w:p w14:paraId="1DE57CCB" w14:textId="77777777" w:rsidR="006918D9" w:rsidRDefault="006918D9">
      <w:pPr>
        <w:pStyle w:val="BodyText"/>
        <w:rPr>
          <w:sz w:val="24"/>
        </w:rPr>
      </w:pPr>
    </w:p>
    <w:p w14:paraId="07F13F9B" w14:textId="77777777" w:rsidR="006918D9" w:rsidRDefault="006918D9">
      <w:pPr>
        <w:pStyle w:val="BodyText"/>
        <w:rPr>
          <w:sz w:val="24"/>
        </w:rPr>
      </w:pPr>
    </w:p>
    <w:p w14:paraId="4D21D834" w14:textId="77777777" w:rsidR="006918D9" w:rsidRDefault="006918D9">
      <w:pPr>
        <w:pStyle w:val="BodyText"/>
        <w:spacing w:before="183"/>
        <w:rPr>
          <w:sz w:val="24"/>
        </w:rPr>
      </w:pPr>
    </w:p>
    <w:p w14:paraId="267013E4" w14:textId="77777777" w:rsidR="006918D9" w:rsidRDefault="00B7307F">
      <w:pPr>
        <w:ind w:right="1249"/>
        <w:jc w:val="right"/>
        <w:rPr>
          <w:sz w:val="24"/>
        </w:rPr>
      </w:pPr>
      <w:bookmarkStart w:id="73" w:name="2"/>
      <w:bookmarkEnd w:id="73"/>
      <w:r>
        <w:rPr>
          <w:spacing w:val="-10"/>
          <w:sz w:val="24"/>
        </w:rPr>
        <w:t>2</w:t>
      </w:r>
    </w:p>
    <w:p w14:paraId="34B7D2DE" w14:textId="77777777" w:rsidR="006918D9" w:rsidRDefault="006918D9">
      <w:pPr>
        <w:jc w:val="right"/>
        <w:rPr>
          <w:sz w:val="24"/>
        </w:rPr>
        <w:sectPr w:rsidR="006918D9">
          <w:pgSz w:w="12240" w:h="15840"/>
          <w:pgMar w:top="840" w:right="360" w:bottom="280" w:left="360" w:header="720" w:footer="720" w:gutter="0"/>
          <w:cols w:space="720"/>
        </w:sectPr>
      </w:pPr>
    </w:p>
    <w:tbl>
      <w:tblPr>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2"/>
        <w:gridCol w:w="8287"/>
      </w:tblGrid>
      <w:tr w:rsidR="006918D9" w14:paraId="7AA442F4" w14:textId="77777777">
        <w:trPr>
          <w:trHeight w:val="4806"/>
        </w:trPr>
        <w:tc>
          <w:tcPr>
            <w:tcW w:w="1632" w:type="dxa"/>
            <w:tcBorders>
              <w:bottom w:val="single" w:sz="6" w:space="0" w:color="000000"/>
            </w:tcBorders>
          </w:tcPr>
          <w:p w14:paraId="0B215B9A" w14:textId="77777777" w:rsidR="006918D9" w:rsidRDefault="00B7307F">
            <w:pPr>
              <w:pStyle w:val="TableParagraph"/>
              <w:spacing w:before="83"/>
              <w:ind w:left="304" w:right="363" w:firstLine="276"/>
              <w:rPr>
                <w:i/>
                <w:sz w:val="20"/>
              </w:rPr>
            </w:pPr>
            <w:r>
              <w:rPr>
                <w:b/>
                <w:color w:val="001F5F"/>
                <w:spacing w:val="-2"/>
                <w:sz w:val="20"/>
              </w:rPr>
              <w:lastRenderedPageBreak/>
              <w:t xml:space="preserve">Scenari </w:t>
            </w:r>
            <w:r>
              <w:rPr>
                <w:b/>
                <w:color w:val="001F5F"/>
                <w:sz w:val="20"/>
              </w:rPr>
              <w:t xml:space="preserve">o C </w:t>
            </w:r>
            <w:r>
              <w:rPr>
                <w:i/>
                <w:spacing w:val="-4"/>
                <w:sz w:val="20"/>
              </w:rPr>
              <w:t xml:space="preserve">Prescription </w:t>
            </w:r>
            <w:r>
              <w:rPr>
                <w:i/>
                <w:spacing w:val="-2"/>
                <w:sz w:val="20"/>
              </w:rPr>
              <w:t>or</w:t>
            </w:r>
            <w:r>
              <w:rPr>
                <w:i/>
                <w:spacing w:val="-13"/>
                <w:sz w:val="20"/>
              </w:rPr>
              <w:t xml:space="preserve"> </w:t>
            </w:r>
            <w:r>
              <w:rPr>
                <w:i/>
                <w:spacing w:val="-2"/>
                <w:sz w:val="20"/>
              </w:rPr>
              <w:t xml:space="preserve">over-the-counter </w:t>
            </w:r>
            <w:r>
              <w:rPr>
                <w:i/>
                <w:sz w:val="20"/>
              </w:rPr>
              <w:t xml:space="preserve">drug or </w:t>
            </w:r>
            <w:r>
              <w:rPr>
                <w:i/>
                <w:spacing w:val="-2"/>
                <w:sz w:val="20"/>
              </w:rPr>
              <w:t xml:space="preserve">medication </w:t>
            </w:r>
            <w:r>
              <w:rPr>
                <w:i/>
                <w:sz w:val="20"/>
              </w:rPr>
              <w:t xml:space="preserve">must be </w:t>
            </w:r>
            <w:r>
              <w:rPr>
                <w:i/>
                <w:spacing w:val="-4"/>
                <w:sz w:val="20"/>
              </w:rPr>
              <w:t xml:space="preserve">administere </w:t>
            </w:r>
            <w:r>
              <w:rPr>
                <w:i/>
                <w:sz w:val="20"/>
              </w:rPr>
              <w:t>d</w:t>
            </w:r>
            <w:r>
              <w:rPr>
                <w:i/>
                <w:spacing w:val="-1"/>
                <w:sz w:val="20"/>
              </w:rPr>
              <w:t xml:space="preserve"> </w:t>
            </w:r>
            <w:r>
              <w:rPr>
                <w:i/>
                <w:sz w:val="20"/>
              </w:rPr>
              <w:t>to a</w:t>
            </w:r>
            <w:r>
              <w:rPr>
                <w:i/>
                <w:spacing w:val="-3"/>
                <w:sz w:val="20"/>
              </w:rPr>
              <w:t xml:space="preserve"> </w:t>
            </w:r>
            <w:r>
              <w:rPr>
                <w:i/>
                <w:spacing w:val="-2"/>
                <w:sz w:val="20"/>
              </w:rPr>
              <w:t>child.</w:t>
            </w:r>
          </w:p>
        </w:tc>
        <w:tc>
          <w:tcPr>
            <w:tcW w:w="8287" w:type="dxa"/>
            <w:tcBorders>
              <w:bottom w:val="single" w:sz="6" w:space="0" w:color="000000"/>
            </w:tcBorders>
          </w:tcPr>
          <w:p w14:paraId="19C3EB54" w14:textId="77777777" w:rsidR="006918D9" w:rsidRDefault="00B7307F">
            <w:pPr>
              <w:pStyle w:val="TableParagraph"/>
              <w:numPr>
                <w:ilvl w:val="0"/>
                <w:numId w:val="10"/>
              </w:numPr>
              <w:tabs>
                <w:tab w:val="left" w:pos="914"/>
              </w:tabs>
              <w:spacing w:before="83"/>
              <w:rPr>
                <w:sz w:val="20"/>
              </w:rPr>
            </w:pPr>
            <w:r>
              <w:rPr>
                <w:spacing w:val="-2"/>
                <w:sz w:val="20"/>
              </w:rPr>
              <w:t>Where</w:t>
            </w:r>
            <w:r>
              <w:rPr>
                <w:spacing w:val="-9"/>
                <w:sz w:val="20"/>
              </w:rPr>
              <w:t xml:space="preserve"> </w:t>
            </w:r>
            <w:r>
              <w:rPr>
                <w:spacing w:val="-2"/>
                <w:sz w:val="20"/>
              </w:rPr>
              <w:t>a non-emergency</w:t>
            </w:r>
            <w:r>
              <w:rPr>
                <w:spacing w:val="2"/>
                <w:sz w:val="20"/>
              </w:rPr>
              <w:t xml:space="preserve"> </w:t>
            </w:r>
            <w:r>
              <w:rPr>
                <w:spacing w:val="-2"/>
                <w:sz w:val="20"/>
              </w:rPr>
              <w:t>medication</w:t>
            </w:r>
            <w:r>
              <w:rPr>
                <w:spacing w:val="-1"/>
                <w:sz w:val="20"/>
              </w:rPr>
              <w:t xml:space="preserve"> </w:t>
            </w:r>
            <w:r>
              <w:rPr>
                <w:spacing w:val="-2"/>
                <w:sz w:val="20"/>
              </w:rPr>
              <w:t>must be</w:t>
            </w:r>
            <w:r>
              <w:rPr>
                <w:spacing w:val="-3"/>
                <w:sz w:val="20"/>
              </w:rPr>
              <w:t xml:space="preserve"> </w:t>
            </w:r>
            <w:r>
              <w:rPr>
                <w:spacing w:val="-2"/>
                <w:sz w:val="20"/>
              </w:rPr>
              <w:t>administered,</w:t>
            </w:r>
            <w:r>
              <w:rPr>
                <w:spacing w:val="2"/>
                <w:sz w:val="20"/>
              </w:rPr>
              <w:t xml:space="preserve"> </w:t>
            </w:r>
            <w:r>
              <w:rPr>
                <w:spacing w:val="-2"/>
                <w:sz w:val="20"/>
              </w:rPr>
              <w:t>the</w:t>
            </w:r>
            <w:r>
              <w:rPr>
                <w:spacing w:val="-3"/>
                <w:sz w:val="20"/>
              </w:rPr>
              <w:t xml:space="preserve"> </w:t>
            </w:r>
            <w:r>
              <w:rPr>
                <w:spacing w:val="-2"/>
                <w:sz w:val="20"/>
              </w:rPr>
              <w:t>person</w:t>
            </w:r>
            <w:r>
              <w:rPr>
                <w:spacing w:val="-1"/>
                <w:sz w:val="20"/>
              </w:rPr>
              <w:t xml:space="preserve"> </w:t>
            </w:r>
            <w:r>
              <w:rPr>
                <w:spacing w:val="-2"/>
                <w:sz w:val="20"/>
              </w:rPr>
              <w:t>in</w:t>
            </w:r>
            <w:r>
              <w:rPr>
                <w:sz w:val="20"/>
              </w:rPr>
              <w:t xml:space="preserve"> </w:t>
            </w:r>
            <w:r>
              <w:rPr>
                <w:spacing w:val="-2"/>
                <w:sz w:val="20"/>
              </w:rPr>
              <w:t>charge</w:t>
            </w:r>
            <w:r>
              <w:rPr>
                <w:spacing w:val="-15"/>
                <w:sz w:val="20"/>
              </w:rPr>
              <w:t xml:space="preserve"> </w:t>
            </w:r>
            <w:r>
              <w:rPr>
                <w:spacing w:val="-2"/>
                <w:sz w:val="20"/>
              </w:rPr>
              <w:t>must:</w:t>
            </w:r>
          </w:p>
          <w:p w14:paraId="0C27BAD4" w14:textId="77777777" w:rsidR="006918D9" w:rsidRDefault="00B7307F">
            <w:pPr>
              <w:pStyle w:val="TableParagraph"/>
              <w:numPr>
                <w:ilvl w:val="1"/>
                <w:numId w:val="10"/>
              </w:numPr>
              <w:tabs>
                <w:tab w:val="left" w:pos="1274"/>
              </w:tabs>
              <w:spacing w:before="0"/>
              <w:ind w:right="323"/>
              <w:rPr>
                <w:sz w:val="20"/>
              </w:rPr>
            </w:pPr>
            <w:r>
              <w:rPr>
                <w:sz w:val="20"/>
              </w:rPr>
              <w:t>Prepare the medication dosage in a well-lit area in the appropriate measuring device,</w:t>
            </w:r>
            <w:r>
              <w:rPr>
                <w:spacing w:val="-10"/>
                <w:sz w:val="20"/>
              </w:rPr>
              <w:t xml:space="preserve"> </w:t>
            </w:r>
            <w:r>
              <w:rPr>
                <w:sz w:val="20"/>
              </w:rPr>
              <w:t>where</w:t>
            </w:r>
            <w:r>
              <w:rPr>
                <w:spacing w:val="-10"/>
                <w:sz w:val="20"/>
              </w:rPr>
              <w:t xml:space="preserve"> </w:t>
            </w:r>
            <w:r>
              <w:rPr>
                <w:sz w:val="20"/>
              </w:rPr>
              <w:t>applicable</w:t>
            </w:r>
            <w:r>
              <w:rPr>
                <w:spacing w:val="-10"/>
                <w:sz w:val="20"/>
              </w:rPr>
              <w:t xml:space="preserve"> </w:t>
            </w:r>
            <w:r>
              <w:rPr>
                <w:sz w:val="20"/>
              </w:rPr>
              <w:t>(i.e.</w:t>
            </w:r>
            <w:r>
              <w:rPr>
                <w:spacing w:val="-6"/>
                <w:sz w:val="20"/>
              </w:rPr>
              <w:t xml:space="preserve"> </w:t>
            </w:r>
            <w:r>
              <w:rPr>
                <w:sz w:val="20"/>
              </w:rPr>
              <w:t>do</w:t>
            </w:r>
            <w:r>
              <w:rPr>
                <w:spacing w:val="-8"/>
                <w:sz w:val="20"/>
              </w:rPr>
              <w:t xml:space="preserve"> </w:t>
            </w:r>
            <w:r>
              <w:rPr>
                <w:sz w:val="20"/>
              </w:rPr>
              <w:t>not</w:t>
            </w:r>
            <w:r>
              <w:rPr>
                <w:spacing w:val="-8"/>
                <w:sz w:val="20"/>
              </w:rPr>
              <w:t xml:space="preserve"> </w:t>
            </w:r>
            <w:r>
              <w:rPr>
                <w:sz w:val="20"/>
              </w:rPr>
              <w:t>use</w:t>
            </w:r>
            <w:r>
              <w:rPr>
                <w:spacing w:val="-10"/>
                <w:sz w:val="20"/>
              </w:rPr>
              <w:t xml:space="preserve"> </w:t>
            </w:r>
            <w:r>
              <w:rPr>
                <w:sz w:val="20"/>
              </w:rPr>
              <w:t>a</w:t>
            </w:r>
            <w:r>
              <w:rPr>
                <w:spacing w:val="-6"/>
                <w:sz w:val="20"/>
              </w:rPr>
              <w:t xml:space="preserve"> </w:t>
            </w:r>
            <w:r>
              <w:rPr>
                <w:sz w:val="20"/>
              </w:rPr>
              <w:t>household</w:t>
            </w:r>
            <w:r>
              <w:rPr>
                <w:spacing w:val="-6"/>
                <w:sz w:val="20"/>
              </w:rPr>
              <w:t xml:space="preserve"> </w:t>
            </w:r>
            <w:r>
              <w:rPr>
                <w:sz w:val="20"/>
              </w:rPr>
              <w:t>spoon</w:t>
            </w:r>
            <w:r>
              <w:rPr>
                <w:spacing w:val="-5"/>
                <w:sz w:val="20"/>
              </w:rPr>
              <w:t xml:space="preserve"> </w:t>
            </w:r>
            <w:r>
              <w:rPr>
                <w:sz w:val="20"/>
              </w:rPr>
              <w:t>for</w:t>
            </w:r>
            <w:r>
              <w:rPr>
                <w:spacing w:val="-9"/>
                <w:sz w:val="20"/>
              </w:rPr>
              <w:t xml:space="preserve"> </w:t>
            </w:r>
            <w:r>
              <w:rPr>
                <w:sz w:val="20"/>
              </w:rPr>
              <w:t>liquid</w:t>
            </w:r>
            <w:r>
              <w:rPr>
                <w:spacing w:val="-12"/>
                <w:sz w:val="20"/>
              </w:rPr>
              <w:t xml:space="preserve"> </w:t>
            </w:r>
            <w:r>
              <w:rPr>
                <w:sz w:val="20"/>
              </w:rPr>
              <w:t>medications)</w:t>
            </w:r>
          </w:p>
          <w:p w14:paraId="6B370B2A" w14:textId="77777777" w:rsidR="006918D9" w:rsidRDefault="00B7307F">
            <w:pPr>
              <w:pStyle w:val="TableParagraph"/>
              <w:numPr>
                <w:ilvl w:val="1"/>
                <w:numId w:val="10"/>
              </w:numPr>
              <w:tabs>
                <w:tab w:val="left" w:pos="1274"/>
              </w:tabs>
              <w:spacing w:before="0"/>
              <w:ind w:right="656"/>
              <w:rPr>
                <w:sz w:val="20"/>
              </w:rPr>
            </w:pPr>
            <w:r>
              <w:rPr>
                <w:sz w:val="20"/>
              </w:rPr>
              <w:t>Where</w:t>
            </w:r>
            <w:r>
              <w:rPr>
                <w:spacing w:val="-9"/>
                <w:sz w:val="20"/>
              </w:rPr>
              <w:t xml:space="preserve"> </w:t>
            </w:r>
            <w:r>
              <w:rPr>
                <w:sz w:val="20"/>
              </w:rPr>
              <w:t>possible,</w:t>
            </w:r>
            <w:r>
              <w:rPr>
                <w:spacing w:val="-5"/>
                <w:sz w:val="20"/>
              </w:rPr>
              <w:t xml:space="preserve"> </w:t>
            </w:r>
            <w:r>
              <w:rPr>
                <w:sz w:val="20"/>
              </w:rPr>
              <w:t>remove</w:t>
            </w:r>
            <w:r>
              <w:rPr>
                <w:spacing w:val="-6"/>
                <w:sz w:val="20"/>
              </w:rPr>
              <w:t xml:space="preserve"> </w:t>
            </w:r>
            <w:r>
              <w:rPr>
                <w:sz w:val="20"/>
              </w:rPr>
              <w:t>the</w:t>
            </w:r>
            <w:r>
              <w:rPr>
                <w:spacing w:val="-9"/>
                <w:sz w:val="20"/>
              </w:rPr>
              <w:t xml:space="preserve"> </w:t>
            </w:r>
            <w:r>
              <w:rPr>
                <w:sz w:val="20"/>
              </w:rPr>
              <w:t>child</w:t>
            </w:r>
            <w:r>
              <w:rPr>
                <w:spacing w:val="-5"/>
                <w:sz w:val="20"/>
              </w:rPr>
              <w:t xml:space="preserve"> </w:t>
            </w:r>
            <w:r>
              <w:rPr>
                <w:sz w:val="20"/>
              </w:rPr>
              <w:t>from</w:t>
            </w:r>
            <w:r>
              <w:rPr>
                <w:spacing w:val="-9"/>
                <w:sz w:val="20"/>
              </w:rPr>
              <w:t xml:space="preserve"> </w:t>
            </w:r>
            <w:r>
              <w:rPr>
                <w:sz w:val="20"/>
              </w:rPr>
              <w:t>the</w:t>
            </w:r>
            <w:r>
              <w:rPr>
                <w:spacing w:val="-9"/>
                <w:sz w:val="20"/>
              </w:rPr>
              <w:t xml:space="preserve"> </w:t>
            </w:r>
            <w:r>
              <w:rPr>
                <w:sz w:val="20"/>
              </w:rPr>
              <w:t>activity</w:t>
            </w:r>
            <w:r>
              <w:rPr>
                <w:spacing w:val="-4"/>
                <w:sz w:val="20"/>
              </w:rPr>
              <w:t xml:space="preserve"> </w:t>
            </w:r>
            <w:r>
              <w:rPr>
                <w:sz w:val="20"/>
              </w:rPr>
              <w:t>area</w:t>
            </w:r>
            <w:r>
              <w:rPr>
                <w:spacing w:val="-5"/>
                <w:sz w:val="20"/>
              </w:rPr>
              <w:t xml:space="preserve"> </w:t>
            </w:r>
            <w:r>
              <w:rPr>
                <w:sz w:val="20"/>
              </w:rPr>
              <w:t>to</w:t>
            </w:r>
            <w:r>
              <w:rPr>
                <w:spacing w:val="-3"/>
                <w:sz w:val="20"/>
              </w:rPr>
              <w:t xml:space="preserve"> </w:t>
            </w:r>
            <w:r>
              <w:rPr>
                <w:sz w:val="20"/>
              </w:rPr>
              <w:t>a</w:t>
            </w:r>
            <w:r>
              <w:rPr>
                <w:spacing w:val="-2"/>
                <w:sz w:val="20"/>
              </w:rPr>
              <w:t xml:space="preserve"> </w:t>
            </w:r>
            <w:r>
              <w:rPr>
                <w:sz w:val="20"/>
              </w:rPr>
              <w:t>quiet</w:t>
            </w:r>
            <w:r>
              <w:rPr>
                <w:spacing w:val="-5"/>
                <w:sz w:val="20"/>
              </w:rPr>
              <w:t xml:space="preserve"> </w:t>
            </w:r>
            <w:r>
              <w:rPr>
                <w:sz w:val="20"/>
              </w:rPr>
              <w:t>are</w:t>
            </w:r>
            <w:r>
              <w:rPr>
                <w:spacing w:val="-9"/>
                <w:sz w:val="20"/>
              </w:rPr>
              <w:t xml:space="preserve"> </w:t>
            </w:r>
            <w:r>
              <w:rPr>
                <w:sz w:val="20"/>
              </w:rPr>
              <w:t>with</w:t>
            </w:r>
            <w:r>
              <w:rPr>
                <w:spacing w:val="-4"/>
                <w:sz w:val="20"/>
              </w:rPr>
              <w:t xml:space="preserve"> </w:t>
            </w:r>
            <w:r>
              <w:rPr>
                <w:sz w:val="20"/>
              </w:rPr>
              <w:t>the least possible interruption</w:t>
            </w:r>
          </w:p>
          <w:p w14:paraId="39B43448" w14:textId="77777777" w:rsidR="006918D9" w:rsidRDefault="00B7307F">
            <w:pPr>
              <w:pStyle w:val="TableParagraph"/>
              <w:numPr>
                <w:ilvl w:val="1"/>
                <w:numId w:val="10"/>
              </w:numPr>
              <w:tabs>
                <w:tab w:val="left" w:pos="1274"/>
              </w:tabs>
              <w:spacing w:before="1"/>
              <w:ind w:right="761"/>
              <w:rPr>
                <w:sz w:val="20"/>
              </w:rPr>
            </w:pPr>
            <w:r>
              <w:rPr>
                <w:sz w:val="20"/>
              </w:rPr>
              <w:t>Administer</w:t>
            </w:r>
            <w:r>
              <w:rPr>
                <w:spacing w:val="-9"/>
                <w:sz w:val="20"/>
              </w:rPr>
              <w:t xml:space="preserve"> </w:t>
            </w:r>
            <w:r>
              <w:rPr>
                <w:sz w:val="20"/>
              </w:rPr>
              <w:t>the</w:t>
            </w:r>
            <w:r>
              <w:rPr>
                <w:spacing w:val="-10"/>
                <w:sz w:val="20"/>
              </w:rPr>
              <w:t xml:space="preserve"> </w:t>
            </w:r>
            <w:r>
              <w:rPr>
                <w:sz w:val="20"/>
              </w:rPr>
              <w:t>medication</w:t>
            </w:r>
            <w:r>
              <w:rPr>
                <w:spacing w:val="-6"/>
                <w:sz w:val="20"/>
              </w:rPr>
              <w:t xml:space="preserve"> </w:t>
            </w:r>
            <w:r>
              <w:rPr>
                <w:sz w:val="20"/>
              </w:rPr>
              <w:t>to</w:t>
            </w:r>
            <w:r>
              <w:rPr>
                <w:spacing w:val="-8"/>
                <w:sz w:val="20"/>
              </w:rPr>
              <w:t xml:space="preserve"> </w:t>
            </w:r>
            <w:r>
              <w:rPr>
                <w:sz w:val="20"/>
              </w:rPr>
              <w:t>the</w:t>
            </w:r>
            <w:r>
              <w:rPr>
                <w:spacing w:val="-10"/>
                <w:sz w:val="20"/>
              </w:rPr>
              <w:t xml:space="preserve"> </w:t>
            </w:r>
            <w:r>
              <w:rPr>
                <w:sz w:val="20"/>
              </w:rPr>
              <w:t>child</w:t>
            </w:r>
            <w:r>
              <w:rPr>
                <w:spacing w:val="-5"/>
                <w:sz w:val="20"/>
              </w:rPr>
              <w:t xml:space="preserve"> </w:t>
            </w:r>
            <w:r>
              <w:rPr>
                <w:sz w:val="20"/>
              </w:rPr>
              <w:t>in</w:t>
            </w:r>
            <w:r>
              <w:rPr>
                <w:spacing w:val="-6"/>
                <w:sz w:val="20"/>
              </w:rPr>
              <w:t xml:space="preserve"> </w:t>
            </w:r>
            <w:r>
              <w:rPr>
                <w:sz w:val="20"/>
              </w:rPr>
              <w:t>accordance</w:t>
            </w:r>
            <w:r>
              <w:rPr>
                <w:spacing w:val="-10"/>
                <w:sz w:val="20"/>
              </w:rPr>
              <w:t xml:space="preserve"> </w:t>
            </w:r>
            <w:r>
              <w:rPr>
                <w:sz w:val="20"/>
              </w:rPr>
              <w:t>with</w:t>
            </w:r>
            <w:r>
              <w:rPr>
                <w:spacing w:val="-5"/>
                <w:sz w:val="20"/>
              </w:rPr>
              <w:t xml:space="preserve"> </w:t>
            </w:r>
            <w:r>
              <w:rPr>
                <w:sz w:val="20"/>
              </w:rPr>
              <w:t>the</w:t>
            </w:r>
            <w:r>
              <w:rPr>
                <w:spacing w:val="-10"/>
                <w:sz w:val="20"/>
              </w:rPr>
              <w:t xml:space="preserve"> </w:t>
            </w:r>
            <w:r>
              <w:rPr>
                <w:sz w:val="20"/>
              </w:rPr>
              <w:t>instructions</w:t>
            </w:r>
            <w:r>
              <w:rPr>
                <w:spacing w:val="-10"/>
                <w:sz w:val="20"/>
              </w:rPr>
              <w:t xml:space="preserve"> </w:t>
            </w:r>
            <w:r>
              <w:rPr>
                <w:sz w:val="20"/>
              </w:rPr>
              <w:t>on the label and the written parental authorization</w:t>
            </w:r>
          </w:p>
          <w:p w14:paraId="514688E5" w14:textId="77777777" w:rsidR="006918D9" w:rsidRDefault="00B7307F">
            <w:pPr>
              <w:pStyle w:val="TableParagraph"/>
              <w:numPr>
                <w:ilvl w:val="1"/>
                <w:numId w:val="10"/>
              </w:numPr>
              <w:tabs>
                <w:tab w:val="left" w:pos="1274"/>
              </w:tabs>
              <w:spacing w:before="1"/>
              <w:ind w:right="788"/>
              <w:rPr>
                <w:sz w:val="20"/>
              </w:rPr>
            </w:pPr>
            <w:r>
              <w:rPr>
                <w:sz w:val="20"/>
              </w:rPr>
              <w:t>Document the administration of the drug or medication and any comments/observations</w:t>
            </w:r>
            <w:r>
              <w:rPr>
                <w:spacing w:val="-12"/>
                <w:sz w:val="20"/>
              </w:rPr>
              <w:t xml:space="preserve"> </w:t>
            </w:r>
            <w:r>
              <w:rPr>
                <w:sz w:val="20"/>
              </w:rPr>
              <w:t>on</w:t>
            </w:r>
            <w:r>
              <w:rPr>
                <w:spacing w:val="-10"/>
                <w:sz w:val="20"/>
              </w:rPr>
              <w:t xml:space="preserve"> </w:t>
            </w:r>
            <w:r>
              <w:rPr>
                <w:sz w:val="20"/>
              </w:rPr>
              <w:t>the</w:t>
            </w:r>
            <w:r>
              <w:rPr>
                <w:spacing w:val="-11"/>
                <w:sz w:val="20"/>
              </w:rPr>
              <w:t xml:space="preserve"> </w:t>
            </w:r>
            <w:r>
              <w:rPr>
                <w:sz w:val="20"/>
              </w:rPr>
              <w:t>medication</w:t>
            </w:r>
            <w:r>
              <w:rPr>
                <w:spacing w:val="-9"/>
                <w:sz w:val="20"/>
              </w:rPr>
              <w:t xml:space="preserve"> </w:t>
            </w:r>
            <w:r>
              <w:rPr>
                <w:sz w:val="20"/>
              </w:rPr>
              <w:t>administration</w:t>
            </w:r>
            <w:r>
              <w:rPr>
                <w:spacing w:val="-9"/>
                <w:sz w:val="20"/>
              </w:rPr>
              <w:t xml:space="preserve"> </w:t>
            </w:r>
            <w:r>
              <w:rPr>
                <w:sz w:val="20"/>
              </w:rPr>
              <w:t>record</w:t>
            </w:r>
            <w:r>
              <w:rPr>
                <w:spacing w:val="-9"/>
                <w:sz w:val="20"/>
              </w:rPr>
              <w:t xml:space="preserve"> </w:t>
            </w:r>
            <w:r>
              <w:rPr>
                <w:sz w:val="20"/>
              </w:rPr>
              <w:t>after</w:t>
            </w:r>
            <w:r>
              <w:rPr>
                <w:spacing w:val="-10"/>
                <w:sz w:val="20"/>
              </w:rPr>
              <w:t xml:space="preserve"> </w:t>
            </w:r>
            <w:r>
              <w:rPr>
                <w:sz w:val="20"/>
              </w:rPr>
              <w:t>it</w:t>
            </w:r>
            <w:r>
              <w:rPr>
                <w:spacing w:val="-9"/>
                <w:sz w:val="20"/>
              </w:rPr>
              <w:t xml:space="preserve"> </w:t>
            </w:r>
            <w:r>
              <w:rPr>
                <w:sz w:val="20"/>
              </w:rPr>
              <w:t>has been administered</w:t>
            </w:r>
          </w:p>
          <w:p w14:paraId="19FE91C2" w14:textId="77777777" w:rsidR="006918D9" w:rsidRDefault="00B7307F">
            <w:pPr>
              <w:pStyle w:val="TableParagraph"/>
              <w:numPr>
                <w:ilvl w:val="1"/>
                <w:numId w:val="10"/>
              </w:numPr>
              <w:tabs>
                <w:tab w:val="left" w:pos="1271"/>
              </w:tabs>
              <w:spacing w:before="0"/>
              <w:ind w:left="1271" w:right="822"/>
              <w:rPr>
                <w:sz w:val="20"/>
              </w:rPr>
            </w:pPr>
            <w:r>
              <w:rPr>
                <w:sz w:val="20"/>
              </w:rPr>
              <w:t>Store</w:t>
            </w:r>
            <w:r>
              <w:rPr>
                <w:spacing w:val="-10"/>
                <w:sz w:val="20"/>
              </w:rPr>
              <w:t xml:space="preserve"> </w:t>
            </w:r>
            <w:r>
              <w:rPr>
                <w:sz w:val="20"/>
              </w:rPr>
              <w:t>the</w:t>
            </w:r>
            <w:r>
              <w:rPr>
                <w:spacing w:val="-10"/>
                <w:sz w:val="20"/>
              </w:rPr>
              <w:t xml:space="preserve"> </w:t>
            </w:r>
            <w:r>
              <w:rPr>
                <w:sz w:val="20"/>
              </w:rPr>
              <w:t>medication</w:t>
            </w:r>
            <w:r>
              <w:rPr>
                <w:spacing w:val="-5"/>
                <w:sz w:val="20"/>
              </w:rPr>
              <w:t xml:space="preserve"> </w:t>
            </w:r>
            <w:r>
              <w:rPr>
                <w:sz w:val="20"/>
              </w:rPr>
              <w:t>in</w:t>
            </w:r>
            <w:r>
              <w:rPr>
                <w:spacing w:val="-6"/>
                <w:sz w:val="20"/>
              </w:rPr>
              <w:t xml:space="preserve"> </w:t>
            </w:r>
            <w:r>
              <w:rPr>
                <w:sz w:val="20"/>
              </w:rPr>
              <w:t>the</w:t>
            </w:r>
            <w:r>
              <w:rPr>
                <w:spacing w:val="-10"/>
                <w:sz w:val="20"/>
              </w:rPr>
              <w:t xml:space="preserve"> </w:t>
            </w:r>
            <w:r>
              <w:rPr>
                <w:sz w:val="20"/>
              </w:rPr>
              <w:t>designated</w:t>
            </w:r>
            <w:r>
              <w:rPr>
                <w:spacing w:val="-6"/>
                <w:sz w:val="20"/>
              </w:rPr>
              <w:t xml:space="preserve"> </w:t>
            </w:r>
            <w:r>
              <w:rPr>
                <w:sz w:val="20"/>
              </w:rPr>
              <w:t>storage</w:t>
            </w:r>
            <w:r>
              <w:rPr>
                <w:spacing w:val="-7"/>
                <w:sz w:val="20"/>
              </w:rPr>
              <w:t xml:space="preserve"> </w:t>
            </w:r>
            <w:r>
              <w:rPr>
                <w:sz w:val="20"/>
              </w:rPr>
              <w:t>space</w:t>
            </w:r>
            <w:r>
              <w:rPr>
                <w:spacing w:val="-9"/>
                <w:sz w:val="20"/>
              </w:rPr>
              <w:t xml:space="preserve"> </w:t>
            </w:r>
            <w:r>
              <w:rPr>
                <w:sz w:val="20"/>
              </w:rPr>
              <w:t>in</w:t>
            </w:r>
            <w:r>
              <w:rPr>
                <w:spacing w:val="-6"/>
                <w:sz w:val="20"/>
              </w:rPr>
              <w:t xml:space="preserve"> </w:t>
            </w:r>
            <w:r>
              <w:rPr>
                <w:sz w:val="20"/>
              </w:rPr>
              <w:t>accordance</w:t>
            </w:r>
            <w:r>
              <w:rPr>
                <w:spacing w:val="-10"/>
                <w:sz w:val="20"/>
              </w:rPr>
              <w:t xml:space="preserve"> </w:t>
            </w:r>
            <w:r>
              <w:rPr>
                <w:sz w:val="20"/>
              </w:rPr>
              <w:t>with</w:t>
            </w:r>
            <w:r>
              <w:rPr>
                <w:spacing w:val="-5"/>
                <w:sz w:val="20"/>
              </w:rPr>
              <w:t xml:space="preserve"> </w:t>
            </w:r>
            <w:r>
              <w:rPr>
                <w:sz w:val="20"/>
              </w:rPr>
              <w:t>the instructions on the label and the parental authorization received on the medication administration form</w:t>
            </w:r>
          </w:p>
          <w:p w14:paraId="562A8DC7" w14:textId="77777777" w:rsidR="006918D9" w:rsidRDefault="00B7307F">
            <w:pPr>
              <w:pStyle w:val="TableParagraph"/>
              <w:numPr>
                <w:ilvl w:val="1"/>
                <w:numId w:val="10"/>
              </w:numPr>
              <w:tabs>
                <w:tab w:val="left" w:pos="1271"/>
              </w:tabs>
              <w:spacing w:before="4" w:line="242" w:lineRule="exact"/>
              <w:ind w:left="1271" w:hanging="362"/>
              <w:rPr>
                <w:sz w:val="20"/>
              </w:rPr>
            </w:pPr>
            <w:r>
              <w:rPr>
                <w:spacing w:val="-2"/>
                <w:sz w:val="20"/>
              </w:rPr>
              <w:t>Where</w:t>
            </w:r>
            <w:r>
              <w:rPr>
                <w:spacing w:val="-10"/>
                <w:sz w:val="20"/>
              </w:rPr>
              <w:t xml:space="preserve"> </w:t>
            </w:r>
            <w:r>
              <w:rPr>
                <w:spacing w:val="-2"/>
                <w:sz w:val="20"/>
              </w:rPr>
              <w:t>applicable,</w:t>
            </w:r>
            <w:r>
              <w:rPr>
                <w:spacing w:val="1"/>
                <w:sz w:val="20"/>
              </w:rPr>
              <w:t xml:space="preserve"> </w:t>
            </w:r>
            <w:r>
              <w:rPr>
                <w:spacing w:val="-2"/>
                <w:sz w:val="20"/>
              </w:rPr>
              <w:t>document</w:t>
            </w:r>
            <w:r>
              <w:rPr>
                <w:spacing w:val="5"/>
                <w:sz w:val="20"/>
              </w:rPr>
              <w:t xml:space="preserve"> </w:t>
            </w:r>
            <w:r>
              <w:rPr>
                <w:spacing w:val="-2"/>
                <w:sz w:val="20"/>
              </w:rPr>
              <w:t>any</w:t>
            </w:r>
            <w:r>
              <w:rPr>
                <w:spacing w:val="1"/>
                <w:sz w:val="20"/>
              </w:rPr>
              <w:t xml:space="preserve"> </w:t>
            </w:r>
            <w:r>
              <w:rPr>
                <w:spacing w:val="-2"/>
                <w:sz w:val="20"/>
              </w:rPr>
              <w:t>symptoms</w:t>
            </w:r>
            <w:r>
              <w:rPr>
                <w:spacing w:val="-4"/>
                <w:sz w:val="20"/>
              </w:rPr>
              <w:t xml:space="preserve"> </w:t>
            </w:r>
            <w:r>
              <w:rPr>
                <w:spacing w:val="-2"/>
                <w:sz w:val="20"/>
              </w:rPr>
              <w:t>of</w:t>
            </w:r>
            <w:r>
              <w:rPr>
                <w:spacing w:val="-3"/>
                <w:sz w:val="20"/>
              </w:rPr>
              <w:t xml:space="preserve"> </w:t>
            </w:r>
            <w:r>
              <w:rPr>
                <w:spacing w:val="-2"/>
                <w:sz w:val="20"/>
              </w:rPr>
              <w:t>ill</w:t>
            </w:r>
            <w:r>
              <w:rPr>
                <w:spacing w:val="-3"/>
                <w:sz w:val="20"/>
              </w:rPr>
              <w:t xml:space="preserve"> </w:t>
            </w:r>
            <w:r>
              <w:rPr>
                <w:spacing w:val="-2"/>
                <w:sz w:val="20"/>
              </w:rPr>
              <w:t>health</w:t>
            </w:r>
            <w:r>
              <w:rPr>
                <w:spacing w:val="1"/>
                <w:sz w:val="20"/>
              </w:rPr>
              <w:t xml:space="preserve"> </w:t>
            </w:r>
            <w:r>
              <w:rPr>
                <w:spacing w:val="-2"/>
                <w:sz w:val="20"/>
              </w:rPr>
              <w:t>in</w:t>
            </w:r>
            <w:r>
              <w:rPr>
                <w:spacing w:val="1"/>
                <w:sz w:val="20"/>
              </w:rPr>
              <w:t xml:space="preserve"> </w:t>
            </w:r>
            <w:r>
              <w:rPr>
                <w:spacing w:val="-2"/>
                <w:sz w:val="20"/>
              </w:rPr>
              <w:t>the</w:t>
            </w:r>
            <w:r>
              <w:rPr>
                <w:spacing w:val="-4"/>
                <w:sz w:val="20"/>
              </w:rPr>
              <w:t xml:space="preserve"> </w:t>
            </w:r>
            <w:r>
              <w:rPr>
                <w:spacing w:val="-2"/>
                <w:sz w:val="20"/>
              </w:rPr>
              <w:t>child’s</w:t>
            </w:r>
            <w:r>
              <w:rPr>
                <w:spacing w:val="-9"/>
                <w:sz w:val="20"/>
              </w:rPr>
              <w:t xml:space="preserve"> </w:t>
            </w:r>
            <w:r>
              <w:rPr>
                <w:spacing w:val="-2"/>
                <w:sz w:val="20"/>
              </w:rPr>
              <w:t>records</w:t>
            </w:r>
          </w:p>
          <w:p w14:paraId="398DDE04" w14:textId="77777777" w:rsidR="006918D9" w:rsidRDefault="00B7307F">
            <w:pPr>
              <w:pStyle w:val="TableParagraph"/>
              <w:numPr>
                <w:ilvl w:val="1"/>
                <w:numId w:val="10"/>
              </w:numPr>
              <w:tabs>
                <w:tab w:val="left" w:pos="1272"/>
              </w:tabs>
              <w:spacing w:before="0"/>
              <w:ind w:left="1272" w:right="598" w:hanging="361"/>
              <w:rPr>
                <w:sz w:val="20"/>
              </w:rPr>
            </w:pPr>
            <w:r>
              <w:rPr>
                <w:sz w:val="20"/>
              </w:rPr>
              <w:t>Where</w:t>
            </w:r>
            <w:r>
              <w:rPr>
                <w:spacing w:val="-10"/>
                <w:sz w:val="20"/>
              </w:rPr>
              <w:t xml:space="preserve"> </w:t>
            </w:r>
            <w:r>
              <w:rPr>
                <w:sz w:val="20"/>
              </w:rPr>
              <w:t>a</w:t>
            </w:r>
            <w:r>
              <w:rPr>
                <w:spacing w:val="-6"/>
                <w:sz w:val="20"/>
              </w:rPr>
              <w:t xml:space="preserve"> </w:t>
            </w:r>
            <w:r>
              <w:rPr>
                <w:sz w:val="20"/>
              </w:rPr>
              <w:t>medication</w:t>
            </w:r>
            <w:r>
              <w:rPr>
                <w:spacing w:val="-6"/>
                <w:sz w:val="20"/>
              </w:rPr>
              <w:t xml:space="preserve"> </w:t>
            </w:r>
            <w:r>
              <w:rPr>
                <w:sz w:val="20"/>
              </w:rPr>
              <w:t>is</w:t>
            </w:r>
            <w:r>
              <w:rPr>
                <w:spacing w:val="-10"/>
                <w:sz w:val="20"/>
              </w:rPr>
              <w:t xml:space="preserve"> </w:t>
            </w:r>
            <w:r>
              <w:rPr>
                <w:sz w:val="20"/>
              </w:rPr>
              <w:t>administered</w:t>
            </w:r>
            <w:r>
              <w:rPr>
                <w:spacing w:val="-5"/>
                <w:sz w:val="20"/>
              </w:rPr>
              <w:t xml:space="preserve"> </w:t>
            </w:r>
            <w:r>
              <w:rPr>
                <w:sz w:val="20"/>
              </w:rPr>
              <w:t>on</w:t>
            </w:r>
            <w:r>
              <w:rPr>
                <w:spacing w:val="-6"/>
                <w:sz w:val="20"/>
              </w:rPr>
              <w:t xml:space="preserve"> </w:t>
            </w:r>
            <w:r>
              <w:rPr>
                <w:sz w:val="20"/>
              </w:rPr>
              <w:t>an</w:t>
            </w:r>
            <w:r>
              <w:rPr>
                <w:spacing w:val="-5"/>
                <w:sz w:val="20"/>
              </w:rPr>
              <w:t xml:space="preserve"> </w:t>
            </w:r>
            <w:r>
              <w:rPr>
                <w:sz w:val="20"/>
              </w:rPr>
              <w:t>“as</w:t>
            </w:r>
            <w:r>
              <w:rPr>
                <w:spacing w:val="-10"/>
                <w:sz w:val="20"/>
              </w:rPr>
              <w:t xml:space="preserve"> </w:t>
            </w:r>
            <w:r>
              <w:rPr>
                <w:sz w:val="20"/>
              </w:rPr>
              <w:t>needed”</w:t>
            </w:r>
            <w:r>
              <w:rPr>
                <w:spacing w:val="-8"/>
                <w:sz w:val="20"/>
              </w:rPr>
              <w:t xml:space="preserve"> </w:t>
            </w:r>
            <w:r>
              <w:rPr>
                <w:sz w:val="20"/>
              </w:rPr>
              <w:t>basis,</w:t>
            </w:r>
            <w:r>
              <w:rPr>
                <w:spacing w:val="-6"/>
                <w:sz w:val="20"/>
              </w:rPr>
              <w:t xml:space="preserve"> </w:t>
            </w:r>
            <w:r>
              <w:rPr>
                <w:sz w:val="20"/>
              </w:rPr>
              <w:t>notify</w:t>
            </w:r>
            <w:r>
              <w:rPr>
                <w:spacing w:val="-5"/>
                <w:sz w:val="20"/>
              </w:rPr>
              <w:t xml:space="preserve"> </w:t>
            </w:r>
            <w:r>
              <w:rPr>
                <w:sz w:val="20"/>
              </w:rPr>
              <w:t>a</w:t>
            </w:r>
            <w:r>
              <w:rPr>
                <w:spacing w:val="-6"/>
                <w:sz w:val="20"/>
              </w:rPr>
              <w:t xml:space="preserve"> </w:t>
            </w:r>
            <w:r>
              <w:rPr>
                <w:sz w:val="20"/>
              </w:rPr>
              <w:t>parent</w:t>
            </w:r>
            <w:r>
              <w:rPr>
                <w:spacing w:val="-8"/>
                <w:sz w:val="20"/>
              </w:rPr>
              <w:t xml:space="preserve"> </w:t>
            </w:r>
            <w:r>
              <w:rPr>
                <w:sz w:val="20"/>
              </w:rPr>
              <w:t>of the child</w:t>
            </w:r>
          </w:p>
          <w:p w14:paraId="128B0750" w14:textId="77777777" w:rsidR="006918D9" w:rsidRDefault="00B7307F">
            <w:pPr>
              <w:pStyle w:val="TableParagraph"/>
              <w:numPr>
                <w:ilvl w:val="1"/>
                <w:numId w:val="10"/>
              </w:numPr>
              <w:tabs>
                <w:tab w:val="left" w:pos="1271"/>
              </w:tabs>
              <w:spacing w:before="0"/>
              <w:ind w:left="1271" w:right="1796"/>
              <w:rPr>
                <w:sz w:val="20"/>
              </w:rPr>
            </w:pPr>
            <w:r>
              <w:rPr>
                <w:sz w:val="20"/>
              </w:rPr>
              <w:t>Where</w:t>
            </w:r>
            <w:r>
              <w:rPr>
                <w:spacing w:val="-10"/>
                <w:sz w:val="20"/>
              </w:rPr>
              <w:t xml:space="preserve"> </w:t>
            </w:r>
            <w:r>
              <w:rPr>
                <w:sz w:val="20"/>
              </w:rPr>
              <w:t>a</w:t>
            </w:r>
            <w:r>
              <w:rPr>
                <w:spacing w:val="-6"/>
                <w:sz w:val="20"/>
              </w:rPr>
              <w:t xml:space="preserve"> </w:t>
            </w:r>
            <w:r>
              <w:rPr>
                <w:sz w:val="20"/>
              </w:rPr>
              <w:t>child</w:t>
            </w:r>
            <w:r>
              <w:rPr>
                <w:spacing w:val="-5"/>
                <w:sz w:val="20"/>
              </w:rPr>
              <w:t xml:space="preserve"> </w:t>
            </w:r>
            <w:r>
              <w:rPr>
                <w:sz w:val="20"/>
              </w:rPr>
              <w:t>is</w:t>
            </w:r>
            <w:r>
              <w:rPr>
                <w:spacing w:val="-10"/>
                <w:sz w:val="20"/>
              </w:rPr>
              <w:t xml:space="preserve"> </w:t>
            </w:r>
            <w:r>
              <w:rPr>
                <w:sz w:val="20"/>
              </w:rPr>
              <w:t>absent,</w:t>
            </w:r>
            <w:r>
              <w:rPr>
                <w:spacing w:val="-6"/>
                <w:sz w:val="20"/>
              </w:rPr>
              <w:t xml:space="preserve"> </w:t>
            </w:r>
            <w:r>
              <w:rPr>
                <w:sz w:val="20"/>
              </w:rPr>
              <w:t>document</w:t>
            </w:r>
            <w:r>
              <w:rPr>
                <w:spacing w:val="-6"/>
                <w:sz w:val="20"/>
              </w:rPr>
              <w:t xml:space="preserve"> </w:t>
            </w:r>
            <w:r>
              <w:rPr>
                <w:sz w:val="20"/>
              </w:rPr>
              <w:t>the</w:t>
            </w:r>
            <w:r>
              <w:rPr>
                <w:spacing w:val="-10"/>
                <w:sz w:val="20"/>
              </w:rPr>
              <w:t xml:space="preserve"> </w:t>
            </w:r>
            <w:r>
              <w:rPr>
                <w:sz w:val="20"/>
              </w:rPr>
              <w:t>absence</w:t>
            </w:r>
            <w:r>
              <w:rPr>
                <w:spacing w:val="-10"/>
                <w:sz w:val="20"/>
              </w:rPr>
              <w:t xml:space="preserve"> </w:t>
            </w:r>
            <w:r>
              <w:rPr>
                <w:sz w:val="20"/>
              </w:rPr>
              <w:t>on</w:t>
            </w:r>
            <w:r>
              <w:rPr>
                <w:spacing w:val="-6"/>
                <w:sz w:val="20"/>
              </w:rPr>
              <w:t xml:space="preserve"> </w:t>
            </w:r>
            <w:r>
              <w:rPr>
                <w:sz w:val="20"/>
              </w:rPr>
              <w:t>the</w:t>
            </w:r>
            <w:r>
              <w:rPr>
                <w:spacing w:val="-10"/>
                <w:sz w:val="20"/>
              </w:rPr>
              <w:t xml:space="preserve"> </w:t>
            </w:r>
            <w:r>
              <w:rPr>
                <w:sz w:val="20"/>
              </w:rPr>
              <w:t>Record</w:t>
            </w:r>
            <w:r>
              <w:rPr>
                <w:spacing w:val="-6"/>
                <w:sz w:val="20"/>
              </w:rPr>
              <w:t xml:space="preserve"> </w:t>
            </w:r>
            <w:r>
              <w:rPr>
                <w:sz w:val="20"/>
              </w:rPr>
              <w:t>of Drug/Medication Administration Form</w:t>
            </w:r>
          </w:p>
        </w:tc>
      </w:tr>
    </w:tbl>
    <w:p w14:paraId="0AA98201" w14:textId="77777777" w:rsidR="006918D9" w:rsidRDefault="006918D9">
      <w:pPr>
        <w:pStyle w:val="BodyText"/>
        <w:rPr>
          <w:sz w:val="24"/>
        </w:rPr>
      </w:pPr>
    </w:p>
    <w:p w14:paraId="23ED217A" w14:textId="77777777" w:rsidR="006918D9" w:rsidRDefault="006918D9">
      <w:pPr>
        <w:pStyle w:val="BodyText"/>
        <w:rPr>
          <w:sz w:val="24"/>
        </w:rPr>
      </w:pPr>
    </w:p>
    <w:p w14:paraId="5B2A193D" w14:textId="77777777" w:rsidR="006918D9" w:rsidRDefault="006918D9">
      <w:pPr>
        <w:pStyle w:val="BodyText"/>
        <w:rPr>
          <w:sz w:val="24"/>
        </w:rPr>
      </w:pPr>
    </w:p>
    <w:p w14:paraId="791723C8" w14:textId="77777777" w:rsidR="006918D9" w:rsidRDefault="006918D9">
      <w:pPr>
        <w:pStyle w:val="BodyText"/>
        <w:rPr>
          <w:sz w:val="24"/>
        </w:rPr>
      </w:pPr>
    </w:p>
    <w:p w14:paraId="07C49BB5" w14:textId="77777777" w:rsidR="006918D9" w:rsidRDefault="006918D9">
      <w:pPr>
        <w:pStyle w:val="BodyText"/>
        <w:rPr>
          <w:sz w:val="24"/>
        </w:rPr>
      </w:pPr>
    </w:p>
    <w:p w14:paraId="1C961F89" w14:textId="77777777" w:rsidR="006918D9" w:rsidRDefault="006918D9">
      <w:pPr>
        <w:pStyle w:val="BodyText"/>
        <w:rPr>
          <w:sz w:val="24"/>
        </w:rPr>
      </w:pPr>
    </w:p>
    <w:p w14:paraId="464487C3" w14:textId="77777777" w:rsidR="006918D9" w:rsidRDefault="006918D9">
      <w:pPr>
        <w:pStyle w:val="BodyText"/>
        <w:rPr>
          <w:sz w:val="24"/>
        </w:rPr>
      </w:pPr>
    </w:p>
    <w:p w14:paraId="4E191822" w14:textId="77777777" w:rsidR="006918D9" w:rsidRDefault="006918D9">
      <w:pPr>
        <w:pStyle w:val="BodyText"/>
        <w:rPr>
          <w:sz w:val="24"/>
        </w:rPr>
      </w:pPr>
    </w:p>
    <w:p w14:paraId="33BFB774" w14:textId="77777777" w:rsidR="006918D9" w:rsidRDefault="006918D9">
      <w:pPr>
        <w:pStyle w:val="BodyText"/>
        <w:rPr>
          <w:sz w:val="24"/>
        </w:rPr>
      </w:pPr>
    </w:p>
    <w:p w14:paraId="5CEDB495" w14:textId="77777777" w:rsidR="006918D9" w:rsidRDefault="006918D9">
      <w:pPr>
        <w:pStyle w:val="BodyText"/>
        <w:rPr>
          <w:sz w:val="24"/>
        </w:rPr>
      </w:pPr>
    </w:p>
    <w:p w14:paraId="263590FF" w14:textId="77777777" w:rsidR="006918D9" w:rsidRDefault="006918D9">
      <w:pPr>
        <w:pStyle w:val="BodyText"/>
        <w:rPr>
          <w:sz w:val="24"/>
        </w:rPr>
      </w:pPr>
    </w:p>
    <w:p w14:paraId="70084A72" w14:textId="77777777" w:rsidR="006918D9" w:rsidRDefault="006918D9">
      <w:pPr>
        <w:pStyle w:val="BodyText"/>
        <w:rPr>
          <w:sz w:val="24"/>
        </w:rPr>
      </w:pPr>
    </w:p>
    <w:p w14:paraId="091CE005" w14:textId="77777777" w:rsidR="006918D9" w:rsidRDefault="006918D9">
      <w:pPr>
        <w:pStyle w:val="BodyText"/>
        <w:rPr>
          <w:sz w:val="24"/>
        </w:rPr>
      </w:pPr>
    </w:p>
    <w:p w14:paraId="33CAC2CF" w14:textId="77777777" w:rsidR="006918D9" w:rsidRDefault="006918D9">
      <w:pPr>
        <w:pStyle w:val="BodyText"/>
        <w:rPr>
          <w:sz w:val="24"/>
        </w:rPr>
      </w:pPr>
    </w:p>
    <w:p w14:paraId="04A05260" w14:textId="77777777" w:rsidR="006918D9" w:rsidRDefault="006918D9">
      <w:pPr>
        <w:pStyle w:val="BodyText"/>
        <w:rPr>
          <w:sz w:val="24"/>
        </w:rPr>
      </w:pPr>
    </w:p>
    <w:p w14:paraId="1584D1D1" w14:textId="77777777" w:rsidR="006918D9" w:rsidRDefault="006918D9">
      <w:pPr>
        <w:pStyle w:val="BodyText"/>
        <w:rPr>
          <w:sz w:val="24"/>
        </w:rPr>
      </w:pPr>
    </w:p>
    <w:p w14:paraId="23720775" w14:textId="77777777" w:rsidR="006918D9" w:rsidRDefault="006918D9">
      <w:pPr>
        <w:pStyle w:val="BodyText"/>
        <w:rPr>
          <w:sz w:val="24"/>
        </w:rPr>
      </w:pPr>
    </w:p>
    <w:p w14:paraId="6894E6BF" w14:textId="77777777" w:rsidR="006918D9" w:rsidRDefault="006918D9">
      <w:pPr>
        <w:pStyle w:val="BodyText"/>
        <w:rPr>
          <w:sz w:val="24"/>
        </w:rPr>
      </w:pPr>
    </w:p>
    <w:p w14:paraId="33652606" w14:textId="77777777" w:rsidR="006918D9" w:rsidRDefault="006918D9">
      <w:pPr>
        <w:pStyle w:val="BodyText"/>
        <w:rPr>
          <w:sz w:val="24"/>
        </w:rPr>
      </w:pPr>
    </w:p>
    <w:p w14:paraId="4A707897" w14:textId="77777777" w:rsidR="006918D9" w:rsidRDefault="006918D9">
      <w:pPr>
        <w:pStyle w:val="BodyText"/>
        <w:rPr>
          <w:sz w:val="24"/>
        </w:rPr>
      </w:pPr>
    </w:p>
    <w:p w14:paraId="57CF0C79" w14:textId="77777777" w:rsidR="006918D9" w:rsidRDefault="006918D9">
      <w:pPr>
        <w:pStyle w:val="BodyText"/>
        <w:rPr>
          <w:sz w:val="24"/>
        </w:rPr>
      </w:pPr>
    </w:p>
    <w:p w14:paraId="3D1E7312" w14:textId="77777777" w:rsidR="006918D9" w:rsidRDefault="006918D9">
      <w:pPr>
        <w:pStyle w:val="BodyText"/>
        <w:rPr>
          <w:sz w:val="24"/>
        </w:rPr>
      </w:pPr>
    </w:p>
    <w:p w14:paraId="54314FB5" w14:textId="77777777" w:rsidR="006918D9" w:rsidRDefault="006918D9">
      <w:pPr>
        <w:pStyle w:val="BodyText"/>
        <w:rPr>
          <w:sz w:val="24"/>
        </w:rPr>
      </w:pPr>
    </w:p>
    <w:p w14:paraId="02CBA840" w14:textId="77777777" w:rsidR="006918D9" w:rsidRDefault="006918D9">
      <w:pPr>
        <w:pStyle w:val="BodyText"/>
        <w:rPr>
          <w:sz w:val="24"/>
        </w:rPr>
      </w:pPr>
    </w:p>
    <w:p w14:paraId="5A025C64" w14:textId="77777777" w:rsidR="006918D9" w:rsidRDefault="006918D9">
      <w:pPr>
        <w:pStyle w:val="BodyText"/>
        <w:rPr>
          <w:sz w:val="24"/>
        </w:rPr>
      </w:pPr>
    </w:p>
    <w:p w14:paraId="279F4A90" w14:textId="77777777" w:rsidR="006918D9" w:rsidRDefault="006918D9">
      <w:pPr>
        <w:pStyle w:val="BodyText"/>
        <w:rPr>
          <w:sz w:val="24"/>
        </w:rPr>
      </w:pPr>
    </w:p>
    <w:p w14:paraId="24FC45D0" w14:textId="77777777" w:rsidR="006918D9" w:rsidRDefault="006918D9">
      <w:pPr>
        <w:pStyle w:val="BodyText"/>
        <w:rPr>
          <w:sz w:val="24"/>
        </w:rPr>
      </w:pPr>
    </w:p>
    <w:p w14:paraId="7D0F0BAF" w14:textId="77777777" w:rsidR="006918D9" w:rsidRDefault="006918D9">
      <w:pPr>
        <w:pStyle w:val="BodyText"/>
        <w:rPr>
          <w:sz w:val="24"/>
        </w:rPr>
      </w:pPr>
    </w:p>
    <w:p w14:paraId="45403195" w14:textId="77777777" w:rsidR="006918D9" w:rsidRDefault="006918D9">
      <w:pPr>
        <w:pStyle w:val="BodyText"/>
        <w:spacing w:before="106"/>
        <w:rPr>
          <w:sz w:val="24"/>
        </w:rPr>
      </w:pPr>
    </w:p>
    <w:p w14:paraId="4ABB0874" w14:textId="77777777" w:rsidR="006918D9" w:rsidRDefault="00B7307F">
      <w:pPr>
        <w:ind w:right="1249"/>
        <w:jc w:val="right"/>
        <w:rPr>
          <w:sz w:val="24"/>
        </w:rPr>
      </w:pPr>
      <w:r>
        <w:rPr>
          <w:spacing w:val="-10"/>
          <w:sz w:val="24"/>
        </w:rPr>
        <w:t>2</w:t>
      </w:r>
    </w:p>
    <w:p w14:paraId="0440367E" w14:textId="77777777" w:rsidR="006918D9" w:rsidRDefault="006918D9">
      <w:pPr>
        <w:jc w:val="right"/>
        <w:rPr>
          <w:sz w:val="24"/>
        </w:rPr>
        <w:sectPr w:rsidR="006918D9">
          <w:pgSz w:w="12240" w:h="15840"/>
          <w:pgMar w:top="800" w:right="360" w:bottom="280" w:left="360" w:header="720" w:footer="720" w:gutter="0"/>
          <w:cols w:space="720"/>
        </w:sectPr>
      </w:pPr>
    </w:p>
    <w:tbl>
      <w:tblPr>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2"/>
        <w:gridCol w:w="8287"/>
      </w:tblGrid>
      <w:tr w:rsidR="006918D9" w14:paraId="136F42CB" w14:textId="77777777">
        <w:trPr>
          <w:trHeight w:val="9503"/>
        </w:trPr>
        <w:tc>
          <w:tcPr>
            <w:tcW w:w="1632" w:type="dxa"/>
            <w:tcBorders>
              <w:bottom w:val="single" w:sz="6" w:space="0" w:color="000000"/>
            </w:tcBorders>
          </w:tcPr>
          <w:p w14:paraId="2E7725EA" w14:textId="77777777" w:rsidR="006918D9" w:rsidRDefault="00B7307F">
            <w:pPr>
              <w:pStyle w:val="TableParagraph"/>
              <w:spacing w:before="129"/>
              <w:ind w:left="489"/>
              <w:rPr>
                <w:rFonts w:ascii="Arial"/>
                <w:b/>
                <w:sz w:val="20"/>
              </w:rPr>
            </w:pPr>
            <w:r>
              <w:rPr>
                <w:rFonts w:ascii="Arial"/>
                <w:b/>
                <w:color w:val="001F5F"/>
                <w:spacing w:val="-2"/>
                <w:sz w:val="20"/>
              </w:rPr>
              <w:lastRenderedPageBreak/>
              <w:t>Scenario</w:t>
            </w:r>
            <w:r>
              <w:rPr>
                <w:rFonts w:ascii="Arial"/>
                <w:b/>
                <w:color w:val="001F5F"/>
                <w:spacing w:val="-8"/>
                <w:sz w:val="20"/>
              </w:rPr>
              <w:t xml:space="preserve"> </w:t>
            </w:r>
            <w:r>
              <w:rPr>
                <w:rFonts w:ascii="Arial"/>
                <w:b/>
                <w:color w:val="001F5F"/>
                <w:spacing w:val="-10"/>
                <w:sz w:val="20"/>
              </w:rPr>
              <w:t>D</w:t>
            </w:r>
          </w:p>
          <w:p w14:paraId="2BF646F2" w14:textId="77777777" w:rsidR="006918D9" w:rsidRDefault="00B7307F">
            <w:pPr>
              <w:pStyle w:val="TableParagraph"/>
              <w:spacing w:before="67"/>
              <w:ind w:left="304" w:right="203"/>
              <w:rPr>
                <w:i/>
                <w:sz w:val="20"/>
              </w:rPr>
            </w:pPr>
            <w:r>
              <w:rPr>
                <w:i/>
                <w:spacing w:val="-2"/>
                <w:sz w:val="20"/>
              </w:rPr>
              <w:t>Prescription</w:t>
            </w:r>
            <w:r>
              <w:rPr>
                <w:i/>
                <w:sz w:val="20"/>
              </w:rPr>
              <w:t xml:space="preserve"> or over-the-counter drug </w:t>
            </w:r>
            <w:r>
              <w:rPr>
                <w:i/>
                <w:spacing w:val="-2"/>
                <w:sz w:val="20"/>
              </w:rPr>
              <w:t>or</w:t>
            </w:r>
            <w:r>
              <w:rPr>
                <w:i/>
                <w:spacing w:val="-13"/>
                <w:sz w:val="20"/>
              </w:rPr>
              <w:t xml:space="preserve"> </w:t>
            </w:r>
            <w:r>
              <w:rPr>
                <w:i/>
                <w:spacing w:val="-2"/>
                <w:sz w:val="20"/>
              </w:rPr>
              <w:t xml:space="preserve">medication </w:t>
            </w:r>
            <w:r>
              <w:rPr>
                <w:i/>
                <w:sz w:val="20"/>
              </w:rPr>
              <w:t xml:space="preserve">must be </w:t>
            </w:r>
            <w:r>
              <w:rPr>
                <w:i/>
                <w:spacing w:val="-2"/>
                <w:sz w:val="20"/>
              </w:rPr>
              <w:t xml:space="preserve">administered </w:t>
            </w:r>
            <w:r>
              <w:rPr>
                <w:i/>
                <w:sz w:val="20"/>
              </w:rPr>
              <w:t xml:space="preserve">to a child. – </w:t>
            </w:r>
            <w:r>
              <w:rPr>
                <w:i/>
                <w:spacing w:val="-2"/>
                <w:sz w:val="20"/>
              </w:rPr>
              <w:t>cont.</w:t>
            </w:r>
          </w:p>
        </w:tc>
        <w:tc>
          <w:tcPr>
            <w:tcW w:w="8287" w:type="dxa"/>
            <w:tcBorders>
              <w:bottom w:val="single" w:sz="6" w:space="0" w:color="000000"/>
            </w:tcBorders>
          </w:tcPr>
          <w:p w14:paraId="220C6997" w14:textId="77777777" w:rsidR="006918D9" w:rsidRDefault="00B7307F">
            <w:pPr>
              <w:pStyle w:val="TableParagraph"/>
              <w:numPr>
                <w:ilvl w:val="0"/>
                <w:numId w:val="9"/>
              </w:numPr>
              <w:tabs>
                <w:tab w:val="left" w:pos="911"/>
                <w:tab w:val="left" w:pos="913"/>
              </w:tabs>
              <w:spacing w:before="133"/>
              <w:ind w:right="809"/>
              <w:jc w:val="both"/>
              <w:rPr>
                <w:sz w:val="20"/>
              </w:rPr>
            </w:pPr>
            <w:r>
              <w:rPr>
                <w:b/>
                <w:sz w:val="20"/>
              </w:rPr>
              <w:t>Where</w:t>
            </w:r>
            <w:r>
              <w:rPr>
                <w:b/>
                <w:spacing w:val="-4"/>
                <w:sz w:val="20"/>
              </w:rPr>
              <w:t xml:space="preserve"> </w:t>
            </w:r>
            <w:r>
              <w:rPr>
                <w:b/>
                <w:sz w:val="20"/>
              </w:rPr>
              <w:t>an</w:t>
            </w:r>
            <w:r>
              <w:rPr>
                <w:b/>
                <w:spacing w:val="-1"/>
                <w:sz w:val="20"/>
              </w:rPr>
              <w:t xml:space="preserve"> </w:t>
            </w:r>
            <w:r>
              <w:rPr>
                <w:b/>
                <w:sz w:val="20"/>
              </w:rPr>
              <w:t>emergency</w:t>
            </w:r>
            <w:r>
              <w:rPr>
                <w:b/>
                <w:spacing w:val="-5"/>
                <w:sz w:val="20"/>
              </w:rPr>
              <w:t xml:space="preserve"> </w:t>
            </w:r>
            <w:r>
              <w:rPr>
                <w:b/>
                <w:sz w:val="20"/>
              </w:rPr>
              <w:t>allergy</w:t>
            </w:r>
            <w:r>
              <w:rPr>
                <w:b/>
                <w:spacing w:val="-2"/>
                <w:sz w:val="20"/>
              </w:rPr>
              <w:t xml:space="preserve"> </w:t>
            </w:r>
            <w:r>
              <w:rPr>
                <w:b/>
                <w:sz w:val="20"/>
              </w:rPr>
              <w:t>medication</w:t>
            </w:r>
            <w:r>
              <w:rPr>
                <w:b/>
                <w:spacing w:val="-1"/>
                <w:sz w:val="20"/>
              </w:rPr>
              <w:t xml:space="preserve"> </w:t>
            </w:r>
            <w:r>
              <w:rPr>
                <w:b/>
                <w:sz w:val="20"/>
              </w:rPr>
              <w:t>must</w:t>
            </w:r>
            <w:r>
              <w:rPr>
                <w:b/>
                <w:spacing w:val="-4"/>
                <w:sz w:val="20"/>
              </w:rPr>
              <w:t xml:space="preserve"> </w:t>
            </w:r>
            <w:r>
              <w:rPr>
                <w:b/>
                <w:sz w:val="20"/>
              </w:rPr>
              <w:t>be</w:t>
            </w:r>
            <w:r>
              <w:rPr>
                <w:b/>
                <w:spacing w:val="-6"/>
                <w:sz w:val="20"/>
              </w:rPr>
              <w:t xml:space="preserve"> </w:t>
            </w:r>
            <w:r>
              <w:rPr>
                <w:b/>
                <w:sz w:val="20"/>
              </w:rPr>
              <w:t>administered</w:t>
            </w:r>
            <w:r>
              <w:rPr>
                <w:b/>
                <w:spacing w:val="-3"/>
                <w:sz w:val="20"/>
              </w:rPr>
              <w:t xml:space="preserve"> </w:t>
            </w:r>
            <w:r>
              <w:rPr>
                <w:b/>
                <w:sz w:val="20"/>
              </w:rPr>
              <w:t>due</w:t>
            </w:r>
            <w:r>
              <w:rPr>
                <w:b/>
                <w:spacing w:val="-4"/>
                <w:sz w:val="20"/>
              </w:rPr>
              <w:t xml:space="preserve"> </w:t>
            </w:r>
            <w:r>
              <w:rPr>
                <w:b/>
                <w:sz w:val="20"/>
              </w:rPr>
              <w:t>to</w:t>
            </w:r>
            <w:r>
              <w:rPr>
                <w:b/>
                <w:spacing w:val="-1"/>
                <w:sz w:val="20"/>
              </w:rPr>
              <w:t xml:space="preserve"> </w:t>
            </w:r>
            <w:r>
              <w:rPr>
                <w:b/>
                <w:sz w:val="20"/>
              </w:rPr>
              <w:t>a</w:t>
            </w:r>
            <w:r>
              <w:rPr>
                <w:b/>
                <w:spacing w:val="-4"/>
                <w:sz w:val="20"/>
              </w:rPr>
              <w:t xml:space="preserve"> </w:t>
            </w:r>
            <w:r>
              <w:rPr>
                <w:b/>
                <w:sz w:val="20"/>
              </w:rPr>
              <w:t>severe allergic</w:t>
            </w:r>
            <w:r>
              <w:rPr>
                <w:b/>
                <w:spacing w:val="-1"/>
                <w:sz w:val="20"/>
              </w:rPr>
              <w:t xml:space="preserve"> </w:t>
            </w:r>
            <w:r>
              <w:rPr>
                <w:b/>
                <w:sz w:val="20"/>
              </w:rPr>
              <w:t>reaction,</w:t>
            </w:r>
            <w:r>
              <w:rPr>
                <w:b/>
                <w:spacing w:val="-3"/>
                <w:sz w:val="20"/>
              </w:rPr>
              <w:t xml:space="preserve"> </w:t>
            </w:r>
            <w:r>
              <w:rPr>
                <w:sz w:val="20"/>
              </w:rPr>
              <w:t>the</w:t>
            </w:r>
            <w:r>
              <w:rPr>
                <w:spacing w:val="-2"/>
                <w:sz w:val="20"/>
              </w:rPr>
              <w:t xml:space="preserve"> </w:t>
            </w:r>
            <w:r>
              <w:rPr>
                <w:sz w:val="20"/>
              </w:rPr>
              <w:t>staff who</w:t>
            </w:r>
            <w:r>
              <w:rPr>
                <w:spacing w:val="-1"/>
                <w:sz w:val="20"/>
              </w:rPr>
              <w:t xml:space="preserve"> </w:t>
            </w:r>
            <w:r>
              <w:rPr>
                <w:sz w:val="20"/>
              </w:rPr>
              <w:t>becomes</w:t>
            </w:r>
            <w:r>
              <w:rPr>
                <w:spacing w:val="-3"/>
                <w:sz w:val="20"/>
              </w:rPr>
              <w:t xml:space="preserve"> </w:t>
            </w:r>
            <w:r>
              <w:rPr>
                <w:sz w:val="20"/>
              </w:rPr>
              <w:t>aware</w:t>
            </w:r>
            <w:r>
              <w:rPr>
                <w:spacing w:val="-3"/>
                <w:sz w:val="20"/>
              </w:rPr>
              <w:t xml:space="preserve"> </w:t>
            </w:r>
            <w:r>
              <w:rPr>
                <w:sz w:val="20"/>
              </w:rPr>
              <w:t>of</w:t>
            </w:r>
            <w:r>
              <w:rPr>
                <w:spacing w:val="-3"/>
                <w:sz w:val="20"/>
              </w:rPr>
              <w:t xml:space="preserve"> </w:t>
            </w:r>
            <w:r>
              <w:rPr>
                <w:sz w:val="20"/>
              </w:rPr>
              <w:t>the</w:t>
            </w:r>
            <w:r>
              <w:rPr>
                <w:spacing w:val="-2"/>
                <w:sz w:val="20"/>
              </w:rPr>
              <w:t xml:space="preserve"> </w:t>
            </w:r>
            <w:r>
              <w:rPr>
                <w:sz w:val="20"/>
              </w:rPr>
              <w:t xml:space="preserve">emergency situation must </w:t>
            </w:r>
            <w:r>
              <w:rPr>
                <w:spacing w:val="-2"/>
                <w:sz w:val="20"/>
              </w:rPr>
              <w:t>immediately:</w:t>
            </w:r>
          </w:p>
          <w:p w14:paraId="513B77C2" w14:textId="77777777" w:rsidR="006918D9" w:rsidRDefault="00B7307F">
            <w:pPr>
              <w:pStyle w:val="TableParagraph"/>
              <w:numPr>
                <w:ilvl w:val="1"/>
                <w:numId w:val="9"/>
              </w:numPr>
              <w:tabs>
                <w:tab w:val="left" w:pos="1310"/>
              </w:tabs>
              <w:spacing w:before="14" w:line="223" w:lineRule="auto"/>
              <w:ind w:left="1310" w:right="1026" w:hanging="396"/>
            </w:pPr>
            <w:r>
              <w:rPr>
                <w:sz w:val="20"/>
              </w:rPr>
              <w:t>Administer</w:t>
            </w:r>
            <w:r>
              <w:rPr>
                <w:spacing w:val="-9"/>
                <w:sz w:val="20"/>
              </w:rPr>
              <w:t xml:space="preserve"> </w:t>
            </w:r>
            <w:r>
              <w:rPr>
                <w:sz w:val="20"/>
              </w:rPr>
              <w:t>the</w:t>
            </w:r>
            <w:r>
              <w:rPr>
                <w:spacing w:val="-10"/>
                <w:sz w:val="20"/>
              </w:rPr>
              <w:t xml:space="preserve"> </w:t>
            </w:r>
            <w:r>
              <w:rPr>
                <w:sz w:val="20"/>
              </w:rPr>
              <w:t>emergency</w:t>
            </w:r>
            <w:r>
              <w:rPr>
                <w:spacing w:val="-6"/>
                <w:sz w:val="20"/>
              </w:rPr>
              <w:t xml:space="preserve"> </w:t>
            </w:r>
            <w:r>
              <w:rPr>
                <w:sz w:val="20"/>
              </w:rPr>
              <w:t>medication</w:t>
            </w:r>
            <w:r>
              <w:rPr>
                <w:spacing w:val="-7"/>
                <w:sz w:val="20"/>
              </w:rPr>
              <w:t xml:space="preserve"> </w:t>
            </w:r>
            <w:r>
              <w:rPr>
                <w:sz w:val="20"/>
              </w:rPr>
              <w:t>to</w:t>
            </w:r>
            <w:r>
              <w:rPr>
                <w:spacing w:val="-8"/>
                <w:sz w:val="20"/>
              </w:rPr>
              <w:t xml:space="preserve"> </w:t>
            </w:r>
            <w:r>
              <w:rPr>
                <w:sz w:val="20"/>
              </w:rPr>
              <w:t>the</w:t>
            </w:r>
            <w:r>
              <w:rPr>
                <w:spacing w:val="-10"/>
                <w:sz w:val="20"/>
              </w:rPr>
              <w:t xml:space="preserve"> </w:t>
            </w:r>
            <w:r>
              <w:rPr>
                <w:sz w:val="20"/>
              </w:rPr>
              <w:t>child</w:t>
            </w:r>
            <w:r>
              <w:rPr>
                <w:spacing w:val="-6"/>
                <w:sz w:val="20"/>
              </w:rPr>
              <w:t xml:space="preserve"> </w:t>
            </w:r>
            <w:r>
              <w:rPr>
                <w:sz w:val="20"/>
              </w:rPr>
              <w:t>in</w:t>
            </w:r>
            <w:r>
              <w:rPr>
                <w:spacing w:val="-8"/>
                <w:sz w:val="20"/>
              </w:rPr>
              <w:t xml:space="preserve"> </w:t>
            </w:r>
            <w:r>
              <w:rPr>
                <w:sz w:val="20"/>
              </w:rPr>
              <w:t>accordance</w:t>
            </w:r>
            <w:r>
              <w:rPr>
                <w:spacing w:val="-10"/>
                <w:sz w:val="20"/>
              </w:rPr>
              <w:t xml:space="preserve"> </w:t>
            </w:r>
            <w:r>
              <w:rPr>
                <w:sz w:val="20"/>
              </w:rPr>
              <w:t>with</w:t>
            </w:r>
            <w:r>
              <w:rPr>
                <w:spacing w:val="-6"/>
                <w:sz w:val="20"/>
              </w:rPr>
              <w:t xml:space="preserve"> </w:t>
            </w:r>
            <w:r>
              <w:rPr>
                <w:sz w:val="20"/>
              </w:rPr>
              <w:t>the emergency procedures on the child’s individualized plan</w:t>
            </w:r>
          </w:p>
          <w:p w14:paraId="716E2644" w14:textId="77777777" w:rsidR="006918D9" w:rsidRDefault="00B7307F">
            <w:pPr>
              <w:pStyle w:val="TableParagraph"/>
              <w:numPr>
                <w:ilvl w:val="1"/>
                <w:numId w:val="9"/>
              </w:numPr>
              <w:tabs>
                <w:tab w:val="left" w:pos="1310"/>
              </w:tabs>
              <w:spacing w:before="13" w:line="268" w:lineRule="exact"/>
              <w:ind w:left="1310" w:hanging="399"/>
            </w:pPr>
            <w:r>
              <w:rPr>
                <w:sz w:val="20"/>
              </w:rPr>
              <w:t>Administer</w:t>
            </w:r>
            <w:r>
              <w:rPr>
                <w:spacing w:val="-12"/>
                <w:sz w:val="20"/>
              </w:rPr>
              <w:t xml:space="preserve"> </w:t>
            </w:r>
            <w:r>
              <w:rPr>
                <w:sz w:val="20"/>
              </w:rPr>
              <w:t>first</w:t>
            </w:r>
            <w:r>
              <w:rPr>
                <w:spacing w:val="-11"/>
                <w:sz w:val="20"/>
              </w:rPr>
              <w:t xml:space="preserve"> </w:t>
            </w:r>
            <w:r>
              <w:rPr>
                <w:sz w:val="20"/>
              </w:rPr>
              <w:t>aid</w:t>
            </w:r>
            <w:r>
              <w:rPr>
                <w:spacing w:val="-11"/>
                <w:sz w:val="20"/>
              </w:rPr>
              <w:t xml:space="preserve"> </w:t>
            </w:r>
            <w:r>
              <w:rPr>
                <w:sz w:val="20"/>
              </w:rPr>
              <w:t>to</w:t>
            </w:r>
            <w:r>
              <w:rPr>
                <w:spacing w:val="-10"/>
                <w:sz w:val="20"/>
              </w:rPr>
              <w:t xml:space="preserve"> </w:t>
            </w:r>
            <w:r>
              <w:rPr>
                <w:sz w:val="20"/>
              </w:rPr>
              <w:t>the</w:t>
            </w:r>
            <w:r>
              <w:rPr>
                <w:spacing w:val="-11"/>
                <w:sz w:val="20"/>
              </w:rPr>
              <w:t xml:space="preserve"> </w:t>
            </w:r>
            <w:r>
              <w:rPr>
                <w:sz w:val="20"/>
              </w:rPr>
              <w:t>child,</w:t>
            </w:r>
            <w:r>
              <w:rPr>
                <w:spacing w:val="-12"/>
                <w:sz w:val="20"/>
              </w:rPr>
              <w:t xml:space="preserve"> </w:t>
            </w:r>
            <w:r>
              <w:rPr>
                <w:sz w:val="20"/>
              </w:rPr>
              <w:t>where</w:t>
            </w:r>
            <w:r>
              <w:rPr>
                <w:spacing w:val="-11"/>
                <w:sz w:val="20"/>
              </w:rPr>
              <w:t xml:space="preserve"> </w:t>
            </w:r>
            <w:r>
              <w:rPr>
                <w:spacing w:val="-2"/>
                <w:sz w:val="20"/>
              </w:rPr>
              <w:t>appropriate</w:t>
            </w:r>
          </w:p>
          <w:p w14:paraId="29BEE1E9" w14:textId="77777777" w:rsidR="006918D9" w:rsidRDefault="00B7307F">
            <w:pPr>
              <w:pStyle w:val="TableParagraph"/>
              <w:numPr>
                <w:ilvl w:val="1"/>
                <w:numId w:val="9"/>
              </w:numPr>
              <w:tabs>
                <w:tab w:val="left" w:pos="1310"/>
              </w:tabs>
              <w:spacing w:before="0" w:line="266" w:lineRule="exact"/>
              <w:ind w:left="1310" w:hanging="399"/>
            </w:pPr>
            <w:r>
              <w:rPr>
                <w:spacing w:val="-2"/>
                <w:sz w:val="20"/>
              </w:rPr>
              <w:t>Contact,</w:t>
            </w:r>
            <w:r>
              <w:rPr>
                <w:spacing w:val="-6"/>
                <w:sz w:val="20"/>
              </w:rPr>
              <w:t xml:space="preserve"> </w:t>
            </w:r>
            <w:r>
              <w:rPr>
                <w:spacing w:val="-2"/>
                <w:sz w:val="20"/>
              </w:rPr>
              <w:t>or have another person</w:t>
            </w:r>
            <w:r>
              <w:rPr>
                <w:sz w:val="20"/>
              </w:rPr>
              <w:t xml:space="preserve"> </w:t>
            </w:r>
            <w:r>
              <w:rPr>
                <w:spacing w:val="-2"/>
                <w:sz w:val="20"/>
              </w:rPr>
              <w:t>contact emergency</w:t>
            </w:r>
            <w:r>
              <w:rPr>
                <w:spacing w:val="3"/>
                <w:sz w:val="20"/>
              </w:rPr>
              <w:t xml:space="preserve"> </w:t>
            </w:r>
            <w:r>
              <w:rPr>
                <w:spacing w:val="-2"/>
                <w:sz w:val="20"/>
              </w:rPr>
              <w:t>services,</w:t>
            </w:r>
            <w:r>
              <w:rPr>
                <w:spacing w:val="-1"/>
                <w:sz w:val="20"/>
              </w:rPr>
              <w:t xml:space="preserve"> </w:t>
            </w:r>
            <w:r>
              <w:rPr>
                <w:spacing w:val="-2"/>
                <w:sz w:val="20"/>
              </w:rPr>
              <w:t>where</w:t>
            </w:r>
            <w:r>
              <w:rPr>
                <w:spacing w:val="-10"/>
                <w:sz w:val="20"/>
              </w:rPr>
              <w:t xml:space="preserve"> </w:t>
            </w:r>
            <w:r>
              <w:rPr>
                <w:spacing w:val="-2"/>
                <w:sz w:val="20"/>
              </w:rPr>
              <w:t>appropriate</w:t>
            </w:r>
          </w:p>
          <w:p w14:paraId="1AED6E01" w14:textId="77777777" w:rsidR="006918D9" w:rsidRDefault="00B7307F">
            <w:pPr>
              <w:pStyle w:val="TableParagraph"/>
              <w:numPr>
                <w:ilvl w:val="1"/>
                <w:numId w:val="9"/>
              </w:numPr>
              <w:tabs>
                <w:tab w:val="left" w:pos="1310"/>
              </w:tabs>
              <w:spacing w:before="0" w:line="267" w:lineRule="exact"/>
              <w:ind w:left="1310" w:hanging="399"/>
            </w:pPr>
            <w:r>
              <w:rPr>
                <w:spacing w:val="-2"/>
                <w:sz w:val="20"/>
              </w:rPr>
              <w:t>Contact,</w:t>
            </w:r>
            <w:r>
              <w:rPr>
                <w:spacing w:val="-4"/>
                <w:sz w:val="20"/>
              </w:rPr>
              <w:t xml:space="preserve"> </w:t>
            </w:r>
            <w:r>
              <w:rPr>
                <w:spacing w:val="-2"/>
                <w:sz w:val="20"/>
              </w:rPr>
              <w:t>or</w:t>
            </w:r>
            <w:r>
              <w:rPr>
                <w:spacing w:val="-1"/>
                <w:sz w:val="20"/>
              </w:rPr>
              <w:t xml:space="preserve"> </w:t>
            </w:r>
            <w:r>
              <w:rPr>
                <w:spacing w:val="-2"/>
                <w:sz w:val="20"/>
              </w:rPr>
              <w:t>have</w:t>
            </w:r>
            <w:r>
              <w:rPr>
                <w:spacing w:val="-3"/>
                <w:sz w:val="20"/>
              </w:rPr>
              <w:t xml:space="preserve"> </w:t>
            </w:r>
            <w:r>
              <w:rPr>
                <w:spacing w:val="-2"/>
                <w:sz w:val="20"/>
              </w:rPr>
              <w:t>the Supervisor/designate</w:t>
            </w:r>
            <w:r>
              <w:rPr>
                <w:spacing w:val="2"/>
                <w:sz w:val="20"/>
              </w:rPr>
              <w:t xml:space="preserve"> </w:t>
            </w:r>
            <w:r>
              <w:rPr>
                <w:spacing w:val="-2"/>
                <w:sz w:val="20"/>
              </w:rPr>
              <w:t>contact</w:t>
            </w:r>
            <w:r>
              <w:rPr>
                <w:spacing w:val="-1"/>
                <w:sz w:val="20"/>
              </w:rPr>
              <w:t xml:space="preserve"> </w:t>
            </w:r>
            <w:r>
              <w:rPr>
                <w:spacing w:val="-2"/>
                <w:sz w:val="20"/>
              </w:rPr>
              <w:t>a</w:t>
            </w:r>
            <w:r>
              <w:rPr>
                <w:spacing w:val="2"/>
                <w:sz w:val="20"/>
              </w:rPr>
              <w:t xml:space="preserve"> </w:t>
            </w:r>
            <w:r>
              <w:rPr>
                <w:spacing w:val="-2"/>
                <w:sz w:val="20"/>
              </w:rPr>
              <w:t>parent</w:t>
            </w:r>
            <w:r>
              <w:rPr>
                <w:spacing w:val="2"/>
                <w:sz w:val="20"/>
              </w:rPr>
              <w:t xml:space="preserve"> </w:t>
            </w:r>
            <w:r>
              <w:rPr>
                <w:spacing w:val="-2"/>
                <w:sz w:val="20"/>
              </w:rPr>
              <w:t>of</w:t>
            </w:r>
            <w:r>
              <w:rPr>
                <w:spacing w:val="-3"/>
                <w:sz w:val="20"/>
              </w:rPr>
              <w:t xml:space="preserve"> </w:t>
            </w:r>
            <w:r>
              <w:rPr>
                <w:spacing w:val="-2"/>
                <w:sz w:val="20"/>
              </w:rPr>
              <w:t>the</w:t>
            </w:r>
            <w:r>
              <w:rPr>
                <w:spacing w:val="-8"/>
                <w:sz w:val="20"/>
              </w:rPr>
              <w:t xml:space="preserve"> </w:t>
            </w:r>
            <w:r>
              <w:rPr>
                <w:spacing w:val="-2"/>
                <w:sz w:val="20"/>
              </w:rPr>
              <w:t>child</w:t>
            </w:r>
          </w:p>
          <w:p w14:paraId="21A1E558" w14:textId="77777777" w:rsidR="006918D9" w:rsidRDefault="00B7307F">
            <w:pPr>
              <w:pStyle w:val="TableParagraph"/>
              <w:spacing w:before="226"/>
              <w:ind w:left="919"/>
              <w:rPr>
                <w:b/>
                <w:sz w:val="20"/>
              </w:rPr>
            </w:pPr>
            <w:r>
              <w:rPr>
                <w:b/>
                <w:sz w:val="20"/>
              </w:rPr>
              <w:t>After</w:t>
            </w:r>
            <w:r>
              <w:rPr>
                <w:b/>
                <w:spacing w:val="-11"/>
                <w:sz w:val="20"/>
              </w:rPr>
              <w:t xml:space="preserve"> </w:t>
            </w:r>
            <w:r>
              <w:rPr>
                <w:b/>
                <w:sz w:val="20"/>
              </w:rPr>
              <w:t>the</w:t>
            </w:r>
            <w:r>
              <w:rPr>
                <w:b/>
                <w:spacing w:val="-11"/>
                <w:sz w:val="20"/>
              </w:rPr>
              <w:t xml:space="preserve"> </w:t>
            </w:r>
            <w:r>
              <w:rPr>
                <w:b/>
                <w:sz w:val="20"/>
              </w:rPr>
              <w:t>emergency</w:t>
            </w:r>
            <w:r>
              <w:rPr>
                <w:b/>
                <w:spacing w:val="-12"/>
                <w:sz w:val="20"/>
              </w:rPr>
              <w:t xml:space="preserve"> </w:t>
            </w:r>
            <w:r>
              <w:rPr>
                <w:b/>
                <w:sz w:val="20"/>
              </w:rPr>
              <w:t>situation</w:t>
            </w:r>
            <w:r>
              <w:rPr>
                <w:b/>
                <w:spacing w:val="-9"/>
                <w:sz w:val="20"/>
              </w:rPr>
              <w:t xml:space="preserve"> </w:t>
            </w:r>
            <w:r>
              <w:rPr>
                <w:b/>
                <w:sz w:val="20"/>
              </w:rPr>
              <w:t>has</w:t>
            </w:r>
            <w:r>
              <w:rPr>
                <w:b/>
                <w:spacing w:val="-11"/>
                <w:sz w:val="20"/>
              </w:rPr>
              <w:t xml:space="preserve"> </w:t>
            </w:r>
            <w:r>
              <w:rPr>
                <w:b/>
                <w:spacing w:val="-2"/>
                <w:sz w:val="20"/>
              </w:rPr>
              <w:t>ended:</w:t>
            </w:r>
          </w:p>
          <w:p w14:paraId="5AE837A9" w14:textId="77777777" w:rsidR="006918D9" w:rsidRDefault="00B7307F">
            <w:pPr>
              <w:pStyle w:val="TableParagraph"/>
              <w:numPr>
                <w:ilvl w:val="1"/>
                <w:numId w:val="9"/>
              </w:numPr>
              <w:tabs>
                <w:tab w:val="left" w:pos="1274"/>
              </w:tabs>
              <w:spacing w:before="0"/>
              <w:ind w:right="1943" w:hanging="361"/>
              <w:rPr>
                <w:sz w:val="20"/>
              </w:rPr>
            </w:pPr>
            <w:r>
              <w:rPr>
                <w:sz w:val="20"/>
              </w:rPr>
              <w:t>Document</w:t>
            </w:r>
            <w:r>
              <w:rPr>
                <w:spacing w:val="-10"/>
                <w:sz w:val="20"/>
              </w:rPr>
              <w:t xml:space="preserve"> </w:t>
            </w:r>
            <w:r>
              <w:rPr>
                <w:sz w:val="20"/>
              </w:rPr>
              <w:t>the</w:t>
            </w:r>
            <w:r>
              <w:rPr>
                <w:spacing w:val="-12"/>
                <w:sz w:val="20"/>
              </w:rPr>
              <w:t xml:space="preserve"> </w:t>
            </w:r>
            <w:r>
              <w:rPr>
                <w:sz w:val="20"/>
              </w:rPr>
              <w:t>administration</w:t>
            </w:r>
            <w:r>
              <w:rPr>
                <w:spacing w:val="-6"/>
                <w:sz w:val="20"/>
              </w:rPr>
              <w:t xml:space="preserve"> </w:t>
            </w:r>
            <w:r>
              <w:rPr>
                <w:sz w:val="20"/>
              </w:rPr>
              <w:t>of</w:t>
            </w:r>
            <w:r>
              <w:rPr>
                <w:spacing w:val="-12"/>
                <w:sz w:val="20"/>
              </w:rPr>
              <w:t xml:space="preserve"> </w:t>
            </w:r>
            <w:r>
              <w:rPr>
                <w:sz w:val="20"/>
              </w:rPr>
              <w:t>the</w:t>
            </w:r>
            <w:r>
              <w:rPr>
                <w:spacing w:val="-11"/>
                <w:sz w:val="20"/>
              </w:rPr>
              <w:t xml:space="preserve"> </w:t>
            </w:r>
            <w:r>
              <w:rPr>
                <w:sz w:val="20"/>
              </w:rPr>
              <w:t>drug</w:t>
            </w:r>
            <w:r>
              <w:rPr>
                <w:spacing w:val="-9"/>
                <w:sz w:val="20"/>
              </w:rPr>
              <w:t xml:space="preserve"> </w:t>
            </w:r>
            <w:r>
              <w:rPr>
                <w:sz w:val="20"/>
              </w:rPr>
              <w:t>or</w:t>
            </w:r>
            <w:r>
              <w:rPr>
                <w:spacing w:val="-9"/>
                <w:sz w:val="20"/>
              </w:rPr>
              <w:t xml:space="preserve"> </w:t>
            </w:r>
            <w:r>
              <w:rPr>
                <w:sz w:val="20"/>
              </w:rPr>
              <w:t>medication</w:t>
            </w:r>
            <w:r>
              <w:rPr>
                <w:spacing w:val="-9"/>
                <w:sz w:val="20"/>
              </w:rPr>
              <w:t xml:space="preserve"> </w:t>
            </w:r>
            <w:r>
              <w:rPr>
                <w:sz w:val="20"/>
              </w:rPr>
              <w:t>on</w:t>
            </w:r>
            <w:r>
              <w:rPr>
                <w:spacing w:val="-9"/>
                <w:sz w:val="20"/>
              </w:rPr>
              <w:t xml:space="preserve"> </w:t>
            </w:r>
            <w:r>
              <w:rPr>
                <w:sz w:val="20"/>
              </w:rPr>
              <w:t>the medication administration record form</w:t>
            </w:r>
          </w:p>
          <w:p w14:paraId="19AC2E4E" w14:textId="77777777" w:rsidR="006918D9" w:rsidRDefault="00B7307F">
            <w:pPr>
              <w:pStyle w:val="TableParagraph"/>
              <w:numPr>
                <w:ilvl w:val="1"/>
                <w:numId w:val="9"/>
              </w:numPr>
              <w:tabs>
                <w:tab w:val="left" w:pos="1274"/>
              </w:tabs>
              <w:spacing w:before="2"/>
              <w:ind w:right="1125"/>
              <w:rPr>
                <w:sz w:val="20"/>
              </w:rPr>
            </w:pPr>
            <w:r>
              <w:rPr>
                <w:sz w:val="20"/>
              </w:rPr>
              <w:t>Document</w:t>
            </w:r>
            <w:r>
              <w:rPr>
                <w:spacing w:val="-9"/>
                <w:sz w:val="20"/>
              </w:rPr>
              <w:t xml:space="preserve"> </w:t>
            </w:r>
            <w:r>
              <w:rPr>
                <w:sz w:val="20"/>
              </w:rPr>
              <w:t>the</w:t>
            </w:r>
            <w:r>
              <w:rPr>
                <w:spacing w:val="-12"/>
                <w:sz w:val="20"/>
              </w:rPr>
              <w:t xml:space="preserve"> </w:t>
            </w:r>
            <w:r>
              <w:rPr>
                <w:sz w:val="20"/>
              </w:rPr>
              <w:t>incident</w:t>
            </w:r>
            <w:r>
              <w:rPr>
                <w:spacing w:val="-9"/>
                <w:sz w:val="20"/>
              </w:rPr>
              <w:t xml:space="preserve"> </w:t>
            </w:r>
            <w:r>
              <w:rPr>
                <w:sz w:val="20"/>
              </w:rPr>
              <w:t>in</w:t>
            </w:r>
            <w:r>
              <w:rPr>
                <w:spacing w:val="-8"/>
                <w:sz w:val="20"/>
              </w:rPr>
              <w:t xml:space="preserve"> </w:t>
            </w:r>
            <w:r>
              <w:rPr>
                <w:sz w:val="20"/>
              </w:rPr>
              <w:t>the</w:t>
            </w:r>
            <w:r>
              <w:rPr>
                <w:spacing w:val="-8"/>
                <w:sz w:val="20"/>
              </w:rPr>
              <w:t xml:space="preserve"> </w:t>
            </w:r>
            <w:r>
              <w:rPr>
                <w:sz w:val="20"/>
              </w:rPr>
              <w:t>appropriate</w:t>
            </w:r>
            <w:r>
              <w:rPr>
                <w:spacing w:val="-12"/>
                <w:sz w:val="20"/>
              </w:rPr>
              <w:t xml:space="preserve"> </w:t>
            </w:r>
            <w:r>
              <w:rPr>
                <w:sz w:val="20"/>
              </w:rPr>
              <w:t>staff</w:t>
            </w:r>
            <w:r>
              <w:rPr>
                <w:spacing w:val="-10"/>
                <w:sz w:val="20"/>
              </w:rPr>
              <w:t xml:space="preserve"> </w:t>
            </w:r>
            <w:r>
              <w:rPr>
                <w:sz w:val="20"/>
              </w:rPr>
              <w:t>communication</w:t>
            </w:r>
            <w:r>
              <w:rPr>
                <w:spacing w:val="-8"/>
                <w:sz w:val="20"/>
              </w:rPr>
              <w:t xml:space="preserve"> </w:t>
            </w:r>
            <w:r>
              <w:rPr>
                <w:sz w:val="20"/>
              </w:rPr>
              <w:t>book</w:t>
            </w:r>
            <w:r>
              <w:rPr>
                <w:spacing w:val="-9"/>
                <w:sz w:val="20"/>
              </w:rPr>
              <w:t xml:space="preserve"> </w:t>
            </w:r>
            <w:r>
              <w:rPr>
                <w:sz w:val="20"/>
              </w:rPr>
              <w:t>(i.e. daily written record)</w:t>
            </w:r>
          </w:p>
          <w:p w14:paraId="7D792CFD" w14:textId="77777777" w:rsidR="006918D9" w:rsidRDefault="00B7307F">
            <w:pPr>
              <w:pStyle w:val="TableParagraph"/>
              <w:numPr>
                <w:ilvl w:val="1"/>
                <w:numId w:val="9"/>
              </w:numPr>
              <w:tabs>
                <w:tab w:val="left" w:pos="1274"/>
              </w:tabs>
              <w:spacing w:before="3"/>
              <w:ind w:hanging="365"/>
              <w:rPr>
                <w:sz w:val="20"/>
              </w:rPr>
            </w:pPr>
            <w:r>
              <w:rPr>
                <w:spacing w:val="-2"/>
                <w:sz w:val="20"/>
              </w:rPr>
              <w:t>Document</w:t>
            </w:r>
            <w:r>
              <w:rPr>
                <w:spacing w:val="-5"/>
                <w:sz w:val="20"/>
              </w:rPr>
              <w:t xml:space="preserve"> </w:t>
            </w:r>
            <w:r>
              <w:rPr>
                <w:spacing w:val="-2"/>
                <w:sz w:val="20"/>
              </w:rPr>
              <w:t>any</w:t>
            </w:r>
            <w:r>
              <w:rPr>
                <w:sz w:val="20"/>
              </w:rPr>
              <w:t xml:space="preserve"> </w:t>
            </w:r>
            <w:r>
              <w:rPr>
                <w:spacing w:val="-2"/>
                <w:sz w:val="20"/>
              </w:rPr>
              <w:t>symptoms</w:t>
            </w:r>
            <w:r>
              <w:rPr>
                <w:spacing w:val="-3"/>
                <w:sz w:val="20"/>
              </w:rPr>
              <w:t xml:space="preserve"> </w:t>
            </w:r>
            <w:r>
              <w:rPr>
                <w:spacing w:val="-2"/>
                <w:sz w:val="20"/>
              </w:rPr>
              <w:t>of</w:t>
            </w:r>
            <w:r>
              <w:rPr>
                <w:spacing w:val="-4"/>
                <w:sz w:val="20"/>
              </w:rPr>
              <w:t xml:space="preserve"> </w:t>
            </w:r>
            <w:r>
              <w:rPr>
                <w:spacing w:val="-2"/>
                <w:sz w:val="20"/>
              </w:rPr>
              <w:t>ill</w:t>
            </w:r>
            <w:r>
              <w:rPr>
                <w:spacing w:val="2"/>
                <w:sz w:val="20"/>
              </w:rPr>
              <w:t xml:space="preserve"> </w:t>
            </w:r>
            <w:r>
              <w:rPr>
                <w:spacing w:val="-2"/>
                <w:sz w:val="20"/>
              </w:rPr>
              <w:t>health</w:t>
            </w:r>
            <w:r>
              <w:rPr>
                <w:sz w:val="20"/>
              </w:rPr>
              <w:t xml:space="preserve"> </w:t>
            </w:r>
            <w:r>
              <w:rPr>
                <w:spacing w:val="-2"/>
                <w:sz w:val="20"/>
              </w:rPr>
              <w:t>in</w:t>
            </w:r>
            <w:r>
              <w:rPr>
                <w:spacing w:val="1"/>
                <w:sz w:val="20"/>
              </w:rPr>
              <w:t xml:space="preserve"> </w:t>
            </w:r>
            <w:r>
              <w:rPr>
                <w:spacing w:val="-2"/>
                <w:sz w:val="20"/>
              </w:rPr>
              <w:t>the</w:t>
            </w:r>
            <w:r>
              <w:rPr>
                <w:spacing w:val="-4"/>
                <w:sz w:val="20"/>
              </w:rPr>
              <w:t xml:space="preserve"> </w:t>
            </w:r>
            <w:r>
              <w:rPr>
                <w:spacing w:val="-2"/>
                <w:sz w:val="20"/>
              </w:rPr>
              <w:t>child’s</w:t>
            </w:r>
            <w:r>
              <w:rPr>
                <w:spacing w:val="-3"/>
                <w:sz w:val="20"/>
              </w:rPr>
              <w:t xml:space="preserve"> </w:t>
            </w:r>
            <w:r>
              <w:rPr>
                <w:spacing w:val="-2"/>
                <w:sz w:val="20"/>
              </w:rPr>
              <w:t>records,</w:t>
            </w:r>
            <w:r>
              <w:rPr>
                <w:spacing w:val="3"/>
                <w:sz w:val="20"/>
              </w:rPr>
              <w:t xml:space="preserve"> </w:t>
            </w:r>
            <w:r>
              <w:rPr>
                <w:spacing w:val="-2"/>
                <w:sz w:val="20"/>
              </w:rPr>
              <w:t>where</w:t>
            </w:r>
            <w:r>
              <w:rPr>
                <w:spacing w:val="-10"/>
                <w:sz w:val="20"/>
              </w:rPr>
              <w:t xml:space="preserve"> </w:t>
            </w:r>
            <w:r>
              <w:rPr>
                <w:spacing w:val="-2"/>
                <w:sz w:val="20"/>
              </w:rPr>
              <w:t>applicable</w:t>
            </w:r>
          </w:p>
          <w:p w14:paraId="2CBFF121" w14:textId="77777777" w:rsidR="006918D9" w:rsidRDefault="00B7307F">
            <w:pPr>
              <w:pStyle w:val="TableParagraph"/>
              <w:numPr>
                <w:ilvl w:val="0"/>
                <w:numId w:val="9"/>
              </w:numPr>
              <w:tabs>
                <w:tab w:val="left" w:pos="914"/>
              </w:tabs>
              <w:spacing w:before="238"/>
              <w:ind w:left="914" w:right="769" w:hanging="363"/>
              <w:rPr>
                <w:sz w:val="20"/>
              </w:rPr>
            </w:pPr>
            <w:r>
              <w:rPr>
                <w:b/>
                <w:sz w:val="20"/>
              </w:rPr>
              <w:t>Where</w:t>
            </w:r>
            <w:r>
              <w:rPr>
                <w:b/>
                <w:spacing w:val="-8"/>
                <w:sz w:val="20"/>
              </w:rPr>
              <w:t xml:space="preserve"> </w:t>
            </w:r>
            <w:r>
              <w:rPr>
                <w:b/>
                <w:sz w:val="20"/>
              </w:rPr>
              <w:t>a</w:t>
            </w:r>
            <w:r>
              <w:rPr>
                <w:b/>
                <w:spacing w:val="-9"/>
                <w:sz w:val="20"/>
              </w:rPr>
              <w:t xml:space="preserve"> </w:t>
            </w:r>
            <w:r>
              <w:rPr>
                <w:b/>
                <w:sz w:val="20"/>
              </w:rPr>
              <w:t>child</w:t>
            </w:r>
            <w:r>
              <w:rPr>
                <w:b/>
                <w:spacing w:val="-5"/>
                <w:sz w:val="20"/>
              </w:rPr>
              <w:t xml:space="preserve"> </w:t>
            </w:r>
            <w:r>
              <w:rPr>
                <w:b/>
                <w:sz w:val="20"/>
              </w:rPr>
              <w:t>is</w:t>
            </w:r>
            <w:r>
              <w:rPr>
                <w:b/>
                <w:spacing w:val="-9"/>
                <w:sz w:val="20"/>
              </w:rPr>
              <w:t xml:space="preserve"> </w:t>
            </w:r>
            <w:r>
              <w:rPr>
                <w:b/>
                <w:sz w:val="20"/>
              </w:rPr>
              <w:t>authorized</w:t>
            </w:r>
            <w:r>
              <w:rPr>
                <w:b/>
                <w:spacing w:val="-5"/>
                <w:sz w:val="20"/>
              </w:rPr>
              <w:t xml:space="preserve"> </w:t>
            </w:r>
            <w:r>
              <w:rPr>
                <w:b/>
                <w:sz w:val="20"/>
              </w:rPr>
              <w:t>to</w:t>
            </w:r>
            <w:r>
              <w:rPr>
                <w:b/>
                <w:spacing w:val="-5"/>
                <w:sz w:val="20"/>
              </w:rPr>
              <w:t xml:space="preserve"> </w:t>
            </w:r>
            <w:r>
              <w:rPr>
                <w:b/>
                <w:sz w:val="20"/>
              </w:rPr>
              <w:t>self-administer</w:t>
            </w:r>
            <w:r>
              <w:rPr>
                <w:b/>
                <w:spacing w:val="-5"/>
                <w:sz w:val="20"/>
              </w:rPr>
              <w:t xml:space="preserve"> </w:t>
            </w:r>
            <w:r>
              <w:rPr>
                <w:b/>
                <w:sz w:val="20"/>
              </w:rPr>
              <w:t>their</w:t>
            </w:r>
            <w:r>
              <w:rPr>
                <w:b/>
                <w:spacing w:val="-5"/>
                <w:sz w:val="20"/>
              </w:rPr>
              <w:t xml:space="preserve"> </w:t>
            </w:r>
            <w:r>
              <w:rPr>
                <w:b/>
                <w:sz w:val="20"/>
              </w:rPr>
              <w:t>own</w:t>
            </w:r>
            <w:r>
              <w:rPr>
                <w:b/>
                <w:spacing w:val="-6"/>
                <w:sz w:val="20"/>
              </w:rPr>
              <w:t xml:space="preserve"> </w:t>
            </w:r>
            <w:r>
              <w:rPr>
                <w:b/>
                <w:sz w:val="20"/>
              </w:rPr>
              <w:t>drug</w:t>
            </w:r>
            <w:r>
              <w:rPr>
                <w:b/>
                <w:spacing w:val="-10"/>
                <w:sz w:val="20"/>
              </w:rPr>
              <w:t xml:space="preserve"> </w:t>
            </w:r>
            <w:r>
              <w:rPr>
                <w:b/>
                <w:sz w:val="20"/>
              </w:rPr>
              <w:t>or</w:t>
            </w:r>
            <w:r>
              <w:rPr>
                <w:b/>
                <w:spacing w:val="-8"/>
                <w:sz w:val="20"/>
              </w:rPr>
              <w:t xml:space="preserve"> </w:t>
            </w:r>
            <w:r>
              <w:rPr>
                <w:b/>
                <w:sz w:val="20"/>
              </w:rPr>
              <w:t>medication,</w:t>
            </w:r>
            <w:r>
              <w:rPr>
                <w:b/>
                <w:spacing w:val="-10"/>
                <w:sz w:val="20"/>
              </w:rPr>
              <w:t xml:space="preserve"> </w:t>
            </w:r>
            <w:r>
              <w:rPr>
                <w:sz w:val="20"/>
              </w:rPr>
              <w:t>the person in charge must:</w:t>
            </w:r>
          </w:p>
          <w:p w14:paraId="5A924558" w14:textId="77777777" w:rsidR="006918D9" w:rsidRDefault="00B7307F">
            <w:pPr>
              <w:pStyle w:val="TableParagraph"/>
              <w:numPr>
                <w:ilvl w:val="1"/>
                <w:numId w:val="9"/>
              </w:numPr>
              <w:tabs>
                <w:tab w:val="left" w:pos="1274"/>
              </w:tabs>
              <w:spacing w:before="2"/>
              <w:ind w:right="649" w:hanging="361"/>
              <w:rPr>
                <w:sz w:val="20"/>
              </w:rPr>
            </w:pPr>
            <w:r>
              <w:rPr>
                <w:sz w:val="20"/>
              </w:rPr>
              <w:t>Supervise</w:t>
            </w:r>
            <w:r>
              <w:rPr>
                <w:spacing w:val="-11"/>
                <w:sz w:val="20"/>
              </w:rPr>
              <w:t xml:space="preserve"> </w:t>
            </w:r>
            <w:r>
              <w:rPr>
                <w:sz w:val="20"/>
              </w:rPr>
              <w:t>and</w:t>
            </w:r>
            <w:r>
              <w:rPr>
                <w:spacing w:val="-9"/>
                <w:sz w:val="20"/>
              </w:rPr>
              <w:t xml:space="preserve"> </w:t>
            </w:r>
            <w:r>
              <w:rPr>
                <w:sz w:val="20"/>
              </w:rPr>
              <w:t>observe</w:t>
            </w:r>
            <w:r>
              <w:rPr>
                <w:spacing w:val="-11"/>
                <w:sz w:val="20"/>
              </w:rPr>
              <w:t xml:space="preserve"> </w:t>
            </w:r>
            <w:r>
              <w:rPr>
                <w:sz w:val="20"/>
              </w:rPr>
              <w:t>the</w:t>
            </w:r>
            <w:r>
              <w:rPr>
                <w:spacing w:val="-12"/>
                <w:sz w:val="20"/>
              </w:rPr>
              <w:t xml:space="preserve"> </w:t>
            </w:r>
            <w:r>
              <w:rPr>
                <w:sz w:val="20"/>
              </w:rPr>
              <w:t>child</w:t>
            </w:r>
            <w:r>
              <w:rPr>
                <w:spacing w:val="-8"/>
                <w:sz w:val="20"/>
              </w:rPr>
              <w:t xml:space="preserve"> </w:t>
            </w:r>
            <w:r>
              <w:rPr>
                <w:sz w:val="20"/>
              </w:rPr>
              <w:t>self-administer</w:t>
            </w:r>
            <w:r>
              <w:rPr>
                <w:spacing w:val="-10"/>
                <w:sz w:val="20"/>
              </w:rPr>
              <w:t xml:space="preserve"> </w:t>
            </w:r>
            <w:r>
              <w:rPr>
                <w:sz w:val="20"/>
              </w:rPr>
              <w:t>the</w:t>
            </w:r>
            <w:r>
              <w:rPr>
                <w:spacing w:val="-11"/>
                <w:sz w:val="20"/>
              </w:rPr>
              <w:t xml:space="preserve"> </w:t>
            </w:r>
            <w:r>
              <w:rPr>
                <w:sz w:val="20"/>
              </w:rPr>
              <w:t>drub/medication</w:t>
            </w:r>
            <w:r>
              <w:rPr>
                <w:spacing w:val="-9"/>
                <w:sz w:val="20"/>
              </w:rPr>
              <w:t xml:space="preserve"> </w:t>
            </w:r>
            <w:r>
              <w:rPr>
                <w:sz w:val="20"/>
              </w:rPr>
              <w:t>to</w:t>
            </w:r>
            <w:r>
              <w:rPr>
                <w:spacing w:val="-9"/>
                <w:sz w:val="20"/>
              </w:rPr>
              <w:t xml:space="preserve"> </w:t>
            </w:r>
            <w:r>
              <w:rPr>
                <w:sz w:val="20"/>
              </w:rPr>
              <w:t>ensure that the proper dosage and procedure for administration is being followed</w:t>
            </w:r>
          </w:p>
          <w:p w14:paraId="387B3050" w14:textId="77777777" w:rsidR="006918D9" w:rsidRDefault="00B7307F">
            <w:pPr>
              <w:pStyle w:val="TableParagraph"/>
              <w:numPr>
                <w:ilvl w:val="1"/>
                <w:numId w:val="9"/>
              </w:numPr>
              <w:tabs>
                <w:tab w:val="left" w:pos="1274"/>
              </w:tabs>
              <w:spacing w:before="1"/>
              <w:ind w:right="773" w:hanging="361"/>
              <w:rPr>
                <w:sz w:val="20"/>
              </w:rPr>
            </w:pPr>
            <w:r>
              <w:rPr>
                <w:sz w:val="20"/>
              </w:rPr>
              <w:t>Where</w:t>
            </w:r>
            <w:r>
              <w:rPr>
                <w:spacing w:val="-9"/>
                <w:sz w:val="20"/>
              </w:rPr>
              <w:t xml:space="preserve"> </w:t>
            </w:r>
            <w:r>
              <w:rPr>
                <w:sz w:val="20"/>
              </w:rPr>
              <w:t>the</w:t>
            </w:r>
            <w:r>
              <w:rPr>
                <w:spacing w:val="-7"/>
                <w:sz w:val="20"/>
              </w:rPr>
              <w:t xml:space="preserve"> </w:t>
            </w:r>
            <w:r>
              <w:rPr>
                <w:sz w:val="20"/>
              </w:rPr>
              <w:t>child</w:t>
            </w:r>
            <w:r>
              <w:rPr>
                <w:spacing w:val="-5"/>
                <w:sz w:val="20"/>
              </w:rPr>
              <w:t xml:space="preserve"> </w:t>
            </w:r>
            <w:r>
              <w:rPr>
                <w:sz w:val="20"/>
              </w:rPr>
              <w:t>asks</w:t>
            </w:r>
            <w:r>
              <w:rPr>
                <w:spacing w:val="-7"/>
                <w:sz w:val="20"/>
              </w:rPr>
              <w:t xml:space="preserve"> </w:t>
            </w:r>
            <w:r>
              <w:rPr>
                <w:sz w:val="20"/>
              </w:rPr>
              <w:t>for</w:t>
            </w:r>
            <w:r>
              <w:rPr>
                <w:spacing w:val="-6"/>
                <w:sz w:val="20"/>
              </w:rPr>
              <w:t xml:space="preserve"> </w:t>
            </w:r>
            <w:r>
              <w:rPr>
                <w:sz w:val="20"/>
              </w:rPr>
              <w:t>help,</w:t>
            </w:r>
            <w:r>
              <w:rPr>
                <w:spacing w:val="-4"/>
                <w:sz w:val="20"/>
              </w:rPr>
              <w:t xml:space="preserve"> </w:t>
            </w:r>
            <w:r>
              <w:rPr>
                <w:sz w:val="20"/>
              </w:rPr>
              <w:t>assist</w:t>
            </w:r>
            <w:r>
              <w:rPr>
                <w:spacing w:val="-6"/>
                <w:sz w:val="20"/>
              </w:rPr>
              <w:t xml:space="preserve"> </w:t>
            </w:r>
            <w:r>
              <w:rPr>
                <w:sz w:val="20"/>
              </w:rPr>
              <w:t>the</w:t>
            </w:r>
            <w:r>
              <w:rPr>
                <w:spacing w:val="-9"/>
                <w:sz w:val="20"/>
              </w:rPr>
              <w:t xml:space="preserve"> </w:t>
            </w:r>
            <w:r>
              <w:rPr>
                <w:sz w:val="20"/>
              </w:rPr>
              <w:t>child</w:t>
            </w:r>
            <w:r>
              <w:rPr>
                <w:spacing w:val="-5"/>
                <w:sz w:val="20"/>
              </w:rPr>
              <w:t xml:space="preserve"> </w:t>
            </w:r>
            <w:r>
              <w:rPr>
                <w:sz w:val="20"/>
              </w:rPr>
              <w:t>in</w:t>
            </w:r>
            <w:r>
              <w:rPr>
                <w:spacing w:val="-6"/>
                <w:sz w:val="20"/>
              </w:rPr>
              <w:t xml:space="preserve"> </w:t>
            </w:r>
            <w:r>
              <w:rPr>
                <w:sz w:val="20"/>
              </w:rPr>
              <w:t>accordance</w:t>
            </w:r>
            <w:r>
              <w:rPr>
                <w:spacing w:val="-7"/>
                <w:sz w:val="20"/>
              </w:rPr>
              <w:t xml:space="preserve"> </w:t>
            </w:r>
            <w:r>
              <w:rPr>
                <w:sz w:val="20"/>
              </w:rPr>
              <w:t>with</w:t>
            </w:r>
            <w:r>
              <w:rPr>
                <w:spacing w:val="-5"/>
                <w:sz w:val="20"/>
              </w:rPr>
              <w:t xml:space="preserve"> </w:t>
            </w:r>
            <w:r>
              <w:rPr>
                <w:sz w:val="20"/>
              </w:rPr>
              <w:t>the</w:t>
            </w:r>
            <w:r>
              <w:rPr>
                <w:spacing w:val="-9"/>
                <w:sz w:val="20"/>
              </w:rPr>
              <w:t xml:space="preserve"> </w:t>
            </w:r>
            <w:r>
              <w:rPr>
                <w:sz w:val="20"/>
              </w:rPr>
              <w:t>parent’s written authorization</w:t>
            </w:r>
          </w:p>
          <w:p w14:paraId="68F943C1" w14:textId="77777777" w:rsidR="006918D9" w:rsidRDefault="00B7307F">
            <w:pPr>
              <w:pStyle w:val="TableParagraph"/>
              <w:numPr>
                <w:ilvl w:val="1"/>
                <w:numId w:val="9"/>
              </w:numPr>
              <w:tabs>
                <w:tab w:val="left" w:pos="1275"/>
              </w:tabs>
              <w:spacing w:before="0"/>
              <w:ind w:left="1275" w:right="702" w:hanging="363"/>
              <w:rPr>
                <w:sz w:val="20"/>
              </w:rPr>
            </w:pPr>
            <w:r>
              <w:rPr>
                <w:sz w:val="20"/>
              </w:rPr>
              <w:t>Document</w:t>
            </w:r>
            <w:r>
              <w:rPr>
                <w:spacing w:val="-8"/>
                <w:sz w:val="20"/>
              </w:rPr>
              <w:t xml:space="preserve"> </w:t>
            </w:r>
            <w:r>
              <w:rPr>
                <w:sz w:val="20"/>
              </w:rPr>
              <w:t>the</w:t>
            </w:r>
            <w:r>
              <w:rPr>
                <w:spacing w:val="-10"/>
                <w:sz w:val="20"/>
              </w:rPr>
              <w:t xml:space="preserve"> </w:t>
            </w:r>
            <w:r>
              <w:rPr>
                <w:sz w:val="20"/>
              </w:rPr>
              <w:t>administration</w:t>
            </w:r>
            <w:r>
              <w:rPr>
                <w:spacing w:val="-5"/>
                <w:sz w:val="20"/>
              </w:rPr>
              <w:t xml:space="preserve"> </w:t>
            </w:r>
            <w:r>
              <w:rPr>
                <w:sz w:val="20"/>
              </w:rPr>
              <w:t>of</w:t>
            </w:r>
            <w:r>
              <w:rPr>
                <w:spacing w:val="-10"/>
                <w:sz w:val="20"/>
              </w:rPr>
              <w:t xml:space="preserve"> </w:t>
            </w:r>
            <w:r>
              <w:rPr>
                <w:sz w:val="20"/>
              </w:rPr>
              <w:t>the</w:t>
            </w:r>
            <w:r>
              <w:rPr>
                <w:spacing w:val="-10"/>
                <w:sz w:val="20"/>
              </w:rPr>
              <w:t xml:space="preserve"> </w:t>
            </w:r>
            <w:r>
              <w:rPr>
                <w:sz w:val="20"/>
              </w:rPr>
              <w:t>drug</w:t>
            </w:r>
            <w:r>
              <w:rPr>
                <w:spacing w:val="-9"/>
                <w:sz w:val="20"/>
              </w:rPr>
              <w:t xml:space="preserve"> </w:t>
            </w:r>
            <w:r>
              <w:rPr>
                <w:sz w:val="20"/>
              </w:rPr>
              <w:t>or</w:t>
            </w:r>
            <w:r>
              <w:rPr>
                <w:spacing w:val="-9"/>
                <w:sz w:val="20"/>
              </w:rPr>
              <w:t xml:space="preserve"> </w:t>
            </w:r>
            <w:r>
              <w:rPr>
                <w:sz w:val="20"/>
              </w:rPr>
              <w:t>medication</w:t>
            </w:r>
            <w:r>
              <w:rPr>
                <w:spacing w:val="-6"/>
                <w:sz w:val="20"/>
              </w:rPr>
              <w:t xml:space="preserve"> </w:t>
            </w:r>
            <w:r>
              <w:rPr>
                <w:sz w:val="20"/>
              </w:rPr>
              <w:t>and</w:t>
            </w:r>
            <w:r>
              <w:rPr>
                <w:spacing w:val="-6"/>
                <w:sz w:val="20"/>
              </w:rPr>
              <w:t xml:space="preserve"> </w:t>
            </w:r>
            <w:r>
              <w:rPr>
                <w:sz w:val="20"/>
              </w:rPr>
              <w:t>any</w:t>
            </w:r>
            <w:r>
              <w:rPr>
                <w:spacing w:val="-5"/>
                <w:sz w:val="20"/>
              </w:rPr>
              <w:t xml:space="preserve"> </w:t>
            </w:r>
            <w:r>
              <w:rPr>
                <w:sz w:val="20"/>
              </w:rPr>
              <w:t>comments</w:t>
            </w:r>
            <w:r>
              <w:rPr>
                <w:spacing w:val="-10"/>
                <w:sz w:val="20"/>
              </w:rPr>
              <w:t xml:space="preserve"> </w:t>
            </w:r>
            <w:r>
              <w:rPr>
                <w:sz w:val="20"/>
              </w:rPr>
              <w:t xml:space="preserve">or observations on the medication administration record after it has been </w:t>
            </w:r>
            <w:r>
              <w:rPr>
                <w:spacing w:val="-2"/>
                <w:sz w:val="20"/>
              </w:rPr>
              <w:t>administered</w:t>
            </w:r>
          </w:p>
          <w:p w14:paraId="3DA92306" w14:textId="77777777" w:rsidR="006918D9" w:rsidRDefault="00B7307F">
            <w:pPr>
              <w:pStyle w:val="TableParagraph"/>
              <w:numPr>
                <w:ilvl w:val="1"/>
                <w:numId w:val="9"/>
              </w:numPr>
              <w:tabs>
                <w:tab w:val="left" w:pos="1275"/>
              </w:tabs>
              <w:spacing w:before="1"/>
              <w:ind w:left="1275" w:right="722"/>
              <w:rPr>
                <w:sz w:val="20"/>
              </w:rPr>
            </w:pPr>
            <w:r>
              <w:rPr>
                <w:sz w:val="20"/>
              </w:rPr>
              <w:t>Store the medication in the designated storage space in accordance with the instructions on the label and the parental authorization received on the medication administration form, unless the child is authorized to carry their own</w:t>
            </w:r>
            <w:r>
              <w:rPr>
                <w:spacing w:val="-6"/>
                <w:sz w:val="20"/>
              </w:rPr>
              <w:t xml:space="preserve"> </w:t>
            </w:r>
            <w:r>
              <w:rPr>
                <w:sz w:val="20"/>
              </w:rPr>
              <w:t>emergency</w:t>
            </w:r>
            <w:r>
              <w:rPr>
                <w:spacing w:val="-6"/>
                <w:sz w:val="20"/>
              </w:rPr>
              <w:t xml:space="preserve"> </w:t>
            </w:r>
            <w:r>
              <w:rPr>
                <w:sz w:val="20"/>
              </w:rPr>
              <w:t>allergy</w:t>
            </w:r>
            <w:r>
              <w:rPr>
                <w:spacing w:val="-6"/>
                <w:sz w:val="20"/>
              </w:rPr>
              <w:t xml:space="preserve"> </w:t>
            </w:r>
            <w:r>
              <w:rPr>
                <w:sz w:val="20"/>
              </w:rPr>
              <w:t>medication</w:t>
            </w:r>
            <w:r>
              <w:rPr>
                <w:spacing w:val="-7"/>
                <w:sz w:val="20"/>
              </w:rPr>
              <w:t xml:space="preserve"> </w:t>
            </w:r>
            <w:r>
              <w:rPr>
                <w:sz w:val="20"/>
              </w:rPr>
              <w:t>(in</w:t>
            </w:r>
            <w:r>
              <w:rPr>
                <w:spacing w:val="-6"/>
                <w:sz w:val="20"/>
              </w:rPr>
              <w:t xml:space="preserve"> </w:t>
            </w:r>
            <w:r>
              <w:rPr>
                <w:sz w:val="20"/>
              </w:rPr>
              <w:t>such</w:t>
            </w:r>
            <w:r>
              <w:rPr>
                <w:spacing w:val="-6"/>
                <w:sz w:val="20"/>
              </w:rPr>
              <w:t xml:space="preserve"> </w:t>
            </w:r>
            <w:r>
              <w:rPr>
                <w:sz w:val="20"/>
              </w:rPr>
              <w:t>cases,</w:t>
            </w:r>
            <w:r>
              <w:rPr>
                <w:spacing w:val="-7"/>
                <w:sz w:val="20"/>
              </w:rPr>
              <w:t xml:space="preserve"> </w:t>
            </w:r>
            <w:r>
              <w:rPr>
                <w:sz w:val="20"/>
              </w:rPr>
              <w:t>follow</w:t>
            </w:r>
            <w:r>
              <w:rPr>
                <w:spacing w:val="-11"/>
                <w:sz w:val="20"/>
              </w:rPr>
              <w:t xml:space="preserve"> </w:t>
            </w:r>
            <w:r>
              <w:rPr>
                <w:sz w:val="20"/>
              </w:rPr>
              <w:t>the</w:t>
            </w:r>
            <w:r>
              <w:rPr>
                <w:spacing w:val="-11"/>
                <w:sz w:val="20"/>
              </w:rPr>
              <w:t xml:space="preserve"> </w:t>
            </w:r>
            <w:r>
              <w:rPr>
                <w:sz w:val="20"/>
              </w:rPr>
              <w:t>steps</w:t>
            </w:r>
            <w:r>
              <w:rPr>
                <w:spacing w:val="-11"/>
                <w:sz w:val="20"/>
              </w:rPr>
              <w:t xml:space="preserve"> </w:t>
            </w:r>
            <w:r>
              <w:rPr>
                <w:sz w:val="20"/>
              </w:rPr>
              <w:t>outlined</w:t>
            </w:r>
            <w:r>
              <w:rPr>
                <w:spacing w:val="-6"/>
                <w:sz w:val="20"/>
              </w:rPr>
              <w:t xml:space="preserve"> </w:t>
            </w:r>
            <w:r>
              <w:rPr>
                <w:sz w:val="20"/>
              </w:rPr>
              <w:t>in the scenario listed above)</w:t>
            </w:r>
          </w:p>
          <w:p w14:paraId="1CB163D7" w14:textId="77777777" w:rsidR="006918D9" w:rsidRDefault="00B7307F">
            <w:pPr>
              <w:pStyle w:val="TableParagraph"/>
              <w:numPr>
                <w:ilvl w:val="1"/>
                <w:numId w:val="9"/>
              </w:numPr>
              <w:tabs>
                <w:tab w:val="left" w:pos="1275"/>
              </w:tabs>
              <w:spacing w:before="0" w:line="243" w:lineRule="exact"/>
              <w:ind w:left="1275" w:hanging="365"/>
              <w:rPr>
                <w:sz w:val="20"/>
              </w:rPr>
            </w:pPr>
            <w:r>
              <w:rPr>
                <w:spacing w:val="-2"/>
                <w:sz w:val="20"/>
              </w:rPr>
              <w:t>Where</w:t>
            </w:r>
            <w:r>
              <w:rPr>
                <w:spacing w:val="-10"/>
                <w:sz w:val="20"/>
              </w:rPr>
              <w:t xml:space="preserve"> </w:t>
            </w:r>
            <w:r>
              <w:rPr>
                <w:spacing w:val="-2"/>
                <w:sz w:val="20"/>
              </w:rPr>
              <w:t>applicable,</w:t>
            </w:r>
            <w:r>
              <w:rPr>
                <w:spacing w:val="1"/>
                <w:sz w:val="20"/>
              </w:rPr>
              <w:t xml:space="preserve"> </w:t>
            </w:r>
            <w:r>
              <w:rPr>
                <w:spacing w:val="-2"/>
                <w:sz w:val="20"/>
              </w:rPr>
              <w:t>document</w:t>
            </w:r>
            <w:r>
              <w:rPr>
                <w:spacing w:val="5"/>
                <w:sz w:val="20"/>
              </w:rPr>
              <w:t xml:space="preserve"> </w:t>
            </w:r>
            <w:r>
              <w:rPr>
                <w:spacing w:val="-2"/>
                <w:sz w:val="20"/>
              </w:rPr>
              <w:t>any</w:t>
            </w:r>
            <w:r>
              <w:rPr>
                <w:spacing w:val="1"/>
                <w:sz w:val="20"/>
              </w:rPr>
              <w:t xml:space="preserve"> </w:t>
            </w:r>
            <w:r>
              <w:rPr>
                <w:spacing w:val="-2"/>
                <w:sz w:val="20"/>
              </w:rPr>
              <w:t>symptoms</w:t>
            </w:r>
            <w:r>
              <w:rPr>
                <w:spacing w:val="-4"/>
                <w:sz w:val="20"/>
              </w:rPr>
              <w:t xml:space="preserve"> </w:t>
            </w:r>
            <w:r>
              <w:rPr>
                <w:spacing w:val="-2"/>
                <w:sz w:val="20"/>
              </w:rPr>
              <w:t>of</w:t>
            </w:r>
            <w:r>
              <w:rPr>
                <w:spacing w:val="-3"/>
                <w:sz w:val="20"/>
              </w:rPr>
              <w:t xml:space="preserve"> </w:t>
            </w:r>
            <w:r>
              <w:rPr>
                <w:spacing w:val="-2"/>
                <w:sz w:val="20"/>
              </w:rPr>
              <w:t>ill</w:t>
            </w:r>
            <w:r>
              <w:rPr>
                <w:spacing w:val="-3"/>
                <w:sz w:val="20"/>
              </w:rPr>
              <w:t xml:space="preserve"> </w:t>
            </w:r>
            <w:r>
              <w:rPr>
                <w:spacing w:val="-2"/>
                <w:sz w:val="20"/>
              </w:rPr>
              <w:t>health</w:t>
            </w:r>
            <w:r>
              <w:rPr>
                <w:spacing w:val="1"/>
                <w:sz w:val="20"/>
              </w:rPr>
              <w:t xml:space="preserve"> </w:t>
            </w:r>
            <w:r>
              <w:rPr>
                <w:spacing w:val="-2"/>
                <w:sz w:val="20"/>
              </w:rPr>
              <w:t>in</w:t>
            </w:r>
            <w:r>
              <w:rPr>
                <w:spacing w:val="1"/>
                <w:sz w:val="20"/>
              </w:rPr>
              <w:t xml:space="preserve"> </w:t>
            </w:r>
            <w:r>
              <w:rPr>
                <w:spacing w:val="-2"/>
                <w:sz w:val="20"/>
              </w:rPr>
              <w:t>the</w:t>
            </w:r>
            <w:r>
              <w:rPr>
                <w:spacing w:val="-4"/>
                <w:sz w:val="20"/>
              </w:rPr>
              <w:t xml:space="preserve"> </w:t>
            </w:r>
            <w:r>
              <w:rPr>
                <w:spacing w:val="-2"/>
                <w:sz w:val="20"/>
              </w:rPr>
              <w:t>child’s</w:t>
            </w:r>
            <w:r>
              <w:rPr>
                <w:spacing w:val="-9"/>
                <w:sz w:val="20"/>
              </w:rPr>
              <w:t xml:space="preserve"> </w:t>
            </w:r>
            <w:r>
              <w:rPr>
                <w:spacing w:val="-2"/>
                <w:sz w:val="20"/>
              </w:rPr>
              <w:t>records</w:t>
            </w:r>
          </w:p>
          <w:p w14:paraId="5C4FED98" w14:textId="77777777" w:rsidR="006918D9" w:rsidRDefault="006918D9">
            <w:pPr>
              <w:pStyle w:val="TableParagraph"/>
              <w:spacing w:before="59"/>
              <w:ind w:left="0"/>
              <w:rPr>
                <w:sz w:val="20"/>
              </w:rPr>
            </w:pPr>
          </w:p>
          <w:p w14:paraId="015ACCCB" w14:textId="77777777" w:rsidR="006918D9" w:rsidRDefault="00B7307F">
            <w:pPr>
              <w:pStyle w:val="TableParagraph"/>
              <w:spacing w:before="0"/>
              <w:ind w:left="914" w:right="365"/>
              <w:rPr>
                <w:b/>
                <w:i/>
                <w:sz w:val="20"/>
              </w:rPr>
            </w:pPr>
            <w:r>
              <w:rPr>
                <w:b/>
                <w:i/>
                <w:sz w:val="20"/>
              </w:rPr>
              <w:t>Where there are safety concerns relating to the child’s self-administration of drugs or medications, notify the supervisor/designate and the child’s parent of these concerns,</w:t>
            </w:r>
            <w:r>
              <w:rPr>
                <w:b/>
                <w:i/>
                <w:spacing w:val="-2"/>
                <w:sz w:val="20"/>
              </w:rPr>
              <w:t xml:space="preserve"> </w:t>
            </w:r>
            <w:r>
              <w:rPr>
                <w:b/>
                <w:i/>
                <w:sz w:val="20"/>
              </w:rPr>
              <w:t>and</w:t>
            </w:r>
            <w:r>
              <w:rPr>
                <w:b/>
                <w:i/>
                <w:spacing w:val="-1"/>
                <w:sz w:val="20"/>
              </w:rPr>
              <w:t xml:space="preserve"> </w:t>
            </w:r>
            <w:r>
              <w:rPr>
                <w:b/>
                <w:i/>
                <w:sz w:val="20"/>
              </w:rPr>
              <w:t>discuss and</w:t>
            </w:r>
            <w:r>
              <w:rPr>
                <w:b/>
                <w:i/>
                <w:spacing w:val="-1"/>
                <w:sz w:val="20"/>
              </w:rPr>
              <w:t xml:space="preserve"> </w:t>
            </w:r>
            <w:r>
              <w:rPr>
                <w:b/>
                <w:i/>
                <w:sz w:val="20"/>
              </w:rPr>
              <w:t>implement</w:t>
            </w:r>
            <w:r>
              <w:rPr>
                <w:b/>
                <w:i/>
                <w:spacing w:val="-1"/>
                <w:sz w:val="20"/>
              </w:rPr>
              <w:t xml:space="preserve"> </w:t>
            </w:r>
            <w:r>
              <w:rPr>
                <w:b/>
                <w:i/>
                <w:sz w:val="20"/>
              </w:rPr>
              <w:t>mitigating</w:t>
            </w:r>
            <w:r>
              <w:rPr>
                <w:b/>
                <w:i/>
                <w:spacing w:val="-1"/>
                <w:sz w:val="20"/>
              </w:rPr>
              <w:t xml:space="preserve"> </w:t>
            </w:r>
            <w:r>
              <w:rPr>
                <w:b/>
                <w:i/>
                <w:sz w:val="20"/>
              </w:rPr>
              <w:t>strategies.</w:t>
            </w:r>
            <w:r>
              <w:rPr>
                <w:b/>
                <w:i/>
                <w:spacing w:val="-1"/>
                <w:sz w:val="20"/>
              </w:rPr>
              <w:t xml:space="preserve"> </w:t>
            </w:r>
            <w:r>
              <w:rPr>
                <w:b/>
                <w:i/>
                <w:sz w:val="20"/>
              </w:rPr>
              <w:t>Document</w:t>
            </w:r>
            <w:r>
              <w:rPr>
                <w:b/>
                <w:i/>
                <w:spacing w:val="-1"/>
                <w:sz w:val="20"/>
              </w:rPr>
              <w:t xml:space="preserve"> </w:t>
            </w:r>
            <w:r>
              <w:rPr>
                <w:b/>
                <w:i/>
                <w:sz w:val="20"/>
              </w:rPr>
              <w:t>the</w:t>
            </w:r>
            <w:r>
              <w:rPr>
                <w:b/>
                <w:i/>
                <w:spacing w:val="-1"/>
                <w:sz w:val="20"/>
              </w:rPr>
              <w:t xml:space="preserve"> </w:t>
            </w:r>
            <w:r>
              <w:rPr>
                <w:b/>
                <w:i/>
                <w:sz w:val="20"/>
              </w:rPr>
              <w:t>concerns and</w:t>
            </w:r>
            <w:r>
              <w:rPr>
                <w:b/>
                <w:i/>
                <w:spacing w:val="-8"/>
                <w:sz w:val="20"/>
              </w:rPr>
              <w:t xml:space="preserve"> </w:t>
            </w:r>
            <w:r>
              <w:rPr>
                <w:b/>
                <w:i/>
                <w:sz w:val="20"/>
              </w:rPr>
              <w:t>resulting</w:t>
            </w:r>
            <w:r>
              <w:rPr>
                <w:b/>
                <w:i/>
                <w:spacing w:val="-7"/>
                <w:sz w:val="20"/>
              </w:rPr>
              <w:t xml:space="preserve"> </w:t>
            </w:r>
            <w:r>
              <w:rPr>
                <w:b/>
                <w:i/>
                <w:sz w:val="20"/>
              </w:rPr>
              <w:t>actions</w:t>
            </w:r>
            <w:r>
              <w:rPr>
                <w:b/>
                <w:i/>
                <w:spacing w:val="-7"/>
                <w:sz w:val="20"/>
              </w:rPr>
              <w:t xml:space="preserve"> </w:t>
            </w:r>
            <w:r>
              <w:rPr>
                <w:b/>
                <w:i/>
                <w:sz w:val="20"/>
              </w:rPr>
              <w:t>in</w:t>
            </w:r>
            <w:r>
              <w:rPr>
                <w:b/>
                <w:i/>
                <w:spacing w:val="-8"/>
                <w:sz w:val="20"/>
              </w:rPr>
              <w:t xml:space="preserve"> </w:t>
            </w:r>
            <w:r>
              <w:rPr>
                <w:b/>
                <w:i/>
                <w:sz w:val="20"/>
              </w:rPr>
              <w:t>the</w:t>
            </w:r>
            <w:r>
              <w:rPr>
                <w:b/>
                <w:i/>
                <w:spacing w:val="-8"/>
                <w:sz w:val="20"/>
              </w:rPr>
              <w:t xml:space="preserve"> </w:t>
            </w:r>
            <w:r>
              <w:rPr>
                <w:b/>
                <w:i/>
                <w:sz w:val="20"/>
              </w:rPr>
              <w:t>appropriate</w:t>
            </w:r>
            <w:r>
              <w:rPr>
                <w:b/>
                <w:i/>
                <w:spacing w:val="-6"/>
                <w:sz w:val="20"/>
              </w:rPr>
              <w:t xml:space="preserve"> </w:t>
            </w:r>
            <w:r>
              <w:rPr>
                <w:b/>
                <w:i/>
                <w:sz w:val="20"/>
              </w:rPr>
              <w:t>staff</w:t>
            </w:r>
            <w:r>
              <w:rPr>
                <w:b/>
                <w:i/>
                <w:spacing w:val="-10"/>
                <w:sz w:val="20"/>
              </w:rPr>
              <w:t xml:space="preserve"> </w:t>
            </w:r>
            <w:r>
              <w:rPr>
                <w:b/>
                <w:i/>
                <w:sz w:val="20"/>
              </w:rPr>
              <w:t>communication</w:t>
            </w:r>
            <w:r>
              <w:rPr>
                <w:b/>
                <w:i/>
                <w:spacing w:val="-7"/>
                <w:sz w:val="20"/>
              </w:rPr>
              <w:t xml:space="preserve"> </w:t>
            </w:r>
            <w:r>
              <w:rPr>
                <w:b/>
                <w:i/>
                <w:sz w:val="20"/>
              </w:rPr>
              <w:t>book</w:t>
            </w:r>
            <w:r>
              <w:rPr>
                <w:b/>
                <w:i/>
                <w:spacing w:val="-9"/>
                <w:sz w:val="20"/>
              </w:rPr>
              <w:t xml:space="preserve"> </w:t>
            </w:r>
            <w:r>
              <w:rPr>
                <w:b/>
                <w:i/>
                <w:sz w:val="20"/>
              </w:rPr>
              <w:t>(i.e.</w:t>
            </w:r>
            <w:r>
              <w:rPr>
                <w:b/>
                <w:i/>
                <w:spacing w:val="-9"/>
                <w:sz w:val="20"/>
              </w:rPr>
              <w:t xml:space="preserve"> </w:t>
            </w:r>
            <w:r>
              <w:rPr>
                <w:b/>
                <w:i/>
                <w:sz w:val="20"/>
              </w:rPr>
              <w:t>daily</w:t>
            </w:r>
            <w:r>
              <w:rPr>
                <w:b/>
                <w:i/>
                <w:spacing w:val="-7"/>
                <w:sz w:val="20"/>
              </w:rPr>
              <w:t xml:space="preserve"> </w:t>
            </w:r>
            <w:r>
              <w:rPr>
                <w:b/>
                <w:i/>
                <w:sz w:val="20"/>
              </w:rPr>
              <w:t xml:space="preserve">written </w:t>
            </w:r>
            <w:r>
              <w:rPr>
                <w:b/>
                <w:i/>
                <w:spacing w:val="-2"/>
                <w:sz w:val="20"/>
              </w:rPr>
              <w:t>record)</w:t>
            </w:r>
          </w:p>
        </w:tc>
      </w:tr>
      <w:tr w:rsidR="006918D9" w14:paraId="6032C525" w14:textId="77777777">
        <w:trPr>
          <w:trHeight w:val="4518"/>
        </w:trPr>
        <w:tc>
          <w:tcPr>
            <w:tcW w:w="1632" w:type="dxa"/>
            <w:tcBorders>
              <w:top w:val="single" w:sz="6" w:space="0" w:color="000000"/>
              <w:bottom w:val="single" w:sz="6" w:space="0" w:color="000000"/>
            </w:tcBorders>
          </w:tcPr>
          <w:p w14:paraId="2E621E52" w14:textId="77777777" w:rsidR="006918D9" w:rsidRDefault="00B7307F">
            <w:pPr>
              <w:pStyle w:val="TableParagraph"/>
              <w:spacing w:before="126"/>
              <w:ind w:left="489"/>
              <w:rPr>
                <w:rFonts w:ascii="Arial"/>
                <w:b/>
                <w:sz w:val="20"/>
              </w:rPr>
            </w:pPr>
            <w:r>
              <w:rPr>
                <w:rFonts w:ascii="Arial"/>
                <w:b/>
                <w:color w:val="001F5F"/>
                <w:spacing w:val="-2"/>
                <w:sz w:val="20"/>
              </w:rPr>
              <w:t>Scenario</w:t>
            </w:r>
            <w:r>
              <w:rPr>
                <w:rFonts w:ascii="Arial"/>
                <w:b/>
                <w:color w:val="001F5F"/>
                <w:spacing w:val="-6"/>
                <w:sz w:val="20"/>
              </w:rPr>
              <w:t xml:space="preserve"> </w:t>
            </w:r>
            <w:r>
              <w:rPr>
                <w:rFonts w:ascii="Arial"/>
                <w:b/>
                <w:color w:val="001F5F"/>
                <w:spacing w:val="-10"/>
                <w:sz w:val="20"/>
              </w:rPr>
              <w:t>E</w:t>
            </w:r>
          </w:p>
          <w:p w14:paraId="0531F417" w14:textId="77777777" w:rsidR="006918D9" w:rsidRDefault="00B7307F">
            <w:pPr>
              <w:pStyle w:val="TableParagraph"/>
              <w:spacing w:before="58"/>
              <w:ind w:left="304" w:right="410" w:firstLine="280"/>
              <w:rPr>
                <w:i/>
                <w:sz w:val="20"/>
              </w:rPr>
            </w:pPr>
            <w:r>
              <w:rPr>
                <w:i/>
                <w:sz w:val="20"/>
              </w:rPr>
              <w:t xml:space="preserve">A child has a </w:t>
            </w:r>
            <w:r>
              <w:rPr>
                <w:i/>
                <w:spacing w:val="-2"/>
                <w:sz w:val="20"/>
              </w:rPr>
              <w:t>reaction</w:t>
            </w:r>
            <w:r>
              <w:rPr>
                <w:i/>
                <w:spacing w:val="-11"/>
                <w:sz w:val="20"/>
              </w:rPr>
              <w:t xml:space="preserve"> </w:t>
            </w:r>
            <w:r>
              <w:rPr>
                <w:i/>
                <w:spacing w:val="-2"/>
                <w:sz w:val="20"/>
              </w:rPr>
              <w:t xml:space="preserve">to </w:t>
            </w:r>
            <w:r>
              <w:rPr>
                <w:i/>
                <w:spacing w:val="-6"/>
                <w:sz w:val="20"/>
              </w:rPr>
              <w:t>an</w:t>
            </w:r>
            <w:r>
              <w:rPr>
                <w:i/>
                <w:spacing w:val="-2"/>
                <w:sz w:val="20"/>
              </w:rPr>
              <w:t xml:space="preserve"> administer </w:t>
            </w:r>
            <w:r>
              <w:rPr>
                <w:i/>
                <w:sz w:val="20"/>
              </w:rPr>
              <w:t>ed</w:t>
            </w:r>
            <w:r>
              <w:rPr>
                <w:i/>
                <w:spacing w:val="-1"/>
                <w:sz w:val="20"/>
              </w:rPr>
              <w:t xml:space="preserve"> </w:t>
            </w:r>
            <w:r>
              <w:rPr>
                <w:i/>
                <w:sz w:val="20"/>
              </w:rPr>
              <w:t>drug</w:t>
            </w:r>
            <w:r>
              <w:rPr>
                <w:i/>
                <w:spacing w:val="-1"/>
                <w:sz w:val="20"/>
              </w:rPr>
              <w:t xml:space="preserve"> </w:t>
            </w:r>
            <w:r>
              <w:rPr>
                <w:i/>
                <w:sz w:val="20"/>
              </w:rPr>
              <w:t xml:space="preserve">or </w:t>
            </w:r>
            <w:r>
              <w:rPr>
                <w:i/>
                <w:spacing w:val="-2"/>
                <w:sz w:val="20"/>
              </w:rPr>
              <w:t xml:space="preserve">medicatio </w:t>
            </w:r>
            <w:r>
              <w:rPr>
                <w:i/>
                <w:spacing w:val="-6"/>
                <w:sz w:val="20"/>
              </w:rPr>
              <w:t>n.</w:t>
            </w:r>
          </w:p>
        </w:tc>
        <w:tc>
          <w:tcPr>
            <w:tcW w:w="8287" w:type="dxa"/>
            <w:tcBorders>
              <w:top w:val="single" w:sz="6" w:space="0" w:color="000000"/>
              <w:bottom w:val="single" w:sz="6" w:space="0" w:color="000000"/>
            </w:tcBorders>
          </w:tcPr>
          <w:p w14:paraId="686DCC57" w14:textId="77777777" w:rsidR="006918D9" w:rsidRDefault="00B7307F">
            <w:pPr>
              <w:pStyle w:val="TableParagraph"/>
              <w:numPr>
                <w:ilvl w:val="0"/>
                <w:numId w:val="8"/>
              </w:numPr>
              <w:tabs>
                <w:tab w:val="left" w:pos="914"/>
              </w:tabs>
              <w:spacing w:before="79" w:line="235" w:lineRule="auto"/>
              <w:ind w:right="833"/>
              <w:rPr>
                <w:sz w:val="20"/>
              </w:rPr>
            </w:pPr>
            <w:r>
              <w:rPr>
                <w:sz w:val="20"/>
              </w:rPr>
              <w:t>Where</w:t>
            </w:r>
            <w:r>
              <w:rPr>
                <w:spacing w:val="-12"/>
                <w:sz w:val="20"/>
              </w:rPr>
              <w:t xml:space="preserve"> </w:t>
            </w:r>
            <w:r>
              <w:rPr>
                <w:sz w:val="20"/>
              </w:rPr>
              <w:t>adverse</w:t>
            </w:r>
            <w:r>
              <w:rPr>
                <w:spacing w:val="-10"/>
                <w:sz w:val="20"/>
              </w:rPr>
              <w:t xml:space="preserve"> </w:t>
            </w:r>
            <w:r>
              <w:rPr>
                <w:sz w:val="20"/>
              </w:rPr>
              <w:t>symptoms</w:t>
            </w:r>
            <w:r>
              <w:rPr>
                <w:spacing w:val="-10"/>
                <w:sz w:val="20"/>
              </w:rPr>
              <w:t xml:space="preserve"> </w:t>
            </w:r>
            <w:r>
              <w:rPr>
                <w:sz w:val="20"/>
              </w:rPr>
              <w:t>appear</w:t>
            </w:r>
            <w:r>
              <w:rPr>
                <w:spacing w:val="-9"/>
                <w:sz w:val="20"/>
              </w:rPr>
              <w:t xml:space="preserve"> </w:t>
            </w:r>
            <w:r>
              <w:rPr>
                <w:sz w:val="20"/>
              </w:rPr>
              <w:t>upon</w:t>
            </w:r>
            <w:r>
              <w:rPr>
                <w:spacing w:val="-9"/>
                <w:sz w:val="20"/>
              </w:rPr>
              <w:t xml:space="preserve"> </w:t>
            </w:r>
            <w:r>
              <w:rPr>
                <w:sz w:val="20"/>
              </w:rPr>
              <w:t>medication</w:t>
            </w:r>
            <w:r>
              <w:rPr>
                <w:spacing w:val="-9"/>
                <w:sz w:val="20"/>
              </w:rPr>
              <w:t xml:space="preserve"> </w:t>
            </w:r>
            <w:r>
              <w:rPr>
                <w:sz w:val="20"/>
              </w:rPr>
              <w:t>administration,</w:t>
            </w:r>
            <w:r>
              <w:rPr>
                <w:spacing w:val="-9"/>
                <w:sz w:val="20"/>
              </w:rPr>
              <w:t xml:space="preserve"> </w:t>
            </w:r>
            <w:r>
              <w:rPr>
                <w:sz w:val="20"/>
              </w:rPr>
              <w:t>the</w:t>
            </w:r>
            <w:r>
              <w:rPr>
                <w:spacing w:val="-12"/>
                <w:sz w:val="20"/>
              </w:rPr>
              <w:t xml:space="preserve"> </w:t>
            </w:r>
            <w:r>
              <w:rPr>
                <w:sz w:val="20"/>
              </w:rPr>
              <w:t>person</w:t>
            </w:r>
            <w:r>
              <w:rPr>
                <w:spacing w:val="-8"/>
                <w:sz w:val="20"/>
              </w:rPr>
              <w:t xml:space="preserve"> </w:t>
            </w:r>
            <w:r>
              <w:rPr>
                <w:sz w:val="20"/>
              </w:rPr>
              <w:t>in charge must immediately:</w:t>
            </w:r>
          </w:p>
          <w:p w14:paraId="57450DB8" w14:textId="77777777" w:rsidR="006918D9" w:rsidRDefault="00B7307F">
            <w:pPr>
              <w:pStyle w:val="TableParagraph"/>
              <w:numPr>
                <w:ilvl w:val="1"/>
                <w:numId w:val="8"/>
              </w:numPr>
              <w:tabs>
                <w:tab w:val="left" w:pos="1274"/>
              </w:tabs>
              <w:spacing w:before="12" w:line="265" w:lineRule="exact"/>
              <w:ind w:left="1274"/>
            </w:pPr>
            <w:r>
              <w:t>Administer</w:t>
            </w:r>
            <w:r>
              <w:rPr>
                <w:spacing w:val="-9"/>
              </w:rPr>
              <w:t xml:space="preserve"> </w:t>
            </w:r>
            <w:r>
              <w:t>first</w:t>
            </w:r>
            <w:r>
              <w:rPr>
                <w:spacing w:val="-6"/>
              </w:rPr>
              <w:t xml:space="preserve"> </w:t>
            </w:r>
            <w:r>
              <w:t>aid</w:t>
            </w:r>
            <w:r>
              <w:rPr>
                <w:spacing w:val="-8"/>
              </w:rPr>
              <w:t xml:space="preserve"> </w:t>
            </w:r>
            <w:r>
              <w:t>to</w:t>
            </w:r>
            <w:r>
              <w:rPr>
                <w:spacing w:val="-7"/>
              </w:rPr>
              <w:t xml:space="preserve"> </w:t>
            </w:r>
            <w:r>
              <w:t>the</w:t>
            </w:r>
            <w:r>
              <w:rPr>
                <w:spacing w:val="-9"/>
              </w:rPr>
              <w:t xml:space="preserve"> </w:t>
            </w:r>
            <w:r>
              <w:t>child,</w:t>
            </w:r>
            <w:r>
              <w:rPr>
                <w:spacing w:val="-6"/>
              </w:rPr>
              <w:t xml:space="preserve"> </w:t>
            </w:r>
            <w:r>
              <w:t>where</w:t>
            </w:r>
            <w:r>
              <w:rPr>
                <w:spacing w:val="-5"/>
              </w:rPr>
              <w:t xml:space="preserve"> </w:t>
            </w:r>
            <w:r>
              <w:rPr>
                <w:spacing w:val="-2"/>
              </w:rPr>
              <w:t>appropriate</w:t>
            </w:r>
          </w:p>
          <w:p w14:paraId="0F2C216A" w14:textId="77777777" w:rsidR="006918D9" w:rsidRDefault="00B7307F">
            <w:pPr>
              <w:pStyle w:val="TableParagraph"/>
              <w:numPr>
                <w:ilvl w:val="1"/>
                <w:numId w:val="8"/>
              </w:numPr>
              <w:tabs>
                <w:tab w:val="left" w:pos="1272"/>
              </w:tabs>
              <w:spacing w:before="0"/>
              <w:ind w:right="1237" w:hanging="360"/>
            </w:pPr>
            <w:r>
              <w:t>Contact emergency services, where appropriate, and send the drug/medication</w:t>
            </w:r>
            <w:r>
              <w:rPr>
                <w:spacing w:val="-13"/>
              </w:rPr>
              <w:t xml:space="preserve"> </w:t>
            </w:r>
            <w:r>
              <w:t>and</w:t>
            </w:r>
            <w:r>
              <w:rPr>
                <w:spacing w:val="-12"/>
              </w:rPr>
              <w:t xml:space="preserve"> </w:t>
            </w:r>
            <w:r>
              <w:t>administration</w:t>
            </w:r>
            <w:r>
              <w:rPr>
                <w:spacing w:val="-9"/>
              </w:rPr>
              <w:t xml:space="preserve"> </w:t>
            </w:r>
            <w:r>
              <w:t>information</w:t>
            </w:r>
            <w:r>
              <w:rPr>
                <w:spacing w:val="-10"/>
              </w:rPr>
              <w:t xml:space="preserve"> </w:t>
            </w:r>
            <w:r>
              <w:t>with</w:t>
            </w:r>
            <w:r>
              <w:rPr>
                <w:spacing w:val="-13"/>
              </w:rPr>
              <w:t xml:space="preserve"> </w:t>
            </w:r>
            <w:r>
              <w:t>the</w:t>
            </w:r>
            <w:r>
              <w:rPr>
                <w:spacing w:val="-6"/>
              </w:rPr>
              <w:t xml:space="preserve"> </w:t>
            </w:r>
            <w:r>
              <w:t>child</w:t>
            </w:r>
            <w:r>
              <w:rPr>
                <w:spacing w:val="-10"/>
              </w:rPr>
              <w:t xml:space="preserve"> </w:t>
            </w:r>
            <w:r>
              <w:t>if they are leaving the premises to seek medical attention</w:t>
            </w:r>
          </w:p>
          <w:p w14:paraId="2B0AA39F" w14:textId="77777777" w:rsidR="006918D9" w:rsidRDefault="00B7307F">
            <w:pPr>
              <w:pStyle w:val="TableParagraph"/>
              <w:numPr>
                <w:ilvl w:val="1"/>
                <w:numId w:val="8"/>
              </w:numPr>
              <w:tabs>
                <w:tab w:val="left" w:pos="1272"/>
              </w:tabs>
              <w:spacing w:before="0" w:line="267" w:lineRule="exact"/>
              <w:ind w:hanging="362"/>
            </w:pPr>
            <w:r>
              <w:t>Notify</w:t>
            </w:r>
            <w:r>
              <w:rPr>
                <w:spacing w:val="-9"/>
              </w:rPr>
              <w:t xml:space="preserve"> </w:t>
            </w:r>
            <w:r>
              <w:t>the</w:t>
            </w:r>
            <w:r>
              <w:rPr>
                <w:spacing w:val="-2"/>
              </w:rPr>
              <w:t xml:space="preserve"> </w:t>
            </w:r>
            <w:r>
              <w:t>parent</w:t>
            </w:r>
            <w:r>
              <w:rPr>
                <w:spacing w:val="-8"/>
              </w:rPr>
              <w:t xml:space="preserve"> </w:t>
            </w:r>
            <w:r>
              <w:t>of</w:t>
            </w:r>
            <w:r>
              <w:rPr>
                <w:spacing w:val="-4"/>
              </w:rPr>
              <w:t xml:space="preserve"> </w:t>
            </w:r>
            <w:r>
              <w:t>the</w:t>
            </w:r>
            <w:r>
              <w:rPr>
                <w:spacing w:val="-4"/>
              </w:rPr>
              <w:t xml:space="preserve"> </w:t>
            </w:r>
            <w:r>
              <w:rPr>
                <w:spacing w:val="-2"/>
              </w:rPr>
              <w:t>child</w:t>
            </w:r>
          </w:p>
          <w:p w14:paraId="5233C282" w14:textId="77777777" w:rsidR="006918D9" w:rsidRDefault="00B7307F">
            <w:pPr>
              <w:pStyle w:val="TableParagraph"/>
              <w:numPr>
                <w:ilvl w:val="1"/>
                <w:numId w:val="8"/>
              </w:numPr>
              <w:tabs>
                <w:tab w:val="left" w:pos="1272"/>
              </w:tabs>
              <w:spacing w:before="0"/>
              <w:ind w:hanging="362"/>
            </w:pPr>
            <w:r>
              <w:t>Notify</w:t>
            </w:r>
            <w:r>
              <w:rPr>
                <w:spacing w:val="-6"/>
              </w:rPr>
              <w:t xml:space="preserve"> </w:t>
            </w:r>
            <w:r>
              <w:t>the</w:t>
            </w:r>
            <w:r>
              <w:rPr>
                <w:spacing w:val="-3"/>
              </w:rPr>
              <w:t xml:space="preserve"> </w:t>
            </w:r>
            <w:r>
              <w:rPr>
                <w:spacing w:val="-2"/>
              </w:rPr>
              <w:t>supervisor/designate</w:t>
            </w:r>
          </w:p>
          <w:p w14:paraId="26B9D476" w14:textId="77777777" w:rsidR="006918D9" w:rsidRDefault="00B7307F">
            <w:pPr>
              <w:pStyle w:val="TableParagraph"/>
              <w:numPr>
                <w:ilvl w:val="1"/>
                <w:numId w:val="8"/>
              </w:numPr>
              <w:tabs>
                <w:tab w:val="left" w:pos="1272"/>
              </w:tabs>
              <w:spacing w:before="0"/>
              <w:ind w:right="531" w:hanging="361"/>
            </w:pPr>
            <w:r>
              <w:t>Document</w:t>
            </w:r>
            <w:r>
              <w:rPr>
                <w:spacing w:val="-7"/>
              </w:rPr>
              <w:t xml:space="preserve"> </w:t>
            </w:r>
            <w:r>
              <w:t>the</w:t>
            </w:r>
            <w:r>
              <w:rPr>
                <w:spacing w:val="-11"/>
              </w:rPr>
              <w:t xml:space="preserve"> </w:t>
            </w:r>
            <w:r>
              <w:t>incident</w:t>
            </w:r>
            <w:r>
              <w:rPr>
                <w:spacing w:val="-6"/>
              </w:rPr>
              <w:t xml:space="preserve"> </w:t>
            </w:r>
            <w:r>
              <w:t>in</w:t>
            </w:r>
            <w:r>
              <w:rPr>
                <w:spacing w:val="-13"/>
              </w:rPr>
              <w:t xml:space="preserve"> </w:t>
            </w:r>
            <w:r>
              <w:t>the</w:t>
            </w:r>
            <w:r>
              <w:rPr>
                <w:spacing w:val="-6"/>
              </w:rPr>
              <w:t xml:space="preserve"> </w:t>
            </w:r>
            <w:r>
              <w:t>appropriate</w:t>
            </w:r>
            <w:r>
              <w:rPr>
                <w:spacing w:val="-8"/>
              </w:rPr>
              <w:t xml:space="preserve"> </w:t>
            </w:r>
            <w:r>
              <w:t>staff</w:t>
            </w:r>
            <w:r>
              <w:rPr>
                <w:spacing w:val="-11"/>
              </w:rPr>
              <w:t xml:space="preserve"> </w:t>
            </w:r>
            <w:r>
              <w:t>communication</w:t>
            </w:r>
            <w:r>
              <w:rPr>
                <w:spacing w:val="-9"/>
              </w:rPr>
              <w:t xml:space="preserve"> </w:t>
            </w:r>
            <w:r>
              <w:t>book</w:t>
            </w:r>
            <w:r>
              <w:rPr>
                <w:spacing w:val="-10"/>
              </w:rPr>
              <w:t xml:space="preserve"> </w:t>
            </w:r>
            <w:r>
              <w:t>(i.e. daily written record)</w:t>
            </w:r>
          </w:p>
          <w:p w14:paraId="42188789" w14:textId="77777777" w:rsidR="006918D9" w:rsidRDefault="00B7307F">
            <w:pPr>
              <w:pStyle w:val="TableParagraph"/>
              <w:numPr>
                <w:ilvl w:val="1"/>
                <w:numId w:val="8"/>
              </w:numPr>
              <w:tabs>
                <w:tab w:val="left" w:pos="1272"/>
              </w:tabs>
              <w:spacing w:before="0"/>
              <w:ind w:right="1127"/>
            </w:pPr>
            <w:r>
              <w:t>Document</w:t>
            </w:r>
            <w:r>
              <w:rPr>
                <w:spacing w:val="-5"/>
              </w:rPr>
              <w:t xml:space="preserve"> </w:t>
            </w:r>
            <w:r>
              <w:t>any</w:t>
            </w:r>
            <w:r>
              <w:rPr>
                <w:spacing w:val="-7"/>
              </w:rPr>
              <w:t xml:space="preserve"> </w:t>
            </w:r>
            <w:r>
              <w:t>symptoms</w:t>
            </w:r>
            <w:r>
              <w:rPr>
                <w:spacing w:val="-10"/>
              </w:rPr>
              <w:t xml:space="preserve"> </w:t>
            </w:r>
            <w:r>
              <w:t>of</w:t>
            </w:r>
            <w:r>
              <w:rPr>
                <w:spacing w:val="-8"/>
              </w:rPr>
              <w:t xml:space="preserve"> </w:t>
            </w:r>
            <w:r>
              <w:t>ill</w:t>
            </w:r>
            <w:r>
              <w:rPr>
                <w:spacing w:val="-8"/>
              </w:rPr>
              <w:t xml:space="preserve"> </w:t>
            </w:r>
            <w:r>
              <w:t>health</w:t>
            </w:r>
            <w:r>
              <w:rPr>
                <w:spacing w:val="-8"/>
              </w:rPr>
              <w:t xml:space="preserve"> </w:t>
            </w:r>
            <w:r>
              <w:t>in</w:t>
            </w:r>
            <w:r>
              <w:rPr>
                <w:spacing w:val="-8"/>
              </w:rPr>
              <w:t xml:space="preserve"> </w:t>
            </w:r>
            <w:r>
              <w:t>the</w:t>
            </w:r>
            <w:r>
              <w:rPr>
                <w:spacing w:val="-7"/>
              </w:rPr>
              <w:t xml:space="preserve"> </w:t>
            </w:r>
            <w:r>
              <w:t>child’s</w:t>
            </w:r>
            <w:r>
              <w:rPr>
                <w:spacing w:val="-8"/>
              </w:rPr>
              <w:t xml:space="preserve"> </w:t>
            </w:r>
            <w:r>
              <w:t>records,</w:t>
            </w:r>
            <w:r>
              <w:rPr>
                <w:spacing w:val="-10"/>
              </w:rPr>
              <w:t xml:space="preserve"> </w:t>
            </w:r>
            <w:r>
              <w:t xml:space="preserve">where </w:t>
            </w:r>
            <w:r>
              <w:rPr>
                <w:spacing w:val="-2"/>
              </w:rPr>
              <w:t>applicable</w:t>
            </w:r>
          </w:p>
          <w:p w14:paraId="42147659" w14:textId="77777777" w:rsidR="006918D9" w:rsidRDefault="006918D9">
            <w:pPr>
              <w:pStyle w:val="TableParagraph"/>
              <w:spacing w:before="12"/>
              <w:ind w:left="0"/>
            </w:pPr>
          </w:p>
          <w:p w14:paraId="260D1D89" w14:textId="77777777" w:rsidR="006918D9" w:rsidRDefault="00B7307F">
            <w:pPr>
              <w:pStyle w:val="TableParagraph"/>
              <w:numPr>
                <w:ilvl w:val="0"/>
                <w:numId w:val="8"/>
              </w:numPr>
              <w:tabs>
                <w:tab w:val="left" w:pos="911"/>
                <w:tab w:val="left" w:pos="7406"/>
              </w:tabs>
              <w:spacing w:before="0" w:line="213" w:lineRule="auto"/>
              <w:ind w:left="911" w:right="747"/>
              <w:rPr>
                <w:b/>
              </w:rPr>
            </w:pPr>
            <w:r>
              <w:rPr>
                <w:b/>
              </w:rPr>
              <w:t>Where the reaction results in a life-threatening situation for the child, call emergency services and follow the serious occurrence policy and</w:t>
            </w:r>
            <w:r>
              <w:rPr>
                <w:b/>
              </w:rPr>
              <w:tab/>
            </w:r>
            <w:r>
              <w:rPr>
                <w:spacing w:val="-10"/>
                <w:position w:val="-7"/>
                <w:sz w:val="24"/>
              </w:rPr>
              <w:t xml:space="preserve">2 </w:t>
            </w:r>
            <w:r>
              <w:rPr>
                <w:b/>
                <w:spacing w:val="-2"/>
              </w:rPr>
              <w:t>procedures.</w:t>
            </w:r>
          </w:p>
        </w:tc>
      </w:tr>
    </w:tbl>
    <w:p w14:paraId="16C1F502" w14:textId="77777777" w:rsidR="006918D9" w:rsidRDefault="006918D9">
      <w:pPr>
        <w:pStyle w:val="TableParagraph"/>
        <w:spacing w:line="213" w:lineRule="auto"/>
        <w:rPr>
          <w:b/>
        </w:rPr>
        <w:sectPr w:rsidR="006918D9">
          <w:pgSz w:w="12240" w:h="15840"/>
          <w:pgMar w:top="820" w:right="360" w:bottom="280" w:left="360" w:header="720" w:footer="720" w:gutter="0"/>
          <w:cols w:space="720"/>
        </w:sectPr>
      </w:pPr>
    </w:p>
    <w:p w14:paraId="29E11C07" w14:textId="77777777" w:rsidR="006918D9" w:rsidRDefault="00B7307F">
      <w:pPr>
        <w:pStyle w:val="BodyText"/>
        <w:spacing w:before="78"/>
        <w:ind w:left="10137"/>
        <w:rPr>
          <w:rFonts w:ascii="Arial"/>
        </w:rPr>
      </w:pPr>
      <w:r>
        <w:rPr>
          <w:rFonts w:ascii="Arial"/>
          <w:spacing w:val="-5"/>
        </w:rPr>
        <w:lastRenderedPageBreak/>
        <w:t>24</w:t>
      </w:r>
    </w:p>
    <w:tbl>
      <w:tblPr>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3"/>
        <w:gridCol w:w="8616"/>
      </w:tblGrid>
      <w:tr w:rsidR="006918D9" w14:paraId="7EBC1A71" w14:textId="77777777">
        <w:trPr>
          <w:trHeight w:val="2483"/>
        </w:trPr>
        <w:tc>
          <w:tcPr>
            <w:tcW w:w="1783" w:type="dxa"/>
            <w:tcBorders>
              <w:bottom w:val="single" w:sz="6" w:space="0" w:color="000000"/>
            </w:tcBorders>
          </w:tcPr>
          <w:p w14:paraId="3BFD0B44" w14:textId="77777777" w:rsidR="006918D9" w:rsidRDefault="00B7307F">
            <w:pPr>
              <w:pStyle w:val="TableParagraph"/>
              <w:spacing w:before="77"/>
              <w:ind w:left="297" w:right="375" w:firstLine="319"/>
              <w:rPr>
                <w:i/>
                <w:sz w:val="20"/>
              </w:rPr>
            </w:pPr>
            <w:r>
              <w:rPr>
                <w:b/>
                <w:color w:val="001F5F"/>
                <w:spacing w:val="-2"/>
                <w:sz w:val="20"/>
              </w:rPr>
              <w:t xml:space="preserve">Scenario </w:t>
            </w:r>
            <w:r>
              <w:rPr>
                <w:b/>
                <w:color w:val="001F5F"/>
                <w:sz w:val="20"/>
              </w:rPr>
              <w:t xml:space="preserve">F </w:t>
            </w:r>
            <w:r>
              <w:rPr>
                <w:i/>
                <w:sz w:val="20"/>
              </w:rPr>
              <w:t>Drug or medication</w:t>
            </w:r>
            <w:r>
              <w:rPr>
                <w:i/>
                <w:spacing w:val="-12"/>
                <w:sz w:val="20"/>
              </w:rPr>
              <w:t xml:space="preserve"> </w:t>
            </w:r>
            <w:r>
              <w:rPr>
                <w:i/>
                <w:sz w:val="20"/>
              </w:rPr>
              <w:t xml:space="preserve">is </w:t>
            </w:r>
            <w:r>
              <w:rPr>
                <w:i/>
                <w:spacing w:val="-2"/>
                <w:sz w:val="20"/>
              </w:rPr>
              <w:t xml:space="preserve">administered incorrectly </w:t>
            </w:r>
            <w:r>
              <w:rPr>
                <w:i/>
                <w:sz w:val="20"/>
              </w:rPr>
              <w:t xml:space="preserve">(i.e. wrong </w:t>
            </w:r>
            <w:r>
              <w:rPr>
                <w:i/>
                <w:spacing w:val="-2"/>
                <w:sz w:val="20"/>
              </w:rPr>
              <w:t>time,</w:t>
            </w:r>
            <w:r>
              <w:rPr>
                <w:i/>
                <w:spacing w:val="-12"/>
                <w:sz w:val="20"/>
              </w:rPr>
              <w:t xml:space="preserve"> </w:t>
            </w:r>
            <w:r>
              <w:rPr>
                <w:i/>
                <w:spacing w:val="-2"/>
                <w:sz w:val="20"/>
              </w:rPr>
              <w:t xml:space="preserve">dosage, </w:t>
            </w:r>
            <w:r>
              <w:rPr>
                <w:i/>
                <w:sz w:val="20"/>
              </w:rPr>
              <w:t>etc.)</w:t>
            </w:r>
            <w:r>
              <w:rPr>
                <w:i/>
                <w:spacing w:val="-13"/>
                <w:sz w:val="20"/>
              </w:rPr>
              <w:t xml:space="preserve"> </w:t>
            </w:r>
            <w:r>
              <w:rPr>
                <w:i/>
                <w:sz w:val="20"/>
              </w:rPr>
              <w:t>Scenario F – cont.</w:t>
            </w:r>
          </w:p>
        </w:tc>
        <w:tc>
          <w:tcPr>
            <w:tcW w:w="8616" w:type="dxa"/>
            <w:tcBorders>
              <w:bottom w:val="single" w:sz="6" w:space="0" w:color="000000"/>
            </w:tcBorders>
          </w:tcPr>
          <w:p w14:paraId="75A5F78E" w14:textId="77777777" w:rsidR="006918D9" w:rsidRDefault="00B7307F">
            <w:pPr>
              <w:pStyle w:val="TableParagraph"/>
              <w:numPr>
                <w:ilvl w:val="0"/>
                <w:numId w:val="7"/>
              </w:numPr>
              <w:tabs>
                <w:tab w:val="left" w:pos="911"/>
              </w:tabs>
              <w:spacing w:before="75" w:line="243" w:lineRule="exact"/>
              <w:ind w:left="911" w:hanging="364"/>
              <w:rPr>
                <w:sz w:val="20"/>
              </w:rPr>
            </w:pPr>
            <w:r>
              <w:rPr>
                <w:sz w:val="20"/>
              </w:rPr>
              <w:t>The</w:t>
            </w:r>
            <w:r>
              <w:rPr>
                <w:spacing w:val="-12"/>
                <w:sz w:val="20"/>
              </w:rPr>
              <w:t xml:space="preserve"> </w:t>
            </w:r>
            <w:r>
              <w:rPr>
                <w:sz w:val="20"/>
              </w:rPr>
              <w:t>person</w:t>
            </w:r>
            <w:r>
              <w:rPr>
                <w:spacing w:val="-11"/>
                <w:sz w:val="20"/>
              </w:rPr>
              <w:t xml:space="preserve"> </w:t>
            </w:r>
            <w:r>
              <w:rPr>
                <w:sz w:val="20"/>
              </w:rPr>
              <w:t>in</w:t>
            </w:r>
            <w:r>
              <w:rPr>
                <w:spacing w:val="-11"/>
                <w:sz w:val="20"/>
              </w:rPr>
              <w:t xml:space="preserve"> </w:t>
            </w:r>
            <w:r>
              <w:rPr>
                <w:sz w:val="20"/>
              </w:rPr>
              <w:t>charge</w:t>
            </w:r>
            <w:r>
              <w:rPr>
                <w:spacing w:val="-11"/>
                <w:sz w:val="20"/>
              </w:rPr>
              <w:t xml:space="preserve"> </w:t>
            </w:r>
            <w:r>
              <w:rPr>
                <w:sz w:val="20"/>
              </w:rPr>
              <w:t>must</w:t>
            </w:r>
            <w:r>
              <w:rPr>
                <w:spacing w:val="-9"/>
                <w:sz w:val="20"/>
              </w:rPr>
              <w:t xml:space="preserve"> </w:t>
            </w:r>
            <w:r>
              <w:rPr>
                <w:spacing w:val="-2"/>
                <w:sz w:val="20"/>
              </w:rPr>
              <w:t>immediately:</w:t>
            </w:r>
          </w:p>
          <w:p w14:paraId="7B170A34" w14:textId="77777777" w:rsidR="006918D9" w:rsidRDefault="00B7307F">
            <w:pPr>
              <w:pStyle w:val="TableParagraph"/>
              <w:numPr>
                <w:ilvl w:val="1"/>
                <w:numId w:val="7"/>
              </w:numPr>
              <w:tabs>
                <w:tab w:val="left" w:pos="1271"/>
              </w:tabs>
              <w:spacing w:before="0" w:line="241" w:lineRule="exact"/>
              <w:ind w:left="1271" w:hanging="364"/>
              <w:rPr>
                <w:sz w:val="20"/>
              </w:rPr>
            </w:pPr>
            <w:r>
              <w:rPr>
                <w:spacing w:val="-2"/>
                <w:sz w:val="20"/>
              </w:rPr>
              <w:t>Where</w:t>
            </w:r>
            <w:r>
              <w:rPr>
                <w:spacing w:val="-3"/>
                <w:sz w:val="20"/>
              </w:rPr>
              <w:t xml:space="preserve"> </w:t>
            </w:r>
            <w:r>
              <w:rPr>
                <w:spacing w:val="-2"/>
                <w:sz w:val="20"/>
              </w:rPr>
              <w:t>applicable, follow</w:t>
            </w:r>
            <w:r>
              <w:rPr>
                <w:spacing w:val="-3"/>
                <w:sz w:val="20"/>
              </w:rPr>
              <w:t xml:space="preserve"> </w:t>
            </w:r>
            <w:r>
              <w:rPr>
                <w:spacing w:val="-2"/>
                <w:sz w:val="20"/>
              </w:rPr>
              <w:t>the</w:t>
            </w:r>
            <w:r>
              <w:rPr>
                <w:sz w:val="20"/>
              </w:rPr>
              <w:t xml:space="preserve"> </w:t>
            </w:r>
            <w:r>
              <w:rPr>
                <w:spacing w:val="-2"/>
                <w:sz w:val="20"/>
              </w:rPr>
              <w:t>steps</w:t>
            </w:r>
            <w:r>
              <w:rPr>
                <w:spacing w:val="-3"/>
                <w:sz w:val="20"/>
              </w:rPr>
              <w:t xml:space="preserve"> </w:t>
            </w:r>
            <w:r>
              <w:rPr>
                <w:spacing w:val="-2"/>
                <w:sz w:val="20"/>
              </w:rPr>
              <w:t>outlined</w:t>
            </w:r>
            <w:r>
              <w:rPr>
                <w:sz w:val="20"/>
              </w:rPr>
              <w:t xml:space="preserve"> </w:t>
            </w:r>
            <w:r>
              <w:rPr>
                <w:spacing w:val="-2"/>
                <w:sz w:val="20"/>
              </w:rPr>
              <w:t>in</w:t>
            </w:r>
            <w:r>
              <w:rPr>
                <w:spacing w:val="-1"/>
                <w:sz w:val="20"/>
              </w:rPr>
              <w:t xml:space="preserve"> </w:t>
            </w:r>
            <w:r>
              <w:rPr>
                <w:spacing w:val="-2"/>
                <w:sz w:val="20"/>
              </w:rPr>
              <w:t>Scenario</w:t>
            </w:r>
            <w:r>
              <w:rPr>
                <w:spacing w:val="-6"/>
                <w:sz w:val="20"/>
              </w:rPr>
              <w:t xml:space="preserve"> </w:t>
            </w:r>
            <w:r>
              <w:rPr>
                <w:spacing w:val="-10"/>
                <w:sz w:val="20"/>
              </w:rPr>
              <w:t>D</w:t>
            </w:r>
          </w:p>
          <w:p w14:paraId="3DEF6467" w14:textId="77777777" w:rsidR="006918D9" w:rsidRDefault="00B7307F">
            <w:pPr>
              <w:pStyle w:val="TableParagraph"/>
              <w:numPr>
                <w:ilvl w:val="1"/>
                <w:numId w:val="7"/>
              </w:numPr>
              <w:tabs>
                <w:tab w:val="left" w:pos="1271"/>
              </w:tabs>
              <w:spacing w:before="0" w:line="242" w:lineRule="exact"/>
              <w:ind w:left="1271" w:hanging="364"/>
              <w:rPr>
                <w:sz w:val="20"/>
              </w:rPr>
            </w:pPr>
            <w:r>
              <w:rPr>
                <w:sz w:val="20"/>
              </w:rPr>
              <w:t>Contact</w:t>
            </w:r>
            <w:r>
              <w:rPr>
                <w:spacing w:val="-11"/>
                <w:sz w:val="20"/>
              </w:rPr>
              <w:t xml:space="preserve"> </w:t>
            </w:r>
            <w:r>
              <w:rPr>
                <w:sz w:val="20"/>
              </w:rPr>
              <w:t>the</w:t>
            </w:r>
            <w:r>
              <w:rPr>
                <w:spacing w:val="-10"/>
                <w:sz w:val="20"/>
              </w:rPr>
              <w:t xml:space="preserve"> </w:t>
            </w:r>
            <w:r>
              <w:rPr>
                <w:sz w:val="20"/>
              </w:rPr>
              <w:t>parent</w:t>
            </w:r>
            <w:r>
              <w:rPr>
                <w:spacing w:val="-6"/>
                <w:sz w:val="20"/>
              </w:rPr>
              <w:t xml:space="preserve"> </w:t>
            </w:r>
            <w:r>
              <w:rPr>
                <w:sz w:val="20"/>
              </w:rPr>
              <w:t>of</w:t>
            </w:r>
            <w:r>
              <w:rPr>
                <w:spacing w:val="-10"/>
                <w:sz w:val="20"/>
              </w:rPr>
              <w:t xml:space="preserve"> </w:t>
            </w:r>
            <w:r>
              <w:rPr>
                <w:sz w:val="20"/>
              </w:rPr>
              <w:t>the</w:t>
            </w:r>
            <w:r>
              <w:rPr>
                <w:spacing w:val="-11"/>
                <w:sz w:val="20"/>
              </w:rPr>
              <w:t xml:space="preserve"> </w:t>
            </w:r>
            <w:r>
              <w:rPr>
                <w:sz w:val="20"/>
              </w:rPr>
              <w:t>child</w:t>
            </w:r>
            <w:r>
              <w:rPr>
                <w:spacing w:val="-5"/>
                <w:sz w:val="20"/>
              </w:rPr>
              <w:t xml:space="preserve"> </w:t>
            </w:r>
            <w:r>
              <w:rPr>
                <w:sz w:val="20"/>
              </w:rPr>
              <w:t>to</w:t>
            </w:r>
            <w:r>
              <w:rPr>
                <w:spacing w:val="-8"/>
                <w:sz w:val="20"/>
              </w:rPr>
              <w:t xml:space="preserve"> </w:t>
            </w:r>
            <w:r>
              <w:rPr>
                <w:sz w:val="20"/>
              </w:rPr>
              <w:t>report</w:t>
            </w:r>
            <w:r>
              <w:rPr>
                <w:spacing w:val="-8"/>
                <w:sz w:val="20"/>
              </w:rPr>
              <w:t xml:space="preserve"> </w:t>
            </w:r>
            <w:r>
              <w:rPr>
                <w:sz w:val="20"/>
              </w:rPr>
              <w:t>the</w:t>
            </w:r>
            <w:r>
              <w:rPr>
                <w:spacing w:val="-12"/>
                <w:sz w:val="20"/>
              </w:rPr>
              <w:t xml:space="preserve"> </w:t>
            </w:r>
            <w:r>
              <w:rPr>
                <w:spacing w:val="-4"/>
                <w:sz w:val="20"/>
              </w:rPr>
              <w:t>error</w:t>
            </w:r>
          </w:p>
          <w:p w14:paraId="23EB9278" w14:textId="77777777" w:rsidR="006918D9" w:rsidRDefault="00B7307F">
            <w:pPr>
              <w:pStyle w:val="TableParagraph"/>
              <w:numPr>
                <w:ilvl w:val="1"/>
                <w:numId w:val="7"/>
              </w:numPr>
              <w:tabs>
                <w:tab w:val="left" w:pos="1271"/>
              </w:tabs>
              <w:spacing w:before="8" w:line="241" w:lineRule="exact"/>
              <w:ind w:left="1271" w:hanging="364"/>
              <w:rPr>
                <w:sz w:val="20"/>
              </w:rPr>
            </w:pPr>
            <w:r>
              <w:rPr>
                <w:sz w:val="20"/>
              </w:rPr>
              <w:t>Report</w:t>
            </w:r>
            <w:r>
              <w:rPr>
                <w:spacing w:val="-8"/>
                <w:sz w:val="20"/>
              </w:rPr>
              <w:t xml:space="preserve"> </w:t>
            </w:r>
            <w:r>
              <w:rPr>
                <w:sz w:val="20"/>
              </w:rPr>
              <w:t>the</w:t>
            </w:r>
            <w:r>
              <w:rPr>
                <w:spacing w:val="-10"/>
                <w:sz w:val="20"/>
              </w:rPr>
              <w:t xml:space="preserve"> </w:t>
            </w:r>
            <w:r>
              <w:rPr>
                <w:sz w:val="20"/>
              </w:rPr>
              <w:t>error</w:t>
            </w:r>
            <w:r>
              <w:rPr>
                <w:spacing w:val="-8"/>
                <w:sz w:val="20"/>
              </w:rPr>
              <w:t xml:space="preserve"> </w:t>
            </w:r>
            <w:r>
              <w:rPr>
                <w:sz w:val="20"/>
              </w:rPr>
              <w:t>to</w:t>
            </w:r>
            <w:r>
              <w:rPr>
                <w:spacing w:val="-6"/>
                <w:sz w:val="20"/>
              </w:rPr>
              <w:t xml:space="preserve"> </w:t>
            </w:r>
            <w:r>
              <w:rPr>
                <w:sz w:val="20"/>
              </w:rPr>
              <w:t>the</w:t>
            </w:r>
            <w:r>
              <w:rPr>
                <w:spacing w:val="-9"/>
                <w:sz w:val="20"/>
              </w:rPr>
              <w:t xml:space="preserve"> </w:t>
            </w:r>
            <w:r>
              <w:rPr>
                <w:spacing w:val="-2"/>
                <w:sz w:val="20"/>
              </w:rPr>
              <w:t>supervisor/designate</w:t>
            </w:r>
          </w:p>
          <w:p w14:paraId="1F5ED146" w14:textId="77777777" w:rsidR="006918D9" w:rsidRDefault="00B7307F">
            <w:pPr>
              <w:pStyle w:val="TableParagraph"/>
              <w:numPr>
                <w:ilvl w:val="1"/>
                <w:numId w:val="7"/>
              </w:numPr>
              <w:tabs>
                <w:tab w:val="left" w:pos="1269"/>
              </w:tabs>
              <w:spacing w:before="0" w:line="235" w:lineRule="auto"/>
              <w:ind w:right="990" w:hanging="360"/>
              <w:rPr>
                <w:sz w:val="20"/>
              </w:rPr>
            </w:pPr>
            <w:r>
              <w:rPr>
                <w:sz w:val="20"/>
              </w:rPr>
              <w:t>Document</w:t>
            </w:r>
            <w:r>
              <w:rPr>
                <w:spacing w:val="-7"/>
                <w:sz w:val="20"/>
              </w:rPr>
              <w:t xml:space="preserve"> </w:t>
            </w:r>
            <w:r>
              <w:rPr>
                <w:sz w:val="20"/>
              </w:rPr>
              <w:t>the</w:t>
            </w:r>
            <w:r>
              <w:rPr>
                <w:spacing w:val="-11"/>
                <w:sz w:val="20"/>
              </w:rPr>
              <w:t xml:space="preserve"> </w:t>
            </w:r>
            <w:r>
              <w:rPr>
                <w:sz w:val="20"/>
              </w:rPr>
              <w:t>actual</w:t>
            </w:r>
            <w:r>
              <w:rPr>
                <w:spacing w:val="-8"/>
                <w:sz w:val="20"/>
              </w:rPr>
              <w:t xml:space="preserve"> </w:t>
            </w:r>
            <w:r>
              <w:rPr>
                <w:sz w:val="20"/>
              </w:rPr>
              <w:t>administration</w:t>
            </w:r>
            <w:r>
              <w:rPr>
                <w:spacing w:val="-7"/>
                <w:sz w:val="20"/>
              </w:rPr>
              <w:t xml:space="preserve"> </w:t>
            </w:r>
            <w:r>
              <w:rPr>
                <w:sz w:val="20"/>
              </w:rPr>
              <w:t>of</w:t>
            </w:r>
            <w:r>
              <w:rPr>
                <w:spacing w:val="-11"/>
                <w:sz w:val="20"/>
              </w:rPr>
              <w:t xml:space="preserve"> </w:t>
            </w:r>
            <w:r>
              <w:rPr>
                <w:sz w:val="20"/>
              </w:rPr>
              <w:t>the</w:t>
            </w:r>
            <w:r>
              <w:rPr>
                <w:spacing w:val="-11"/>
                <w:sz w:val="20"/>
              </w:rPr>
              <w:t xml:space="preserve"> </w:t>
            </w:r>
            <w:r>
              <w:rPr>
                <w:sz w:val="20"/>
              </w:rPr>
              <w:t>drug/medication</w:t>
            </w:r>
            <w:r>
              <w:rPr>
                <w:spacing w:val="-3"/>
                <w:sz w:val="20"/>
              </w:rPr>
              <w:t xml:space="preserve"> </w:t>
            </w:r>
            <w:r>
              <w:rPr>
                <w:sz w:val="20"/>
              </w:rPr>
              <w:t>on</w:t>
            </w:r>
            <w:r>
              <w:rPr>
                <w:spacing w:val="-7"/>
                <w:sz w:val="20"/>
              </w:rPr>
              <w:t xml:space="preserve"> </w:t>
            </w:r>
            <w:r>
              <w:rPr>
                <w:sz w:val="20"/>
              </w:rPr>
              <w:t>themedication administration record</w:t>
            </w:r>
          </w:p>
          <w:p w14:paraId="138F2F71" w14:textId="77777777" w:rsidR="006918D9" w:rsidRDefault="00B7307F">
            <w:pPr>
              <w:pStyle w:val="TableParagraph"/>
              <w:numPr>
                <w:ilvl w:val="1"/>
                <w:numId w:val="7"/>
              </w:numPr>
              <w:tabs>
                <w:tab w:val="left" w:pos="1269"/>
              </w:tabs>
              <w:spacing w:before="5"/>
              <w:ind w:hanging="362"/>
              <w:rPr>
                <w:sz w:val="20"/>
              </w:rPr>
            </w:pPr>
            <w:r>
              <w:rPr>
                <w:spacing w:val="-2"/>
                <w:sz w:val="20"/>
              </w:rPr>
              <w:t>Document</w:t>
            </w:r>
            <w:r>
              <w:rPr>
                <w:spacing w:val="-1"/>
                <w:sz w:val="20"/>
              </w:rPr>
              <w:t xml:space="preserve"> </w:t>
            </w:r>
            <w:r>
              <w:rPr>
                <w:spacing w:val="-2"/>
                <w:sz w:val="20"/>
              </w:rPr>
              <w:t>the</w:t>
            </w:r>
            <w:r>
              <w:rPr>
                <w:spacing w:val="-3"/>
                <w:sz w:val="20"/>
              </w:rPr>
              <w:t xml:space="preserve"> </w:t>
            </w:r>
            <w:r>
              <w:rPr>
                <w:spacing w:val="-2"/>
                <w:sz w:val="20"/>
              </w:rPr>
              <w:t>incident in</w:t>
            </w:r>
            <w:r>
              <w:rPr>
                <w:spacing w:val="-1"/>
                <w:sz w:val="20"/>
              </w:rPr>
              <w:t xml:space="preserve"> </w:t>
            </w:r>
            <w:r>
              <w:rPr>
                <w:spacing w:val="-2"/>
                <w:sz w:val="20"/>
              </w:rPr>
              <w:t>the</w:t>
            </w:r>
            <w:r>
              <w:rPr>
                <w:sz w:val="20"/>
              </w:rPr>
              <w:t xml:space="preserve"> </w:t>
            </w:r>
            <w:r>
              <w:rPr>
                <w:spacing w:val="-2"/>
                <w:sz w:val="20"/>
              </w:rPr>
              <w:t>appropriate</w:t>
            </w:r>
            <w:r>
              <w:rPr>
                <w:spacing w:val="-3"/>
                <w:sz w:val="20"/>
              </w:rPr>
              <w:t xml:space="preserve"> </w:t>
            </w:r>
            <w:r>
              <w:rPr>
                <w:spacing w:val="-2"/>
                <w:sz w:val="20"/>
              </w:rPr>
              <w:t>staff</w:t>
            </w:r>
            <w:r>
              <w:rPr>
                <w:spacing w:val="-3"/>
                <w:sz w:val="20"/>
              </w:rPr>
              <w:t xml:space="preserve"> </w:t>
            </w:r>
            <w:r>
              <w:rPr>
                <w:spacing w:val="-2"/>
                <w:sz w:val="20"/>
              </w:rPr>
              <w:t>communication</w:t>
            </w:r>
            <w:r>
              <w:rPr>
                <w:spacing w:val="-4"/>
                <w:sz w:val="20"/>
              </w:rPr>
              <w:t xml:space="preserve"> book</w:t>
            </w:r>
          </w:p>
          <w:p w14:paraId="771BC0B0" w14:textId="77777777" w:rsidR="006918D9" w:rsidRDefault="00B7307F">
            <w:pPr>
              <w:pStyle w:val="TableParagraph"/>
              <w:spacing w:before="1"/>
              <w:ind w:left="192" w:right="433" w:hanging="3"/>
              <w:rPr>
                <w:b/>
                <w:i/>
                <w:sz w:val="20"/>
              </w:rPr>
            </w:pPr>
            <w:r>
              <w:rPr>
                <w:b/>
                <w:i/>
                <w:sz w:val="20"/>
              </w:rPr>
              <w:t>Where</w:t>
            </w:r>
            <w:r>
              <w:rPr>
                <w:b/>
                <w:i/>
                <w:spacing w:val="-6"/>
                <w:sz w:val="20"/>
              </w:rPr>
              <w:t xml:space="preserve"> </w:t>
            </w:r>
            <w:r>
              <w:rPr>
                <w:b/>
                <w:i/>
                <w:sz w:val="20"/>
              </w:rPr>
              <w:t>any</w:t>
            </w:r>
            <w:r>
              <w:rPr>
                <w:b/>
                <w:i/>
                <w:spacing w:val="-6"/>
                <w:sz w:val="20"/>
              </w:rPr>
              <w:t xml:space="preserve"> </w:t>
            </w:r>
            <w:r>
              <w:rPr>
                <w:b/>
                <w:i/>
                <w:sz w:val="20"/>
              </w:rPr>
              <w:t>reaction</w:t>
            </w:r>
            <w:r>
              <w:rPr>
                <w:b/>
                <w:i/>
                <w:spacing w:val="-6"/>
                <w:sz w:val="20"/>
              </w:rPr>
              <w:t xml:space="preserve"> </w:t>
            </w:r>
            <w:r>
              <w:rPr>
                <w:b/>
                <w:i/>
                <w:sz w:val="20"/>
              </w:rPr>
              <w:t>to</w:t>
            </w:r>
            <w:r>
              <w:rPr>
                <w:b/>
                <w:i/>
                <w:spacing w:val="-6"/>
                <w:sz w:val="20"/>
              </w:rPr>
              <w:t xml:space="preserve"> </w:t>
            </w:r>
            <w:r>
              <w:rPr>
                <w:b/>
                <w:i/>
                <w:sz w:val="20"/>
              </w:rPr>
              <w:t>a</w:t>
            </w:r>
            <w:r>
              <w:rPr>
                <w:b/>
                <w:i/>
                <w:spacing w:val="-6"/>
                <w:sz w:val="20"/>
              </w:rPr>
              <w:t xml:space="preserve"> </w:t>
            </w:r>
            <w:r>
              <w:rPr>
                <w:b/>
                <w:i/>
                <w:sz w:val="20"/>
              </w:rPr>
              <w:t>drug</w:t>
            </w:r>
            <w:r>
              <w:rPr>
                <w:b/>
                <w:i/>
                <w:spacing w:val="-3"/>
                <w:sz w:val="20"/>
              </w:rPr>
              <w:t xml:space="preserve"> </w:t>
            </w:r>
            <w:r>
              <w:rPr>
                <w:b/>
                <w:i/>
                <w:sz w:val="20"/>
              </w:rPr>
              <w:t>or</w:t>
            </w:r>
            <w:r>
              <w:rPr>
                <w:b/>
                <w:i/>
                <w:spacing w:val="-7"/>
                <w:sz w:val="20"/>
              </w:rPr>
              <w:t xml:space="preserve"> </w:t>
            </w:r>
            <w:r>
              <w:rPr>
                <w:b/>
                <w:i/>
                <w:sz w:val="20"/>
              </w:rPr>
              <w:t>medication</w:t>
            </w:r>
            <w:r>
              <w:rPr>
                <w:b/>
                <w:i/>
                <w:spacing w:val="-6"/>
                <w:sz w:val="20"/>
              </w:rPr>
              <w:t xml:space="preserve"> </w:t>
            </w:r>
            <w:r>
              <w:rPr>
                <w:b/>
                <w:i/>
                <w:sz w:val="20"/>
              </w:rPr>
              <w:t>results</w:t>
            </w:r>
            <w:r>
              <w:rPr>
                <w:b/>
                <w:i/>
                <w:spacing w:val="-6"/>
                <w:sz w:val="20"/>
              </w:rPr>
              <w:t xml:space="preserve"> </w:t>
            </w:r>
            <w:r>
              <w:rPr>
                <w:b/>
                <w:i/>
                <w:sz w:val="20"/>
              </w:rPr>
              <w:t>in</w:t>
            </w:r>
            <w:r>
              <w:rPr>
                <w:b/>
                <w:i/>
                <w:spacing w:val="-6"/>
                <w:sz w:val="20"/>
              </w:rPr>
              <w:t xml:space="preserve"> </w:t>
            </w:r>
            <w:r>
              <w:rPr>
                <w:b/>
                <w:i/>
                <w:sz w:val="20"/>
              </w:rPr>
              <w:t>a</w:t>
            </w:r>
            <w:r>
              <w:rPr>
                <w:b/>
                <w:i/>
                <w:spacing w:val="-6"/>
                <w:sz w:val="20"/>
              </w:rPr>
              <w:t xml:space="preserve"> </w:t>
            </w:r>
            <w:r>
              <w:rPr>
                <w:b/>
                <w:i/>
                <w:sz w:val="20"/>
              </w:rPr>
              <w:t>life-threatening</w:t>
            </w:r>
            <w:r>
              <w:rPr>
                <w:b/>
                <w:i/>
                <w:spacing w:val="-6"/>
                <w:sz w:val="20"/>
              </w:rPr>
              <w:t xml:space="preserve"> </w:t>
            </w:r>
            <w:r>
              <w:rPr>
                <w:b/>
                <w:i/>
                <w:sz w:val="20"/>
              </w:rPr>
              <w:t>situation</w:t>
            </w:r>
            <w:r>
              <w:rPr>
                <w:b/>
                <w:i/>
                <w:spacing w:val="-4"/>
                <w:sz w:val="20"/>
              </w:rPr>
              <w:t xml:space="preserve"> </w:t>
            </w:r>
            <w:r>
              <w:rPr>
                <w:b/>
                <w:i/>
                <w:sz w:val="20"/>
              </w:rPr>
              <w:t>for</w:t>
            </w:r>
            <w:r>
              <w:rPr>
                <w:b/>
                <w:i/>
                <w:spacing w:val="-9"/>
                <w:sz w:val="20"/>
              </w:rPr>
              <w:t xml:space="preserve"> </w:t>
            </w:r>
            <w:r>
              <w:rPr>
                <w:b/>
                <w:i/>
                <w:sz w:val="20"/>
              </w:rPr>
              <w:t>the</w:t>
            </w:r>
            <w:r>
              <w:rPr>
                <w:b/>
                <w:i/>
                <w:spacing w:val="-3"/>
                <w:sz w:val="20"/>
              </w:rPr>
              <w:t xml:space="preserve"> </w:t>
            </w:r>
            <w:r>
              <w:rPr>
                <w:b/>
                <w:i/>
                <w:sz w:val="20"/>
              </w:rPr>
              <w:t>child, call emergency services and follow the serious occurrence policy and procedures.</w:t>
            </w:r>
          </w:p>
        </w:tc>
      </w:tr>
      <w:tr w:rsidR="006918D9" w14:paraId="54A8EB68" w14:textId="77777777">
        <w:trPr>
          <w:trHeight w:val="2409"/>
        </w:trPr>
        <w:tc>
          <w:tcPr>
            <w:tcW w:w="1783" w:type="dxa"/>
            <w:tcBorders>
              <w:top w:val="single" w:sz="6" w:space="0" w:color="000000"/>
              <w:bottom w:val="single" w:sz="6" w:space="0" w:color="000000"/>
            </w:tcBorders>
          </w:tcPr>
          <w:p w14:paraId="114F60A8" w14:textId="77777777" w:rsidR="006918D9" w:rsidRDefault="00B7307F">
            <w:pPr>
              <w:pStyle w:val="TableParagraph"/>
              <w:spacing w:before="130"/>
              <w:ind w:left="297" w:right="623" w:firstLine="300"/>
              <w:rPr>
                <w:i/>
                <w:sz w:val="20"/>
              </w:rPr>
            </w:pPr>
            <w:r>
              <w:rPr>
                <w:b/>
                <w:color w:val="001F5F"/>
                <w:spacing w:val="-4"/>
                <w:sz w:val="20"/>
              </w:rPr>
              <w:t xml:space="preserve">Scenar </w:t>
            </w:r>
            <w:r>
              <w:rPr>
                <w:b/>
                <w:color w:val="001F5F"/>
                <w:sz w:val="20"/>
              </w:rPr>
              <w:t xml:space="preserve">io G </w:t>
            </w:r>
            <w:r>
              <w:rPr>
                <w:i/>
                <w:sz w:val="20"/>
              </w:rPr>
              <w:t xml:space="preserve">Drug </w:t>
            </w:r>
            <w:r>
              <w:rPr>
                <w:i/>
                <w:spacing w:val="-6"/>
                <w:sz w:val="20"/>
              </w:rPr>
              <w:t>or</w:t>
            </w:r>
            <w:r>
              <w:rPr>
                <w:i/>
                <w:spacing w:val="-2"/>
                <w:sz w:val="20"/>
              </w:rPr>
              <w:t xml:space="preserve"> medicatio </w:t>
            </w:r>
            <w:r>
              <w:rPr>
                <w:i/>
                <w:sz w:val="20"/>
              </w:rPr>
              <w:t xml:space="preserve">n is </w:t>
            </w:r>
            <w:r>
              <w:rPr>
                <w:i/>
                <w:spacing w:val="-4"/>
                <w:sz w:val="20"/>
              </w:rPr>
              <w:t xml:space="preserve">administer </w:t>
            </w:r>
            <w:r>
              <w:rPr>
                <w:i/>
                <w:sz w:val="20"/>
              </w:rPr>
              <w:t xml:space="preserve">ed to the </w:t>
            </w:r>
            <w:r>
              <w:rPr>
                <w:i/>
                <w:spacing w:val="-2"/>
                <w:sz w:val="20"/>
              </w:rPr>
              <w:t>wrong child.</w:t>
            </w:r>
          </w:p>
        </w:tc>
        <w:tc>
          <w:tcPr>
            <w:tcW w:w="8616" w:type="dxa"/>
            <w:tcBorders>
              <w:top w:val="single" w:sz="6" w:space="0" w:color="000000"/>
              <w:bottom w:val="single" w:sz="6" w:space="0" w:color="000000"/>
            </w:tcBorders>
          </w:tcPr>
          <w:p w14:paraId="2D3BCD65" w14:textId="77777777" w:rsidR="006918D9" w:rsidRDefault="00B7307F">
            <w:pPr>
              <w:pStyle w:val="TableParagraph"/>
              <w:numPr>
                <w:ilvl w:val="0"/>
                <w:numId w:val="6"/>
              </w:numPr>
              <w:tabs>
                <w:tab w:val="left" w:pos="911"/>
              </w:tabs>
              <w:spacing w:before="77" w:line="242" w:lineRule="exact"/>
              <w:ind w:left="911" w:hanging="364"/>
              <w:rPr>
                <w:sz w:val="20"/>
              </w:rPr>
            </w:pPr>
            <w:r>
              <w:rPr>
                <w:sz w:val="20"/>
              </w:rPr>
              <w:t>The</w:t>
            </w:r>
            <w:r>
              <w:rPr>
                <w:spacing w:val="-12"/>
                <w:sz w:val="20"/>
              </w:rPr>
              <w:t xml:space="preserve"> </w:t>
            </w:r>
            <w:r>
              <w:rPr>
                <w:sz w:val="20"/>
              </w:rPr>
              <w:t>person</w:t>
            </w:r>
            <w:r>
              <w:rPr>
                <w:spacing w:val="-11"/>
                <w:sz w:val="20"/>
              </w:rPr>
              <w:t xml:space="preserve"> </w:t>
            </w:r>
            <w:r>
              <w:rPr>
                <w:sz w:val="20"/>
              </w:rPr>
              <w:t>in</w:t>
            </w:r>
            <w:r>
              <w:rPr>
                <w:spacing w:val="-11"/>
                <w:sz w:val="20"/>
              </w:rPr>
              <w:t xml:space="preserve"> </w:t>
            </w:r>
            <w:r>
              <w:rPr>
                <w:sz w:val="20"/>
              </w:rPr>
              <w:t>charge</w:t>
            </w:r>
            <w:r>
              <w:rPr>
                <w:spacing w:val="-11"/>
                <w:sz w:val="20"/>
              </w:rPr>
              <w:t xml:space="preserve"> </w:t>
            </w:r>
            <w:r>
              <w:rPr>
                <w:sz w:val="20"/>
              </w:rPr>
              <w:t>must</w:t>
            </w:r>
            <w:r>
              <w:rPr>
                <w:spacing w:val="-9"/>
                <w:sz w:val="20"/>
              </w:rPr>
              <w:t xml:space="preserve"> </w:t>
            </w:r>
            <w:r>
              <w:rPr>
                <w:spacing w:val="-2"/>
                <w:sz w:val="20"/>
              </w:rPr>
              <w:t>immediately:</w:t>
            </w:r>
          </w:p>
          <w:p w14:paraId="6A4376A7" w14:textId="77777777" w:rsidR="006918D9" w:rsidRDefault="00B7307F">
            <w:pPr>
              <w:pStyle w:val="TableParagraph"/>
              <w:numPr>
                <w:ilvl w:val="1"/>
                <w:numId w:val="6"/>
              </w:numPr>
              <w:tabs>
                <w:tab w:val="left" w:pos="1271"/>
              </w:tabs>
              <w:spacing w:before="0" w:line="242" w:lineRule="exact"/>
              <w:ind w:left="1271" w:hanging="364"/>
              <w:rPr>
                <w:sz w:val="20"/>
              </w:rPr>
            </w:pPr>
            <w:r>
              <w:rPr>
                <w:spacing w:val="-2"/>
                <w:sz w:val="20"/>
              </w:rPr>
              <w:t>Where</w:t>
            </w:r>
            <w:r>
              <w:rPr>
                <w:spacing w:val="-3"/>
                <w:sz w:val="20"/>
              </w:rPr>
              <w:t xml:space="preserve"> </w:t>
            </w:r>
            <w:r>
              <w:rPr>
                <w:spacing w:val="-2"/>
                <w:sz w:val="20"/>
              </w:rPr>
              <w:t>applicable, follow</w:t>
            </w:r>
            <w:r>
              <w:rPr>
                <w:spacing w:val="-3"/>
                <w:sz w:val="20"/>
              </w:rPr>
              <w:t xml:space="preserve"> </w:t>
            </w:r>
            <w:r>
              <w:rPr>
                <w:spacing w:val="-2"/>
                <w:sz w:val="20"/>
              </w:rPr>
              <w:t>the</w:t>
            </w:r>
            <w:r>
              <w:rPr>
                <w:sz w:val="20"/>
              </w:rPr>
              <w:t xml:space="preserve"> </w:t>
            </w:r>
            <w:r>
              <w:rPr>
                <w:spacing w:val="-2"/>
                <w:sz w:val="20"/>
              </w:rPr>
              <w:t>steps</w:t>
            </w:r>
            <w:r>
              <w:rPr>
                <w:spacing w:val="-3"/>
                <w:sz w:val="20"/>
              </w:rPr>
              <w:t xml:space="preserve"> </w:t>
            </w:r>
            <w:r>
              <w:rPr>
                <w:spacing w:val="-2"/>
                <w:sz w:val="20"/>
              </w:rPr>
              <w:t>outlined</w:t>
            </w:r>
            <w:r>
              <w:rPr>
                <w:sz w:val="20"/>
              </w:rPr>
              <w:t xml:space="preserve"> </w:t>
            </w:r>
            <w:r>
              <w:rPr>
                <w:spacing w:val="-2"/>
                <w:sz w:val="20"/>
              </w:rPr>
              <w:t>in</w:t>
            </w:r>
            <w:r>
              <w:rPr>
                <w:spacing w:val="-1"/>
                <w:sz w:val="20"/>
              </w:rPr>
              <w:t xml:space="preserve"> </w:t>
            </w:r>
            <w:r>
              <w:rPr>
                <w:spacing w:val="-2"/>
                <w:sz w:val="20"/>
              </w:rPr>
              <w:t>Scenario</w:t>
            </w:r>
            <w:r>
              <w:rPr>
                <w:spacing w:val="-6"/>
                <w:sz w:val="20"/>
              </w:rPr>
              <w:t xml:space="preserve"> </w:t>
            </w:r>
            <w:r>
              <w:rPr>
                <w:spacing w:val="-10"/>
                <w:sz w:val="20"/>
              </w:rPr>
              <w:t>D</w:t>
            </w:r>
          </w:p>
          <w:p w14:paraId="392BD224" w14:textId="77777777" w:rsidR="006918D9" w:rsidRDefault="00B7307F">
            <w:pPr>
              <w:pStyle w:val="TableParagraph"/>
              <w:numPr>
                <w:ilvl w:val="1"/>
                <w:numId w:val="6"/>
              </w:numPr>
              <w:tabs>
                <w:tab w:val="left" w:pos="1271"/>
              </w:tabs>
              <w:spacing w:before="6" w:line="242" w:lineRule="exact"/>
              <w:ind w:left="1271" w:hanging="364"/>
              <w:rPr>
                <w:sz w:val="20"/>
              </w:rPr>
            </w:pPr>
            <w:r>
              <w:rPr>
                <w:sz w:val="20"/>
              </w:rPr>
              <w:t>Contact</w:t>
            </w:r>
            <w:r>
              <w:rPr>
                <w:spacing w:val="-12"/>
                <w:sz w:val="20"/>
              </w:rPr>
              <w:t xml:space="preserve"> </w:t>
            </w:r>
            <w:r>
              <w:rPr>
                <w:sz w:val="20"/>
              </w:rPr>
              <w:t>the</w:t>
            </w:r>
            <w:r>
              <w:rPr>
                <w:spacing w:val="-11"/>
                <w:sz w:val="20"/>
              </w:rPr>
              <w:t xml:space="preserve"> </w:t>
            </w:r>
            <w:r>
              <w:rPr>
                <w:sz w:val="20"/>
              </w:rPr>
              <w:t>parents</w:t>
            </w:r>
            <w:r>
              <w:rPr>
                <w:spacing w:val="-11"/>
                <w:sz w:val="20"/>
              </w:rPr>
              <w:t xml:space="preserve"> </w:t>
            </w:r>
            <w:r>
              <w:rPr>
                <w:sz w:val="20"/>
              </w:rPr>
              <w:t>of</w:t>
            </w:r>
            <w:r>
              <w:rPr>
                <w:spacing w:val="-12"/>
                <w:sz w:val="20"/>
              </w:rPr>
              <w:t xml:space="preserve"> </w:t>
            </w:r>
            <w:r>
              <w:rPr>
                <w:sz w:val="20"/>
              </w:rPr>
              <w:t>the</w:t>
            </w:r>
            <w:r>
              <w:rPr>
                <w:spacing w:val="-11"/>
                <w:sz w:val="20"/>
              </w:rPr>
              <w:t xml:space="preserve"> </w:t>
            </w:r>
            <w:r>
              <w:rPr>
                <w:sz w:val="20"/>
              </w:rPr>
              <w:t>children</w:t>
            </w:r>
            <w:r>
              <w:rPr>
                <w:spacing w:val="-11"/>
                <w:sz w:val="20"/>
              </w:rPr>
              <w:t xml:space="preserve"> </w:t>
            </w:r>
            <w:r>
              <w:rPr>
                <w:sz w:val="20"/>
              </w:rPr>
              <w:t>affected</w:t>
            </w:r>
            <w:r>
              <w:rPr>
                <w:spacing w:val="-12"/>
                <w:sz w:val="20"/>
              </w:rPr>
              <w:t xml:space="preserve"> </w:t>
            </w:r>
            <w:r>
              <w:rPr>
                <w:sz w:val="20"/>
              </w:rPr>
              <w:t>to</w:t>
            </w:r>
            <w:r>
              <w:rPr>
                <w:spacing w:val="-11"/>
                <w:sz w:val="20"/>
              </w:rPr>
              <w:t xml:space="preserve"> </w:t>
            </w:r>
            <w:r>
              <w:rPr>
                <w:sz w:val="20"/>
              </w:rPr>
              <w:t>report</w:t>
            </w:r>
            <w:r>
              <w:rPr>
                <w:spacing w:val="-9"/>
                <w:sz w:val="20"/>
              </w:rPr>
              <w:t xml:space="preserve"> </w:t>
            </w:r>
            <w:r>
              <w:rPr>
                <w:sz w:val="20"/>
              </w:rPr>
              <w:t>the</w:t>
            </w:r>
            <w:r>
              <w:rPr>
                <w:spacing w:val="-11"/>
                <w:sz w:val="20"/>
              </w:rPr>
              <w:t xml:space="preserve"> </w:t>
            </w:r>
            <w:r>
              <w:rPr>
                <w:spacing w:val="-4"/>
                <w:sz w:val="20"/>
              </w:rPr>
              <w:t>error</w:t>
            </w:r>
          </w:p>
          <w:p w14:paraId="61297103" w14:textId="77777777" w:rsidR="006918D9" w:rsidRDefault="00B7307F">
            <w:pPr>
              <w:pStyle w:val="TableParagraph"/>
              <w:numPr>
                <w:ilvl w:val="1"/>
                <w:numId w:val="6"/>
              </w:numPr>
              <w:tabs>
                <w:tab w:val="left" w:pos="1271"/>
              </w:tabs>
              <w:spacing w:before="0" w:line="241" w:lineRule="exact"/>
              <w:ind w:left="1271" w:hanging="364"/>
              <w:rPr>
                <w:sz w:val="20"/>
              </w:rPr>
            </w:pPr>
            <w:r>
              <w:rPr>
                <w:sz w:val="20"/>
              </w:rPr>
              <w:t>Report</w:t>
            </w:r>
            <w:r>
              <w:rPr>
                <w:spacing w:val="-8"/>
                <w:sz w:val="20"/>
              </w:rPr>
              <w:t xml:space="preserve"> </w:t>
            </w:r>
            <w:r>
              <w:rPr>
                <w:sz w:val="20"/>
              </w:rPr>
              <w:t>the</w:t>
            </w:r>
            <w:r>
              <w:rPr>
                <w:spacing w:val="-10"/>
                <w:sz w:val="20"/>
              </w:rPr>
              <w:t xml:space="preserve"> </w:t>
            </w:r>
            <w:r>
              <w:rPr>
                <w:sz w:val="20"/>
              </w:rPr>
              <w:t>error</w:t>
            </w:r>
            <w:r>
              <w:rPr>
                <w:spacing w:val="-8"/>
                <w:sz w:val="20"/>
              </w:rPr>
              <w:t xml:space="preserve"> </w:t>
            </w:r>
            <w:r>
              <w:rPr>
                <w:sz w:val="20"/>
              </w:rPr>
              <w:t>to</w:t>
            </w:r>
            <w:r>
              <w:rPr>
                <w:spacing w:val="-6"/>
                <w:sz w:val="20"/>
              </w:rPr>
              <w:t xml:space="preserve"> </w:t>
            </w:r>
            <w:r>
              <w:rPr>
                <w:sz w:val="20"/>
              </w:rPr>
              <w:t>the</w:t>
            </w:r>
            <w:r>
              <w:rPr>
                <w:spacing w:val="-9"/>
                <w:sz w:val="20"/>
              </w:rPr>
              <w:t xml:space="preserve"> </w:t>
            </w:r>
            <w:r>
              <w:rPr>
                <w:spacing w:val="-2"/>
                <w:sz w:val="20"/>
              </w:rPr>
              <w:t>supervisor/designate</w:t>
            </w:r>
          </w:p>
          <w:p w14:paraId="0DE17A4D" w14:textId="77777777" w:rsidR="006918D9" w:rsidRDefault="00B7307F">
            <w:pPr>
              <w:pStyle w:val="TableParagraph"/>
              <w:numPr>
                <w:ilvl w:val="1"/>
                <w:numId w:val="6"/>
              </w:numPr>
              <w:tabs>
                <w:tab w:val="left" w:pos="1271"/>
              </w:tabs>
              <w:spacing w:before="0" w:line="241" w:lineRule="exact"/>
              <w:ind w:left="1271" w:hanging="364"/>
              <w:rPr>
                <w:sz w:val="20"/>
              </w:rPr>
            </w:pPr>
            <w:r>
              <w:rPr>
                <w:spacing w:val="-2"/>
                <w:sz w:val="20"/>
              </w:rPr>
              <w:t>Document</w:t>
            </w:r>
            <w:r>
              <w:rPr>
                <w:spacing w:val="-5"/>
                <w:sz w:val="20"/>
              </w:rPr>
              <w:t xml:space="preserve"> </w:t>
            </w:r>
            <w:r>
              <w:rPr>
                <w:spacing w:val="-2"/>
                <w:sz w:val="20"/>
              </w:rPr>
              <w:t>the incident in</w:t>
            </w:r>
            <w:r>
              <w:rPr>
                <w:spacing w:val="-1"/>
                <w:sz w:val="20"/>
              </w:rPr>
              <w:t xml:space="preserve"> </w:t>
            </w:r>
            <w:r>
              <w:rPr>
                <w:spacing w:val="-2"/>
                <w:sz w:val="20"/>
              </w:rPr>
              <w:t>the</w:t>
            </w:r>
            <w:r>
              <w:rPr>
                <w:sz w:val="20"/>
              </w:rPr>
              <w:t xml:space="preserve"> </w:t>
            </w:r>
            <w:r>
              <w:rPr>
                <w:spacing w:val="-2"/>
                <w:sz w:val="20"/>
              </w:rPr>
              <w:t>appropriate</w:t>
            </w:r>
            <w:r>
              <w:rPr>
                <w:spacing w:val="-3"/>
                <w:sz w:val="20"/>
              </w:rPr>
              <w:t xml:space="preserve"> </w:t>
            </w:r>
            <w:r>
              <w:rPr>
                <w:spacing w:val="-2"/>
                <w:sz w:val="20"/>
              </w:rPr>
              <w:t>staff</w:t>
            </w:r>
            <w:r>
              <w:rPr>
                <w:spacing w:val="-3"/>
                <w:sz w:val="20"/>
              </w:rPr>
              <w:t xml:space="preserve"> </w:t>
            </w:r>
            <w:r>
              <w:rPr>
                <w:spacing w:val="-2"/>
                <w:sz w:val="20"/>
              </w:rPr>
              <w:t>communication</w:t>
            </w:r>
            <w:r>
              <w:rPr>
                <w:spacing w:val="-6"/>
                <w:sz w:val="20"/>
              </w:rPr>
              <w:t xml:space="preserve"> </w:t>
            </w:r>
            <w:r>
              <w:rPr>
                <w:spacing w:val="-4"/>
                <w:sz w:val="20"/>
              </w:rPr>
              <w:t>book</w:t>
            </w:r>
          </w:p>
          <w:p w14:paraId="1E1D9944" w14:textId="77777777" w:rsidR="006918D9" w:rsidRDefault="00B7307F">
            <w:pPr>
              <w:pStyle w:val="TableParagraph"/>
              <w:numPr>
                <w:ilvl w:val="1"/>
                <w:numId w:val="6"/>
              </w:numPr>
              <w:tabs>
                <w:tab w:val="left" w:pos="1269"/>
              </w:tabs>
              <w:spacing w:before="0" w:line="242" w:lineRule="exact"/>
              <w:ind w:left="1269" w:hanging="362"/>
              <w:rPr>
                <w:sz w:val="20"/>
              </w:rPr>
            </w:pPr>
            <w:r>
              <w:rPr>
                <w:spacing w:val="-2"/>
                <w:sz w:val="20"/>
              </w:rPr>
              <w:t>Administer</w:t>
            </w:r>
            <w:r>
              <w:rPr>
                <w:spacing w:val="-3"/>
                <w:sz w:val="20"/>
              </w:rPr>
              <w:t xml:space="preserve"> </w:t>
            </w:r>
            <w:r>
              <w:rPr>
                <w:spacing w:val="-2"/>
                <w:sz w:val="20"/>
              </w:rPr>
              <w:t>the</w:t>
            </w:r>
            <w:r>
              <w:rPr>
                <w:spacing w:val="-4"/>
                <w:sz w:val="20"/>
              </w:rPr>
              <w:t xml:space="preserve"> </w:t>
            </w:r>
            <w:r>
              <w:rPr>
                <w:spacing w:val="-2"/>
                <w:sz w:val="20"/>
              </w:rPr>
              <w:t>medication</w:t>
            </w:r>
            <w:r>
              <w:rPr>
                <w:sz w:val="20"/>
              </w:rPr>
              <w:t xml:space="preserve"> </w:t>
            </w:r>
            <w:r>
              <w:rPr>
                <w:spacing w:val="-2"/>
                <w:sz w:val="20"/>
              </w:rPr>
              <w:t>to</w:t>
            </w:r>
            <w:r>
              <w:rPr>
                <w:sz w:val="20"/>
              </w:rPr>
              <w:t xml:space="preserve"> </w:t>
            </w:r>
            <w:r>
              <w:rPr>
                <w:spacing w:val="-2"/>
                <w:sz w:val="20"/>
              </w:rPr>
              <w:t>the</w:t>
            </w:r>
            <w:r>
              <w:rPr>
                <w:spacing w:val="-4"/>
                <w:sz w:val="20"/>
              </w:rPr>
              <w:t xml:space="preserve"> </w:t>
            </w:r>
            <w:r>
              <w:rPr>
                <w:spacing w:val="-2"/>
                <w:sz w:val="20"/>
              </w:rPr>
              <w:t>correct</w:t>
            </w:r>
            <w:r>
              <w:rPr>
                <w:spacing w:val="1"/>
                <w:sz w:val="20"/>
              </w:rPr>
              <w:t xml:space="preserve"> </w:t>
            </w:r>
            <w:r>
              <w:rPr>
                <w:spacing w:val="-2"/>
                <w:sz w:val="20"/>
              </w:rPr>
              <w:t>child</w:t>
            </w:r>
            <w:r>
              <w:rPr>
                <w:sz w:val="20"/>
              </w:rPr>
              <w:t xml:space="preserve"> </w:t>
            </w:r>
            <w:r>
              <w:rPr>
                <w:spacing w:val="-2"/>
                <w:sz w:val="20"/>
              </w:rPr>
              <w:t>per</w:t>
            </w:r>
            <w:r>
              <w:rPr>
                <w:spacing w:val="-3"/>
                <w:sz w:val="20"/>
              </w:rPr>
              <w:t xml:space="preserve"> </w:t>
            </w:r>
            <w:r>
              <w:rPr>
                <w:spacing w:val="-2"/>
                <w:sz w:val="20"/>
              </w:rPr>
              <w:t>Scenario</w:t>
            </w:r>
            <w:r>
              <w:rPr>
                <w:spacing w:val="5"/>
                <w:sz w:val="20"/>
              </w:rPr>
              <w:t xml:space="preserve"> </w:t>
            </w:r>
            <w:r>
              <w:rPr>
                <w:spacing w:val="-10"/>
                <w:sz w:val="20"/>
              </w:rPr>
              <w:t>B</w:t>
            </w:r>
          </w:p>
          <w:p w14:paraId="708D8F81" w14:textId="77777777" w:rsidR="006918D9" w:rsidRDefault="006918D9">
            <w:pPr>
              <w:pStyle w:val="TableParagraph"/>
              <w:spacing w:before="13"/>
              <w:ind w:left="0"/>
              <w:rPr>
                <w:rFonts w:ascii="Arial"/>
                <w:sz w:val="20"/>
              </w:rPr>
            </w:pPr>
          </w:p>
          <w:p w14:paraId="01C744D9" w14:textId="77777777" w:rsidR="006918D9" w:rsidRDefault="00B7307F">
            <w:pPr>
              <w:pStyle w:val="TableParagraph"/>
              <w:spacing w:before="0"/>
              <w:ind w:left="192" w:right="433" w:hanging="1"/>
              <w:rPr>
                <w:b/>
                <w:i/>
                <w:sz w:val="20"/>
              </w:rPr>
            </w:pPr>
            <w:r>
              <w:rPr>
                <w:b/>
                <w:i/>
                <w:sz w:val="20"/>
              </w:rPr>
              <w:t>Where</w:t>
            </w:r>
            <w:r>
              <w:rPr>
                <w:b/>
                <w:i/>
                <w:spacing w:val="-6"/>
                <w:sz w:val="20"/>
              </w:rPr>
              <w:t xml:space="preserve"> </w:t>
            </w:r>
            <w:r>
              <w:rPr>
                <w:b/>
                <w:i/>
                <w:sz w:val="20"/>
              </w:rPr>
              <w:t>any</w:t>
            </w:r>
            <w:r>
              <w:rPr>
                <w:b/>
                <w:i/>
                <w:spacing w:val="-6"/>
                <w:sz w:val="20"/>
              </w:rPr>
              <w:t xml:space="preserve"> </w:t>
            </w:r>
            <w:r>
              <w:rPr>
                <w:b/>
                <w:i/>
                <w:sz w:val="20"/>
              </w:rPr>
              <w:t>reaction</w:t>
            </w:r>
            <w:r>
              <w:rPr>
                <w:b/>
                <w:i/>
                <w:spacing w:val="-6"/>
                <w:sz w:val="20"/>
              </w:rPr>
              <w:t xml:space="preserve"> </w:t>
            </w:r>
            <w:r>
              <w:rPr>
                <w:b/>
                <w:i/>
                <w:sz w:val="20"/>
              </w:rPr>
              <w:t>to</w:t>
            </w:r>
            <w:r>
              <w:rPr>
                <w:b/>
                <w:i/>
                <w:spacing w:val="-6"/>
                <w:sz w:val="20"/>
              </w:rPr>
              <w:t xml:space="preserve"> </w:t>
            </w:r>
            <w:r>
              <w:rPr>
                <w:b/>
                <w:i/>
                <w:sz w:val="20"/>
              </w:rPr>
              <w:t>a</w:t>
            </w:r>
            <w:r>
              <w:rPr>
                <w:b/>
                <w:i/>
                <w:spacing w:val="-6"/>
                <w:sz w:val="20"/>
              </w:rPr>
              <w:t xml:space="preserve"> </w:t>
            </w:r>
            <w:r>
              <w:rPr>
                <w:b/>
                <w:i/>
                <w:sz w:val="20"/>
              </w:rPr>
              <w:t>drug</w:t>
            </w:r>
            <w:r>
              <w:rPr>
                <w:b/>
                <w:i/>
                <w:spacing w:val="-3"/>
                <w:sz w:val="20"/>
              </w:rPr>
              <w:t xml:space="preserve"> </w:t>
            </w:r>
            <w:r>
              <w:rPr>
                <w:b/>
                <w:i/>
                <w:sz w:val="20"/>
              </w:rPr>
              <w:t>or</w:t>
            </w:r>
            <w:r>
              <w:rPr>
                <w:b/>
                <w:i/>
                <w:spacing w:val="-7"/>
                <w:sz w:val="20"/>
              </w:rPr>
              <w:t xml:space="preserve"> </w:t>
            </w:r>
            <w:r>
              <w:rPr>
                <w:b/>
                <w:i/>
                <w:sz w:val="20"/>
              </w:rPr>
              <w:t>medication</w:t>
            </w:r>
            <w:r>
              <w:rPr>
                <w:b/>
                <w:i/>
                <w:spacing w:val="-6"/>
                <w:sz w:val="20"/>
              </w:rPr>
              <w:t xml:space="preserve"> </w:t>
            </w:r>
            <w:r>
              <w:rPr>
                <w:b/>
                <w:i/>
                <w:sz w:val="20"/>
              </w:rPr>
              <w:t>results</w:t>
            </w:r>
            <w:r>
              <w:rPr>
                <w:b/>
                <w:i/>
                <w:spacing w:val="-6"/>
                <w:sz w:val="20"/>
              </w:rPr>
              <w:t xml:space="preserve"> </w:t>
            </w:r>
            <w:r>
              <w:rPr>
                <w:b/>
                <w:i/>
                <w:sz w:val="20"/>
              </w:rPr>
              <w:t>in</w:t>
            </w:r>
            <w:r>
              <w:rPr>
                <w:b/>
                <w:i/>
                <w:spacing w:val="-6"/>
                <w:sz w:val="20"/>
              </w:rPr>
              <w:t xml:space="preserve"> </w:t>
            </w:r>
            <w:r>
              <w:rPr>
                <w:b/>
                <w:i/>
                <w:sz w:val="20"/>
              </w:rPr>
              <w:t>a</w:t>
            </w:r>
            <w:r>
              <w:rPr>
                <w:b/>
                <w:i/>
                <w:spacing w:val="-6"/>
                <w:sz w:val="20"/>
              </w:rPr>
              <w:t xml:space="preserve"> </w:t>
            </w:r>
            <w:r>
              <w:rPr>
                <w:b/>
                <w:i/>
                <w:sz w:val="20"/>
              </w:rPr>
              <w:t>life-threatening</w:t>
            </w:r>
            <w:r>
              <w:rPr>
                <w:b/>
                <w:i/>
                <w:spacing w:val="-6"/>
                <w:sz w:val="20"/>
              </w:rPr>
              <w:t xml:space="preserve"> </w:t>
            </w:r>
            <w:r>
              <w:rPr>
                <w:b/>
                <w:i/>
                <w:sz w:val="20"/>
              </w:rPr>
              <w:t>situation</w:t>
            </w:r>
            <w:r>
              <w:rPr>
                <w:b/>
                <w:i/>
                <w:spacing w:val="-4"/>
                <w:sz w:val="20"/>
              </w:rPr>
              <w:t xml:space="preserve"> </w:t>
            </w:r>
            <w:r>
              <w:rPr>
                <w:b/>
                <w:i/>
                <w:sz w:val="20"/>
              </w:rPr>
              <w:t>for</w:t>
            </w:r>
            <w:r>
              <w:rPr>
                <w:b/>
                <w:i/>
                <w:spacing w:val="-9"/>
                <w:sz w:val="20"/>
              </w:rPr>
              <w:t xml:space="preserve"> </w:t>
            </w:r>
            <w:r>
              <w:rPr>
                <w:b/>
                <w:i/>
                <w:sz w:val="20"/>
              </w:rPr>
              <w:t>the</w:t>
            </w:r>
            <w:r>
              <w:rPr>
                <w:b/>
                <w:i/>
                <w:spacing w:val="-3"/>
                <w:sz w:val="20"/>
              </w:rPr>
              <w:t xml:space="preserve"> </w:t>
            </w:r>
            <w:r>
              <w:rPr>
                <w:b/>
                <w:i/>
                <w:sz w:val="20"/>
              </w:rPr>
              <w:t>child, call emergency services and follow the serious occurrence policy and procedures.</w:t>
            </w:r>
          </w:p>
        </w:tc>
      </w:tr>
      <w:tr w:rsidR="006918D9" w14:paraId="17469064" w14:textId="77777777">
        <w:trPr>
          <w:trHeight w:val="2188"/>
        </w:trPr>
        <w:tc>
          <w:tcPr>
            <w:tcW w:w="1783" w:type="dxa"/>
            <w:tcBorders>
              <w:top w:val="single" w:sz="6" w:space="0" w:color="000000"/>
              <w:bottom w:val="single" w:sz="6" w:space="0" w:color="000000"/>
            </w:tcBorders>
          </w:tcPr>
          <w:p w14:paraId="6F5BE5EC" w14:textId="77777777" w:rsidR="006918D9" w:rsidRDefault="00B7307F">
            <w:pPr>
              <w:pStyle w:val="TableParagraph"/>
              <w:spacing w:before="130"/>
              <w:ind w:left="297" w:right="375" w:firstLine="300"/>
              <w:rPr>
                <w:i/>
                <w:sz w:val="20"/>
              </w:rPr>
            </w:pPr>
            <w:r>
              <w:rPr>
                <w:b/>
                <w:color w:val="001F5F"/>
                <w:spacing w:val="-2"/>
                <w:sz w:val="20"/>
              </w:rPr>
              <w:t xml:space="preserve">Scenario </w:t>
            </w:r>
            <w:r>
              <w:rPr>
                <w:b/>
                <w:color w:val="001F5F"/>
                <w:sz w:val="20"/>
              </w:rPr>
              <w:t xml:space="preserve">H </w:t>
            </w:r>
            <w:r>
              <w:rPr>
                <w:i/>
                <w:sz w:val="20"/>
              </w:rPr>
              <w:t xml:space="preserve">Surplus or </w:t>
            </w:r>
            <w:r>
              <w:rPr>
                <w:i/>
                <w:spacing w:val="-2"/>
                <w:sz w:val="20"/>
              </w:rPr>
              <w:t>expired medication</w:t>
            </w:r>
            <w:r>
              <w:rPr>
                <w:i/>
                <w:spacing w:val="-11"/>
                <w:sz w:val="20"/>
              </w:rPr>
              <w:t xml:space="preserve"> </w:t>
            </w:r>
            <w:r>
              <w:rPr>
                <w:i/>
                <w:spacing w:val="-2"/>
                <w:sz w:val="20"/>
              </w:rPr>
              <w:t xml:space="preserve">is </w:t>
            </w:r>
            <w:r>
              <w:rPr>
                <w:i/>
                <w:sz w:val="20"/>
              </w:rPr>
              <w:t>on site.</w:t>
            </w:r>
          </w:p>
        </w:tc>
        <w:tc>
          <w:tcPr>
            <w:tcW w:w="8616" w:type="dxa"/>
            <w:tcBorders>
              <w:top w:val="single" w:sz="6" w:space="0" w:color="000000"/>
              <w:bottom w:val="single" w:sz="6" w:space="0" w:color="000000"/>
            </w:tcBorders>
          </w:tcPr>
          <w:p w14:paraId="33908A38" w14:textId="77777777" w:rsidR="006918D9" w:rsidRDefault="00B7307F">
            <w:pPr>
              <w:pStyle w:val="TableParagraph"/>
              <w:numPr>
                <w:ilvl w:val="0"/>
                <w:numId w:val="5"/>
              </w:numPr>
              <w:tabs>
                <w:tab w:val="left" w:pos="911"/>
              </w:tabs>
              <w:spacing w:before="75"/>
              <w:ind w:left="911" w:right="1011"/>
              <w:rPr>
                <w:sz w:val="20"/>
              </w:rPr>
            </w:pPr>
            <w:r>
              <w:rPr>
                <w:sz w:val="20"/>
              </w:rPr>
              <w:t>Where</w:t>
            </w:r>
            <w:r>
              <w:rPr>
                <w:spacing w:val="-9"/>
                <w:sz w:val="20"/>
              </w:rPr>
              <w:t xml:space="preserve"> </w:t>
            </w:r>
            <w:r>
              <w:rPr>
                <w:sz w:val="20"/>
              </w:rPr>
              <w:t>possible,</w:t>
            </w:r>
            <w:r>
              <w:rPr>
                <w:spacing w:val="-5"/>
                <w:sz w:val="20"/>
              </w:rPr>
              <w:t xml:space="preserve"> </w:t>
            </w:r>
            <w:r>
              <w:rPr>
                <w:sz w:val="20"/>
              </w:rPr>
              <w:t>the</w:t>
            </w:r>
            <w:r>
              <w:rPr>
                <w:spacing w:val="-9"/>
                <w:sz w:val="20"/>
              </w:rPr>
              <w:t xml:space="preserve"> </w:t>
            </w:r>
            <w:r>
              <w:rPr>
                <w:sz w:val="20"/>
              </w:rPr>
              <w:t>surplus</w:t>
            </w:r>
            <w:r>
              <w:rPr>
                <w:spacing w:val="-9"/>
                <w:sz w:val="20"/>
              </w:rPr>
              <w:t xml:space="preserve"> </w:t>
            </w:r>
            <w:r>
              <w:rPr>
                <w:sz w:val="20"/>
              </w:rPr>
              <w:t>or</w:t>
            </w:r>
            <w:r>
              <w:rPr>
                <w:spacing w:val="-8"/>
                <w:sz w:val="20"/>
              </w:rPr>
              <w:t xml:space="preserve"> </w:t>
            </w:r>
            <w:r>
              <w:rPr>
                <w:sz w:val="20"/>
              </w:rPr>
              <w:t>expired</w:t>
            </w:r>
            <w:r>
              <w:rPr>
                <w:spacing w:val="-4"/>
                <w:sz w:val="20"/>
              </w:rPr>
              <w:t xml:space="preserve"> </w:t>
            </w:r>
            <w:r>
              <w:rPr>
                <w:sz w:val="20"/>
              </w:rPr>
              <w:t>medication</w:t>
            </w:r>
            <w:r>
              <w:rPr>
                <w:spacing w:val="-5"/>
                <w:sz w:val="20"/>
              </w:rPr>
              <w:t xml:space="preserve"> </w:t>
            </w:r>
            <w:r>
              <w:rPr>
                <w:sz w:val="20"/>
              </w:rPr>
              <w:t>must</w:t>
            </w:r>
            <w:r>
              <w:rPr>
                <w:spacing w:val="-7"/>
                <w:sz w:val="20"/>
              </w:rPr>
              <w:t xml:space="preserve"> </w:t>
            </w:r>
            <w:r>
              <w:rPr>
                <w:sz w:val="20"/>
              </w:rPr>
              <w:t>be</w:t>
            </w:r>
            <w:r>
              <w:rPr>
                <w:spacing w:val="-4"/>
                <w:sz w:val="20"/>
              </w:rPr>
              <w:t xml:space="preserve"> </w:t>
            </w:r>
            <w:r>
              <w:rPr>
                <w:sz w:val="20"/>
              </w:rPr>
              <w:t>returned</w:t>
            </w:r>
            <w:r>
              <w:rPr>
                <w:spacing w:val="-4"/>
                <w:sz w:val="20"/>
              </w:rPr>
              <w:t xml:space="preserve"> </w:t>
            </w:r>
            <w:r>
              <w:rPr>
                <w:sz w:val="20"/>
              </w:rPr>
              <w:t>to</w:t>
            </w:r>
            <w:r>
              <w:rPr>
                <w:spacing w:val="-5"/>
                <w:sz w:val="20"/>
              </w:rPr>
              <w:t xml:space="preserve"> </w:t>
            </w:r>
            <w:r>
              <w:rPr>
                <w:sz w:val="20"/>
              </w:rPr>
              <w:t>a</w:t>
            </w:r>
            <w:r>
              <w:rPr>
                <w:spacing w:val="-7"/>
                <w:sz w:val="20"/>
              </w:rPr>
              <w:t xml:space="preserve"> </w:t>
            </w:r>
            <w:r>
              <w:rPr>
                <w:sz w:val="20"/>
              </w:rPr>
              <w:t>parent</w:t>
            </w:r>
            <w:r>
              <w:rPr>
                <w:spacing w:val="-7"/>
                <w:sz w:val="20"/>
              </w:rPr>
              <w:t xml:space="preserve"> </w:t>
            </w:r>
            <w:r>
              <w:rPr>
                <w:sz w:val="20"/>
              </w:rPr>
              <w:t>of the child.</w:t>
            </w:r>
          </w:p>
          <w:p w14:paraId="4B134702" w14:textId="77777777" w:rsidR="006918D9" w:rsidRDefault="00B7307F">
            <w:pPr>
              <w:pStyle w:val="TableParagraph"/>
              <w:numPr>
                <w:ilvl w:val="0"/>
                <w:numId w:val="5"/>
              </w:numPr>
              <w:tabs>
                <w:tab w:val="left" w:pos="911"/>
              </w:tabs>
              <w:spacing w:before="1"/>
              <w:ind w:left="911" w:right="808"/>
              <w:rPr>
                <w:sz w:val="20"/>
              </w:rPr>
            </w:pPr>
            <w:r>
              <w:rPr>
                <w:sz w:val="20"/>
              </w:rPr>
              <w:t>Where</w:t>
            </w:r>
            <w:r>
              <w:rPr>
                <w:spacing w:val="-3"/>
                <w:sz w:val="20"/>
              </w:rPr>
              <w:t xml:space="preserve"> </w:t>
            </w:r>
            <w:r>
              <w:rPr>
                <w:sz w:val="20"/>
              </w:rPr>
              <w:t>attempts</w:t>
            </w:r>
            <w:r>
              <w:rPr>
                <w:spacing w:val="-3"/>
                <w:sz w:val="20"/>
              </w:rPr>
              <w:t xml:space="preserve"> </w:t>
            </w:r>
            <w:r>
              <w:rPr>
                <w:sz w:val="20"/>
              </w:rPr>
              <w:t>have</w:t>
            </w:r>
            <w:r>
              <w:rPr>
                <w:spacing w:val="-3"/>
                <w:sz w:val="20"/>
              </w:rPr>
              <w:t xml:space="preserve"> </w:t>
            </w:r>
            <w:r>
              <w:rPr>
                <w:sz w:val="20"/>
              </w:rPr>
              <w:t>been</w:t>
            </w:r>
            <w:r>
              <w:rPr>
                <w:spacing w:val="-1"/>
                <w:sz w:val="20"/>
              </w:rPr>
              <w:t xml:space="preserve"> </w:t>
            </w:r>
            <w:r>
              <w:rPr>
                <w:sz w:val="20"/>
              </w:rPr>
              <w:t>made</w:t>
            </w:r>
            <w:r>
              <w:rPr>
                <w:spacing w:val="-3"/>
                <w:sz w:val="20"/>
              </w:rPr>
              <w:t xml:space="preserve"> </w:t>
            </w:r>
            <w:r>
              <w:rPr>
                <w:sz w:val="20"/>
              </w:rPr>
              <w:t>to</w:t>
            </w:r>
            <w:r>
              <w:rPr>
                <w:spacing w:val="-2"/>
                <w:sz w:val="20"/>
              </w:rPr>
              <w:t xml:space="preserve"> </w:t>
            </w:r>
            <w:r>
              <w:rPr>
                <w:sz w:val="20"/>
              </w:rPr>
              <w:t>return</w:t>
            </w:r>
            <w:r>
              <w:rPr>
                <w:spacing w:val="-1"/>
                <w:sz w:val="20"/>
              </w:rPr>
              <w:t xml:space="preserve"> </w:t>
            </w:r>
            <w:r>
              <w:rPr>
                <w:sz w:val="20"/>
              </w:rPr>
              <w:t>a</w:t>
            </w:r>
            <w:r>
              <w:rPr>
                <w:spacing w:val="-2"/>
                <w:sz w:val="20"/>
              </w:rPr>
              <w:t xml:space="preserve"> </w:t>
            </w:r>
            <w:r>
              <w:rPr>
                <w:sz w:val="20"/>
              </w:rPr>
              <w:t>drug</w:t>
            </w:r>
            <w:r>
              <w:rPr>
                <w:spacing w:val="-2"/>
                <w:sz w:val="20"/>
              </w:rPr>
              <w:t xml:space="preserve"> </w:t>
            </w:r>
            <w:r>
              <w:rPr>
                <w:sz w:val="20"/>
              </w:rPr>
              <w:t>or</w:t>
            </w:r>
            <w:r>
              <w:rPr>
                <w:spacing w:val="-2"/>
                <w:sz w:val="20"/>
              </w:rPr>
              <w:t xml:space="preserve"> </w:t>
            </w:r>
            <w:r>
              <w:rPr>
                <w:sz w:val="20"/>
              </w:rPr>
              <w:t>medication</w:t>
            </w:r>
            <w:r>
              <w:rPr>
                <w:spacing w:val="-1"/>
                <w:sz w:val="20"/>
              </w:rPr>
              <w:t xml:space="preserve"> </w:t>
            </w:r>
            <w:r>
              <w:rPr>
                <w:sz w:val="20"/>
              </w:rPr>
              <w:t>to</w:t>
            </w:r>
            <w:r>
              <w:rPr>
                <w:spacing w:val="-2"/>
                <w:sz w:val="20"/>
              </w:rPr>
              <w:t xml:space="preserve"> </w:t>
            </w:r>
            <w:r>
              <w:rPr>
                <w:sz w:val="20"/>
              </w:rPr>
              <w:t>a</w:t>
            </w:r>
            <w:r>
              <w:rPr>
                <w:spacing w:val="-2"/>
                <w:sz w:val="20"/>
              </w:rPr>
              <w:t xml:space="preserve"> </w:t>
            </w:r>
            <w:r>
              <w:rPr>
                <w:sz w:val="20"/>
              </w:rPr>
              <w:t>parent</w:t>
            </w:r>
            <w:r>
              <w:rPr>
                <w:spacing w:val="-2"/>
                <w:sz w:val="20"/>
              </w:rPr>
              <w:t xml:space="preserve"> </w:t>
            </w:r>
            <w:r>
              <w:rPr>
                <w:sz w:val="20"/>
              </w:rPr>
              <w:t>and</w:t>
            </w:r>
            <w:r>
              <w:rPr>
                <w:spacing w:val="-1"/>
                <w:sz w:val="20"/>
              </w:rPr>
              <w:t xml:space="preserve"> </w:t>
            </w:r>
            <w:r>
              <w:rPr>
                <w:sz w:val="20"/>
              </w:rPr>
              <w:t>the parent has not taken the medication home, the person in charge of drugs and medications</w:t>
            </w:r>
            <w:r>
              <w:rPr>
                <w:spacing w:val="-8"/>
                <w:sz w:val="20"/>
              </w:rPr>
              <w:t xml:space="preserve"> </w:t>
            </w:r>
            <w:r>
              <w:rPr>
                <w:sz w:val="20"/>
              </w:rPr>
              <w:t>will</w:t>
            </w:r>
            <w:r>
              <w:rPr>
                <w:spacing w:val="-9"/>
                <w:sz w:val="20"/>
              </w:rPr>
              <w:t xml:space="preserve"> </w:t>
            </w:r>
            <w:r>
              <w:rPr>
                <w:sz w:val="20"/>
              </w:rPr>
              <w:t>attempt</w:t>
            </w:r>
            <w:r>
              <w:rPr>
                <w:spacing w:val="-6"/>
                <w:sz w:val="20"/>
              </w:rPr>
              <w:t xml:space="preserve"> </w:t>
            </w:r>
            <w:r>
              <w:rPr>
                <w:sz w:val="20"/>
              </w:rPr>
              <w:t>to</w:t>
            </w:r>
            <w:r>
              <w:rPr>
                <w:spacing w:val="-8"/>
                <w:sz w:val="20"/>
              </w:rPr>
              <w:t xml:space="preserve"> </w:t>
            </w:r>
            <w:r>
              <w:rPr>
                <w:sz w:val="20"/>
              </w:rPr>
              <w:t>return</w:t>
            </w:r>
            <w:r>
              <w:rPr>
                <w:spacing w:val="-6"/>
                <w:sz w:val="20"/>
              </w:rPr>
              <w:t xml:space="preserve"> </w:t>
            </w:r>
            <w:r>
              <w:rPr>
                <w:sz w:val="20"/>
              </w:rPr>
              <w:t>unused</w:t>
            </w:r>
            <w:r>
              <w:rPr>
                <w:spacing w:val="-6"/>
                <w:sz w:val="20"/>
              </w:rPr>
              <w:t xml:space="preserve"> </w:t>
            </w:r>
            <w:r>
              <w:rPr>
                <w:sz w:val="20"/>
              </w:rPr>
              <w:t>drugs</w:t>
            </w:r>
            <w:r>
              <w:rPr>
                <w:spacing w:val="-12"/>
                <w:sz w:val="20"/>
              </w:rPr>
              <w:t xml:space="preserve"> </w:t>
            </w:r>
            <w:r>
              <w:rPr>
                <w:sz w:val="20"/>
              </w:rPr>
              <w:t>or</w:t>
            </w:r>
            <w:r>
              <w:rPr>
                <w:spacing w:val="-8"/>
                <w:sz w:val="20"/>
              </w:rPr>
              <w:t xml:space="preserve"> </w:t>
            </w:r>
            <w:r>
              <w:rPr>
                <w:sz w:val="20"/>
              </w:rPr>
              <w:t>medications</w:t>
            </w:r>
            <w:r>
              <w:rPr>
                <w:spacing w:val="-10"/>
                <w:sz w:val="20"/>
              </w:rPr>
              <w:t xml:space="preserve"> </w:t>
            </w:r>
            <w:r>
              <w:rPr>
                <w:sz w:val="20"/>
              </w:rPr>
              <w:t>to</w:t>
            </w:r>
            <w:r>
              <w:rPr>
                <w:spacing w:val="-8"/>
                <w:sz w:val="20"/>
              </w:rPr>
              <w:t xml:space="preserve"> </w:t>
            </w:r>
            <w:r>
              <w:rPr>
                <w:sz w:val="20"/>
              </w:rPr>
              <w:t>a</w:t>
            </w:r>
            <w:r>
              <w:rPr>
                <w:spacing w:val="-6"/>
                <w:sz w:val="20"/>
              </w:rPr>
              <w:t xml:space="preserve"> </w:t>
            </w:r>
            <w:r>
              <w:rPr>
                <w:sz w:val="20"/>
              </w:rPr>
              <w:t>local</w:t>
            </w:r>
            <w:r>
              <w:rPr>
                <w:spacing w:val="-9"/>
                <w:sz w:val="20"/>
              </w:rPr>
              <w:t xml:space="preserve"> </w:t>
            </w:r>
            <w:r>
              <w:rPr>
                <w:sz w:val="20"/>
              </w:rPr>
              <w:t>pharmacist for proper disposal.</w:t>
            </w:r>
          </w:p>
          <w:p w14:paraId="3D97E833" w14:textId="77777777" w:rsidR="006918D9" w:rsidRDefault="006918D9">
            <w:pPr>
              <w:pStyle w:val="TableParagraph"/>
              <w:spacing w:before="8"/>
              <w:ind w:left="0"/>
              <w:rPr>
                <w:rFonts w:ascii="Arial"/>
                <w:sz w:val="20"/>
              </w:rPr>
            </w:pPr>
          </w:p>
          <w:p w14:paraId="07B3C984" w14:textId="77777777" w:rsidR="006918D9" w:rsidRDefault="00B7307F">
            <w:pPr>
              <w:pStyle w:val="TableParagraph"/>
              <w:spacing w:before="0"/>
              <w:ind w:left="191"/>
              <w:rPr>
                <w:b/>
                <w:i/>
                <w:sz w:val="20"/>
              </w:rPr>
            </w:pPr>
            <w:r>
              <w:rPr>
                <w:b/>
                <w:i/>
                <w:sz w:val="20"/>
              </w:rPr>
              <w:t>Do</w:t>
            </w:r>
            <w:r>
              <w:rPr>
                <w:b/>
                <w:i/>
                <w:spacing w:val="-8"/>
                <w:sz w:val="20"/>
              </w:rPr>
              <w:t xml:space="preserve"> </w:t>
            </w:r>
            <w:r>
              <w:rPr>
                <w:b/>
                <w:i/>
                <w:sz w:val="20"/>
              </w:rPr>
              <w:t>not</w:t>
            </w:r>
            <w:r>
              <w:rPr>
                <w:b/>
                <w:i/>
                <w:spacing w:val="-7"/>
                <w:sz w:val="20"/>
              </w:rPr>
              <w:t xml:space="preserve"> </w:t>
            </w:r>
            <w:r>
              <w:rPr>
                <w:b/>
                <w:i/>
                <w:sz w:val="20"/>
              </w:rPr>
              <w:t>flush</w:t>
            </w:r>
            <w:r>
              <w:rPr>
                <w:b/>
                <w:i/>
                <w:spacing w:val="-8"/>
                <w:sz w:val="20"/>
              </w:rPr>
              <w:t xml:space="preserve"> </w:t>
            </w:r>
            <w:r>
              <w:rPr>
                <w:b/>
                <w:i/>
                <w:sz w:val="20"/>
              </w:rPr>
              <w:t>any</w:t>
            </w:r>
            <w:r>
              <w:rPr>
                <w:b/>
                <w:i/>
                <w:spacing w:val="-8"/>
                <w:sz w:val="20"/>
              </w:rPr>
              <w:t xml:space="preserve"> </w:t>
            </w:r>
            <w:r>
              <w:rPr>
                <w:b/>
                <w:i/>
                <w:sz w:val="20"/>
              </w:rPr>
              <w:t>drugs</w:t>
            </w:r>
            <w:r>
              <w:rPr>
                <w:b/>
                <w:i/>
                <w:spacing w:val="-8"/>
                <w:sz w:val="20"/>
              </w:rPr>
              <w:t xml:space="preserve"> </w:t>
            </w:r>
            <w:r>
              <w:rPr>
                <w:b/>
                <w:i/>
                <w:sz w:val="20"/>
              </w:rPr>
              <w:t>or</w:t>
            </w:r>
            <w:r>
              <w:rPr>
                <w:b/>
                <w:i/>
                <w:spacing w:val="-9"/>
                <w:sz w:val="20"/>
              </w:rPr>
              <w:t xml:space="preserve"> </w:t>
            </w:r>
            <w:r>
              <w:rPr>
                <w:b/>
                <w:i/>
                <w:sz w:val="20"/>
              </w:rPr>
              <w:t>medications</w:t>
            </w:r>
            <w:r>
              <w:rPr>
                <w:b/>
                <w:i/>
                <w:spacing w:val="-7"/>
                <w:sz w:val="20"/>
              </w:rPr>
              <w:t xml:space="preserve"> </w:t>
            </w:r>
            <w:r>
              <w:rPr>
                <w:b/>
                <w:i/>
                <w:sz w:val="20"/>
              </w:rPr>
              <w:t>down</w:t>
            </w:r>
            <w:r>
              <w:rPr>
                <w:b/>
                <w:i/>
                <w:spacing w:val="-8"/>
                <w:sz w:val="20"/>
              </w:rPr>
              <w:t xml:space="preserve"> </w:t>
            </w:r>
            <w:r>
              <w:rPr>
                <w:b/>
                <w:i/>
                <w:sz w:val="20"/>
              </w:rPr>
              <w:t>the</w:t>
            </w:r>
            <w:r>
              <w:rPr>
                <w:b/>
                <w:i/>
                <w:spacing w:val="-7"/>
                <w:sz w:val="20"/>
              </w:rPr>
              <w:t xml:space="preserve"> </w:t>
            </w:r>
            <w:r>
              <w:rPr>
                <w:b/>
                <w:i/>
                <w:sz w:val="20"/>
              </w:rPr>
              <w:t>toilet</w:t>
            </w:r>
            <w:r>
              <w:rPr>
                <w:b/>
                <w:i/>
                <w:spacing w:val="-9"/>
                <w:sz w:val="20"/>
              </w:rPr>
              <w:t xml:space="preserve"> </w:t>
            </w:r>
            <w:r>
              <w:rPr>
                <w:b/>
                <w:i/>
                <w:sz w:val="20"/>
              </w:rPr>
              <w:t>or</w:t>
            </w:r>
            <w:r>
              <w:rPr>
                <w:b/>
                <w:i/>
                <w:spacing w:val="-9"/>
                <w:sz w:val="20"/>
              </w:rPr>
              <w:t xml:space="preserve"> </w:t>
            </w:r>
            <w:r>
              <w:rPr>
                <w:b/>
                <w:i/>
                <w:sz w:val="20"/>
              </w:rPr>
              <w:t>sink,</w:t>
            </w:r>
            <w:r>
              <w:rPr>
                <w:b/>
                <w:i/>
                <w:spacing w:val="-10"/>
                <w:sz w:val="20"/>
              </w:rPr>
              <w:t xml:space="preserve"> </w:t>
            </w:r>
            <w:r>
              <w:rPr>
                <w:b/>
                <w:i/>
                <w:sz w:val="20"/>
              </w:rPr>
              <w:t>or</w:t>
            </w:r>
            <w:r>
              <w:rPr>
                <w:b/>
                <w:i/>
                <w:spacing w:val="-9"/>
                <w:sz w:val="20"/>
              </w:rPr>
              <w:t xml:space="preserve"> </w:t>
            </w:r>
            <w:r>
              <w:rPr>
                <w:b/>
                <w:i/>
                <w:sz w:val="20"/>
              </w:rPr>
              <w:t>throw</w:t>
            </w:r>
            <w:r>
              <w:rPr>
                <w:b/>
                <w:i/>
                <w:spacing w:val="-9"/>
                <w:sz w:val="20"/>
              </w:rPr>
              <w:t xml:space="preserve"> </w:t>
            </w:r>
            <w:r>
              <w:rPr>
                <w:b/>
                <w:i/>
                <w:sz w:val="20"/>
              </w:rPr>
              <w:t>them</w:t>
            </w:r>
            <w:r>
              <w:rPr>
                <w:b/>
                <w:i/>
                <w:spacing w:val="-8"/>
                <w:sz w:val="20"/>
              </w:rPr>
              <w:t xml:space="preserve"> </w:t>
            </w:r>
            <w:r>
              <w:rPr>
                <w:b/>
                <w:i/>
                <w:sz w:val="20"/>
              </w:rPr>
              <w:t>in</w:t>
            </w:r>
            <w:r>
              <w:rPr>
                <w:b/>
                <w:i/>
                <w:spacing w:val="-6"/>
                <w:sz w:val="20"/>
              </w:rPr>
              <w:t xml:space="preserve"> </w:t>
            </w:r>
            <w:r>
              <w:rPr>
                <w:b/>
                <w:i/>
                <w:sz w:val="20"/>
              </w:rPr>
              <w:t>the</w:t>
            </w:r>
            <w:r>
              <w:rPr>
                <w:b/>
                <w:i/>
                <w:spacing w:val="-8"/>
                <w:sz w:val="20"/>
              </w:rPr>
              <w:t xml:space="preserve"> </w:t>
            </w:r>
            <w:r>
              <w:rPr>
                <w:b/>
                <w:i/>
                <w:spacing w:val="-2"/>
                <w:sz w:val="20"/>
              </w:rPr>
              <w:t>garbage.</w:t>
            </w:r>
          </w:p>
        </w:tc>
      </w:tr>
    </w:tbl>
    <w:p w14:paraId="091E1217" w14:textId="77777777" w:rsidR="006918D9" w:rsidRDefault="006918D9">
      <w:pPr>
        <w:pStyle w:val="BodyText"/>
        <w:rPr>
          <w:rFonts w:ascii="Arial"/>
        </w:rPr>
      </w:pPr>
    </w:p>
    <w:p w14:paraId="61A8B3F3" w14:textId="77777777" w:rsidR="006918D9" w:rsidRDefault="006918D9">
      <w:pPr>
        <w:pStyle w:val="BodyText"/>
        <w:rPr>
          <w:rFonts w:ascii="Arial"/>
        </w:rPr>
      </w:pPr>
    </w:p>
    <w:p w14:paraId="200C68F1" w14:textId="77777777" w:rsidR="006918D9" w:rsidRDefault="006918D9">
      <w:pPr>
        <w:pStyle w:val="BodyText"/>
        <w:rPr>
          <w:rFonts w:ascii="Arial"/>
        </w:rPr>
      </w:pPr>
    </w:p>
    <w:p w14:paraId="17229C1A" w14:textId="77777777" w:rsidR="006918D9" w:rsidRDefault="006918D9">
      <w:pPr>
        <w:pStyle w:val="BodyText"/>
        <w:rPr>
          <w:rFonts w:ascii="Arial"/>
        </w:rPr>
      </w:pPr>
    </w:p>
    <w:p w14:paraId="25CB4DEA" w14:textId="77777777" w:rsidR="006918D9" w:rsidRDefault="006918D9">
      <w:pPr>
        <w:pStyle w:val="BodyText"/>
        <w:rPr>
          <w:rFonts w:ascii="Arial"/>
        </w:rPr>
      </w:pPr>
    </w:p>
    <w:p w14:paraId="0378D3E4" w14:textId="77777777" w:rsidR="006918D9" w:rsidRDefault="006918D9">
      <w:pPr>
        <w:pStyle w:val="BodyText"/>
        <w:rPr>
          <w:rFonts w:ascii="Arial"/>
        </w:rPr>
      </w:pPr>
    </w:p>
    <w:p w14:paraId="4D65890D" w14:textId="77777777" w:rsidR="006918D9" w:rsidRDefault="006918D9">
      <w:pPr>
        <w:pStyle w:val="BodyText"/>
        <w:rPr>
          <w:rFonts w:ascii="Arial"/>
        </w:rPr>
      </w:pPr>
    </w:p>
    <w:p w14:paraId="4B478C8B" w14:textId="77777777" w:rsidR="006918D9" w:rsidRDefault="006918D9">
      <w:pPr>
        <w:pStyle w:val="BodyText"/>
        <w:rPr>
          <w:rFonts w:ascii="Arial"/>
        </w:rPr>
      </w:pPr>
    </w:p>
    <w:p w14:paraId="12E77BA7" w14:textId="77777777" w:rsidR="006918D9" w:rsidRDefault="006918D9">
      <w:pPr>
        <w:pStyle w:val="BodyText"/>
        <w:rPr>
          <w:rFonts w:ascii="Arial"/>
        </w:rPr>
      </w:pPr>
    </w:p>
    <w:p w14:paraId="557F7043" w14:textId="77777777" w:rsidR="006918D9" w:rsidRDefault="006918D9">
      <w:pPr>
        <w:pStyle w:val="BodyText"/>
        <w:rPr>
          <w:rFonts w:ascii="Arial"/>
        </w:rPr>
      </w:pPr>
    </w:p>
    <w:p w14:paraId="150295D5" w14:textId="77777777" w:rsidR="006918D9" w:rsidRDefault="006918D9">
      <w:pPr>
        <w:pStyle w:val="BodyText"/>
        <w:rPr>
          <w:rFonts w:ascii="Arial"/>
        </w:rPr>
      </w:pPr>
    </w:p>
    <w:p w14:paraId="1F3AB78A" w14:textId="77777777" w:rsidR="006918D9" w:rsidRDefault="006918D9">
      <w:pPr>
        <w:pStyle w:val="BodyText"/>
        <w:rPr>
          <w:rFonts w:ascii="Arial"/>
        </w:rPr>
      </w:pPr>
    </w:p>
    <w:p w14:paraId="2A9FF496" w14:textId="77777777" w:rsidR="006918D9" w:rsidRDefault="006918D9">
      <w:pPr>
        <w:pStyle w:val="BodyText"/>
        <w:rPr>
          <w:rFonts w:ascii="Arial"/>
        </w:rPr>
      </w:pPr>
    </w:p>
    <w:p w14:paraId="5576F4F5" w14:textId="77777777" w:rsidR="006918D9" w:rsidRDefault="006918D9">
      <w:pPr>
        <w:pStyle w:val="BodyText"/>
        <w:rPr>
          <w:rFonts w:ascii="Arial"/>
        </w:rPr>
      </w:pPr>
    </w:p>
    <w:p w14:paraId="4FA04C5F" w14:textId="77777777" w:rsidR="006918D9" w:rsidRDefault="006918D9">
      <w:pPr>
        <w:pStyle w:val="BodyText"/>
        <w:rPr>
          <w:rFonts w:ascii="Arial"/>
        </w:rPr>
      </w:pPr>
    </w:p>
    <w:p w14:paraId="539EAB88" w14:textId="77777777" w:rsidR="006918D9" w:rsidRDefault="006918D9">
      <w:pPr>
        <w:pStyle w:val="BodyText"/>
        <w:rPr>
          <w:rFonts w:ascii="Arial"/>
        </w:rPr>
      </w:pPr>
    </w:p>
    <w:p w14:paraId="09276424" w14:textId="77777777" w:rsidR="006918D9" w:rsidRDefault="006918D9">
      <w:pPr>
        <w:pStyle w:val="BodyText"/>
        <w:rPr>
          <w:rFonts w:ascii="Arial"/>
        </w:rPr>
      </w:pPr>
    </w:p>
    <w:p w14:paraId="4739637D" w14:textId="77777777" w:rsidR="006918D9" w:rsidRDefault="006918D9">
      <w:pPr>
        <w:pStyle w:val="BodyText"/>
        <w:rPr>
          <w:rFonts w:ascii="Arial"/>
        </w:rPr>
      </w:pPr>
    </w:p>
    <w:p w14:paraId="7FAA84E7" w14:textId="77777777" w:rsidR="006918D9" w:rsidRDefault="006918D9">
      <w:pPr>
        <w:pStyle w:val="BodyText"/>
        <w:rPr>
          <w:rFonts w:ascii="Arial"/>
        </w:rPr>
      </w:pPr>
    </w:p>
    <w:p w14:paraId="4BB99198" w14:textId="77777777" w:rsidR="006918D9" w:rsidRDefault="006918D9">
      <w:pPr>
        <w:pStyle w:val="BodyText"/>
        <w:rPr>
          <w:rFonts w:ascii="Arial"/>
        </w:rPr>
      </w:pPr>
    </w:p>
    <w:p w14:paraId="291361D7" w14:textId="77777777" w:rsidR="006918D9" w:rsidRDefault="006918D9">
      <w:pPr>
        <w:pStyle w:val="BodyText"/>
        <w:rPr>
          <w:rFonts w:ascii="Arial"/>
        </w:rPr>
      </w:pPr>
    </w:p>
    <w:p w14:paraId="679D44FA" w14:textId="77777777" w:rsidR="006918D9" w:rsidRDefault="006918D9">
      <w:pPr>
        <w:pStyle w:val="BodyText"/>
        <w:spacing w:before="104"/>
        <w:rPr>
          <w:rFonts w:ascii="Arial"/>
        </w:rPr>
      </w:pPr>
    </w:p>
    <w:p w14:paraId="176C1CCA" w14:textId="77777777" w:rsidR="006918D9" w:rsidRDefault="00B7307F">
      <w:pPr>
        <w:ind w:left="10144"/>
        <w:rPr>
          <w:sz w:val="24"/>
        </w:rPr>
      </w:pPr>
      <w:r>
        <w:rPr>
          <w:spacing w:val="-10"/>
          <w:sz w:val="24"/>
        </w:rPr>
        <w:t>2</w:t>
      </w:r>
    </w:p>
    <w:p w14:paraId="29992F6D" w14:textId="77777777" w:rsidR="006918D9" w:rsidRDefault="006918D9">
      <w:pPr>
        <w:rPr>
          <w:sz w:val="24"/>
        </w:rPr>
        <w:sectPr w:rsidR="006918D9">
          <w:pgSz w:w="12240" w:h="15840"/>
          <w:pgMar w:top="1100" w:right="360" w:bottom="280" w:left="360" w:header="720" w:footer="720" w:gutter="0"/>
          <w:cols w:space="720"/>
        </w:sectPr>
      </w:pPr>
    </w:p>
    <w:p w14:paraId="74BD2B5B" w14:textId="77777777" w:rsidR="006918D9" w:rsidRDefault="00B7307F">
      <w:pPr>
        <w:spacing w:before="25"/>
        <w:ind w:left="792"/>
        <w:rPr>
          <w:sz w:val="24"/>
        </w:rPr>
      </w:pPr>
      <w:r>
        <w:rPr>
          <w:spacing w:val="-4"/>
          <w:sz w:val="24"/>
        </w:rPr>
        <w:lastRenderedPageBreak/>
        <w:t>Wait</w:t>
      </w:r>
      <w:r>
        <w:rPr>
          <w:spacing w:val="-10"/>
          <w:sz w:val="24"/>
        </w:rPr>
        <w:t xml:space="preserve"> </w:t>
      </w:r>
      <w:r>
        <w:rPr>
          <w:spacing w:val="-4"/>
          <w:sz w:val="24"/>
        </w:rPr>
        <w:t>list</w:t>
      </w:r>
      <w:r>
        <w:rPr>
          <w:spacing w:val="-8"/>
          <w:sz w:val="24"/>
        </w:rPr>
        <w:t xml:space="preserve"> </w:t>
      </w:r>
      <w:r>
        <w:rPr>
          <w:spacing w:val="-4"/>
          <w:sz w:val="24"/>
        </w:rPr>
        <w:t>Policy</w:t>
      </w:r>
    </w:p>
    <w:p w14:paraId="18353C32" w14:textId="77777777" w:rsidR="006918D9" w:rsidRDefault="006918D9">
      <w:pPr>
        <w:pStyle w:val="BodyText"/>
        <w:spacing w:before="278"/>
        <w:rPr>
          <w:sz w:val="24"/>
        </w:rPr>
      </w:pPr>
    </w:p>
    <w:p w14:paraId="4D5300A3" w14:textId="77777777" w:rsidR="006918D9" w:rsidRDefault="00B7307F">
      <w:pPr>
        <w:spacing w:line="290" w:lineRule="exact"/>
        <w:ind w:left="792"/>
        <w:rPr>
          <w:sz w:val="24"/>
        </w:rPr>
      </w:pPr>
      <w:r>
        <w:rPr>
          <w:spacing w:val="-2"/>
          <w:sz w:val="24"/>
        </w:rPr>
        <w:t>Purpose:</w:t>
      </w:r>
    </w:p>
    <w:p w14:paraId="044C4915" w14:textId="77777777" w:rsidR="006918D9" w:rsidRDefault="00B7307F">
      <w:pPr>
        <w:spacing w:before="2" w:line="235" w:lineRule="auto"/>
        <w:ind w:left="792" w:right="597"/>
        <w:jc w:val="both"/>
        <w:rPr>
          <w:sz w:val="24"/>
        </w:rPr>
      </w:pPr>
      <w:r>
        <w:rPr>
          <w:spacing w:val="-4"/>
          <w:sz w:val="24"/>
        </w:rPr>
        <w:t>This</w:t>
      </w:r>
      <w:r>
        <w:rPr>
          <w:spacing w:val="-7"/>
          <w:sz w:val="24"/>
        </w:rPr>
        <w:t xml:space="preserve"> </w:t>
      </w:r>
      <w:r>
        <w:rPr>
          <w:spacing w:val="-4"/>
          <w:sz w:val="24"/>
        </w:rPr>
        <w:t>policy</w:t>
      </w:r>
      <w:r>
        <w:rPr>
          <w:spacing w:val="-7"/>
          <w:sz w:val="24"/>
        </w:rPr>
        <w:t xml:space="preserve"> </w:t>
      </w:r>
      <w:r>
        <w:rPr>
          <w:spacing w:val="-4"/>
          <w:sz w:val="24"/>
        </w:rPr>
        <w:t>and</w:t>
      </w:r>
      <w:r>
        <w:rPr>
          <w:spacing w:val="-7"/>
          <w:sz w:val="24"/>
        </w:rPr>
        <w:t xml:space="preserve"> </w:t>
      </w:r>
      <w:r>
        <w:rPr>
          <w:spacing w:val="-4"/>
          <w:sz w:val="24"/>
        </w:rPr>
        <w:t>the</w:t>
      </w:r>
      <w:r>
        <w:rPr>
          <w:spacing w:val="-7"/>
          <w:sz w:val="24"/>
        </w:rPr>
        <w:t xml:space="preserve"> </w:t>
      </w:r>
      <w:r>
        <w:rPr>
          <w:spacing w:val="-4"/>
          <w:sz w:val="24"/>
        </w:rPr>
        <w:t>procedures</w:t>
      </w:r>
      <w:r>
        <w:rPr>
          <w:spacing w:val="-7"/>
          <w:sz w:val="24"/>
        </w:rPr>
        <w:t xml:space="preserve"> </w:t>
      </w:r>
      <w:r>
        <w:rPr>
          <w:spacing w:val="-4"/>
          <w:sz w:val="24"/>
        </w:rPr>
        <w:t>within</w:t>
      </w:r>
      <w:r>
        <w:rPr>
          <w:spacing w:val="-7"/>
          <w:sz w:val="24"/>
        </w:rPr>
        <w:t xml:space="preserve"> </w:t>
      </w:r>
      <w:r>
        <w:rPr>
          <w:spacing w:val="-4"/>
          <w:sz w:val="24"/>
        </w:rPr>
        <w:t>provide</w:t>
      </w:r>
      <w:r>
        <w:rPr>
          <w:spacing w:val="-7"/>
          <w:sz w:val="24"/>
        </w:rPr>
        <w:t xml:space="preserve"> </w:t>
      </w:r>
      <w:r>
        <w:rPr>
          <w:spacing w:val="-4"/>
          <w:sz w:val="24"/>
        </w:rPr>
        <w:t>for</w:t>
      </w:r>
      <w:r>
        <w:rPr>
          <w:spacing w:val="-7"/>
          <w:sz w:val="24"/>
        </w:rPr>
        <w:t xml:space="preserve"> </w:t>
      </w:r>
      <w:r>
        <w:rPr>
          <w:spacing w:val="-4"/>
          <w:sz w:val="24"/>
        </w:rPr>
        <w:t>waiting</w:t>
      </w:r>
      <w:r>
        <w:rPr>
          <w:spacing w:val="-7"/>
          <w:sz w:val="24"/>
        </w:rPr>
        <w:t xml:space="preserve"> </w:t>
      </w:r>
      <w:r>
        <w:rPr>
          <w:spacing w:val="-4"/>
          <w:sz w:val="24"/>
        </w:rPr>
        <w:t>lists</w:t>
      </w:r>
      <w:r>
        <w:rPr>
          <w:spacing w:val="-7"/>
          <w:sz w:val="24"/>
        </w:rPr>
        <w:t xml:space="preserve"> </w:t>
      </w:r>
      <w:r>
        <w:rPr>
          <w:spacing w:val="-4"/>
          <w:sz w:val="24"/>
        </w:rPr>
        <w:t>to</w:t>
      </w:r>
      <w:r>
        <w:rPr>
          <w:spacing w:val="-7"/>
          <w:sz w:val="24"/>
        </w:rPr>
        <w:t xml:space="preserve"> </w:t>
      </w:r>
      <w:r>
        <w:rPr>
          <w:spacing w:val="-4"/>
          <w:sz w:val="24"/>
        </w:rPr>
        <w:t>be</w:t>
      </w:r>
      <w:r>
        <w:rPr>
          <w:spacing w:val="-7"/>
          <w:sz w:val="24"/>
        </w:rPr>
        <w:t xml:space="preserve"> </w:t>
      </w:r>
      <w:r>
        <w:rPr>
          <w:spacing w:val="-4"/>
          <w:sz w:val="24"/>
        </w:rPr>
        <w:t>administered</w:t>
      </w:r>
      <w:r>
        <w:rPr>
          <w:spacing w:val="-7"/>
          <w:sz w:val="24"/>
        </w:rPr>
        <w:t xml:space="preserve"> </w:t>
      </w:r>
      <w:r>
        <w:rPr>
          <w:spacing w:val="-4"/>
          <w:sz w:val="24"/>
        </w:rPr>
        <w:t>in</w:t>
      </w:r>
      <w:r>
        <w:rPr>
          <w:spacing w:val="-7"/>
          <w:sz w:val="24"/>
        </w:rPr>
        <w:t xml:space="preserve"> </w:t>
      </w:r>
      <w:r>
        <w:rPr>
          <w:spacing w:val="-4"/>
          <w:sz w:val="24"/>
        </w:rPr>
        <w:t>a</w:t>
      </w:r>
      <w:r>
        <w:rPr>
          <w:spacing w:val="-7"/>
          <w:sz w:val="24"/>
        </w:rPr>
        <w:t xml:space="preserve"> </w:t>
      </w:r>
      <w:r>
        <w:rPr>
          <w:spacing w:val="-4"/>
          <w:sz w:val="24"/>
        </w:rPr>
        <w:t>transparent</w:t>
      </w:r>
      <w:r>
        <w:rPr>
          <w:spacing w:val="-7"/>
          <w:sz w:val="24"/>
        </w:rPr>
        <w:t xml:space="preserve"> </w:t>
      </w:r>
      <w:r>
        <w:rPr>
          <w:spacing w:val="-4"/>
          <w:sz w:val="24"/>
        </w:rPr>
        <w:t>manner.</w:t>
      </w:r>
      <w:r>
        <w:rPr>
          <w:spacing w:val="-7"/>
          <w:sz w:val="24"/>
        </w:rPr>
        <w:t xml:space="preserve"> </w:t>
      </w:r>
      <w:r>
        <w:rPr>
          <w:spacing w:val="-4"/>
          <w:sz w:val="24"/>
        </w:rPr>
        <w:t>It supports</w:t>
      </w:r>
      <w:r>
        <w:rPr>
          <w:spacing w:val="-7"/>
          <w:sz w:val="24"/>
        </w:rPr>
        <w:t xml:space="preserve"> </w:t>
      </w:r>
      <w:r>
        <w:rPr>
          <w:spacing w:val="-4"/>
          <w:sz w:val="24"/>
        </w:rPr>
        <w:t>the</w:t>
      </w:r>
      <w:r>
        <w:rPr>
          <w:spacing w:val="-7"/>
          <w:sz w:val="24"/>
        </w:rPr>
        <w:t xml:space="preserve"> </w:t>
      </w:r>
      <w:r>
        <w:rPr>
          <w:spacing w:val="-4"/>
          <w:sz w:val="24"/>
        </w:rPr>
        <w:t>availability</w:t>
      </w:r>
      <w:r>
        <w:rPr>
          <w:spacing w:val="-7"/>
          <w:sz w:val="24"/>
        </w:rPr>
        <w:t xml:space="preserve"> </w:t>
      </w:r>
      <w:r>
        <w:rPr>
          <w:spacing w:val="-4"/>
          <w:sz w:val="24"/>
        </w:rPr>
        <w:t>of</w:t>
      </w:r>
      <w:r>
        <w:rPr>
          <w:spacing w:val="-7"/>
          <w:sz w:val="24"/>
        </w:rPr>
        <w:t xml:space="preserve"> </w:t>
      </w:r>
      <w:r>
        <w:rPr>
          <w:spacing w:val="-4"/>
          <w:sz w:val="24"/>
        </w:rPr>
        <w:t>information</w:t>
      </w:r>
      <w:r>
        <w:rPr>
          <w:spacing w:val="-7"/>
          <w:sz w:val="24"/>
        </w:rPr>
        <w:t xml:space="preserve"> </w:t>
      </w:r>
      <w:r>
        <w:rPr>
          <w:spacing w:val="-4"/>
          <w:sz w:val="24"/>
        </w:rPr>
        <w:t>about</w:t>
      </w:r>
      <w:r>
        <w:rPr>
          <w:spacing w:val="-7"/>
          <w:sz w:val="24"/>
        </w:rPr>
        <w:t xml:space="preserve"> </w:t>
      </w:r>
      <w:r>
        <w:rPr>
          <w:spacing w:val="-4"/>
          <w:sz w:val="24"/>
        </w:rPr>
        <w:t>the</w:t>
      </w:r>
      <w:r>
        <w:rPr>
          <w:spacing w:val="-7"/>
          <w:sz w:val="24"/>
        </w:rPr>
        <w:t xml:space="preserve"> </w:t>
      </w:r>
      <w:r>
        <w:rPr>
          <w:spacing w:val="-4"/>
          <w:sz w:val="24"/>
        </w:rPr>
        <w:t>waiting</w:t>
      </w:r>
      <w:r>
        <w:rPr>
          <w:spacing w:val="-7"/>
          <w:sz w:val="24"/>
        </w:rPr>
        <w:t xml:space="preserve"> </w:t>
      </w:r>
      <w:r>
        <w:rPr>
          <w:spacing w:val="-4"/>
          <w:sz w:val="24"/>
        </w:rPr>
        <w:t>list</w:t>
      </w:r>
      <w:r>
        <w:rPr>
          <w:spacing w:val="-7"/>
          <w:sz w:val="24"/>
        </w:rPr>
        <w:t xml:space="preserve"> </w:t>
      </w:r>
      <w:r>
        <w:rPr>
          <w:spacing w:val="-4"/>
          <w:sz w:val="24"/>
        </w:rPr>
        <w:t>for</w:t>
      </w:r>
      <w:r>
        <w:rPr>
          <w:spacing w:val="-7"/>
          <w:sz w:val="24"/>
        </w:rPr>
        <w:t xml:space="preserve"> </w:t>
      </w:r>
      <w:r>
        <w:rPr>
          <w:spacing w:val="-4"/>
          <w:sz w:val="24"/>
        </w:rPr>
        <w:t>prospective</w:t>
      </w:r>
      <w:r>
        <w:rPr>
          <w:spacing w:val="-7"/>
          <w:sz w:val="24"/>
        </w:rPr>
        <w:t xml:space="preserve"> </w:t>
      </w:r>
      <w:r>
        <w:rPr>
          <w:spacing w:val="-4"/>
          <w:sz w:val="24"/>
        </w:rPr>
        <w:t>parents</w:t>
      </w:r>
      <w:r>
        <w:rPr>
          <w:spacing w:val="-7"/>
          <w:sz w:val="24"/>
        </w:rPr>
        <w:t xml:space="preserve"> </w:t>
      </w:r>
      <w:r>
        <w:rPr>
          <w:spacing w:val="-4"/>
          <w:sz w:val="24"/>
        </w:rPr>
        <w:t>in</w:t>
      </w:r>
      <w:r>
        <w:rPr>
          <w:spacing w:val="-7"/>
          <w:sz w:val="24"/>
        </w:rPr>
        <w:t xml:space="preserve"> </w:t>
      </w:r>
      <w:r>
        <w:rPr>
          <w:spacing w:val="-4"/>
          <w:sz w:val="24"/>
        </w:rPr>
        <w:t>a</w:t>
      </w:r>
      <w:r>
        <w:rPr>
          <w:spacing w:val="-7"/>
          <w:sz w:val="24"/>
        </w:rPr>
        <w:t xml:space="preserve"> </w:t>
      </w:r>
      <w:r>
        <w:rPr>
          <w:spacing w:val="-4"/>
          <w:sz w:val="24"/>
        </w:rPr>
        <w:t>way</w:t>
      </w:r>
      <w:r>
        <w:rPr>
          <w:spacing w:val="-7"/>
          <w:sz w:val="24"/>
        </w:rPr>
        <w:t xml:space="preserve"> </w:t>
      </w:r>
      <w:r>
        <w:rPr>
          <w:spacing w:val="-4"/>
          <w:sz w:val="24"/>
        </w:rPr>
        <w:t>that</w:t>
      </w:r>
      <w:r>
        <w:rPr>
          <w:spacing w:val="-7"/>
          <w:sz w:val="24"/>
        </w:rPr>
        <w:t xml:space="preserve"> </w:t>
      </w:r>
      <w:r>
        <w:rPr>
          <w:spacing w:val="-4"/>
          <w:sz w:val="24"/>
        </w:rPr>
        <w:t xml:space="preserve">maintains </w:t>
      </w:r>
      <w:r>
        <w:rPr>
          <w:sz w:val="24"/>
        </w:rPr>
        <w:t>the</w:t>
      </w:r>
      <w:r>
        <w:rPr>
          <w:spacing w:val="-6"/>
          <w:sz w:val="24"/>
        </w:rPr>
        <w:t xml:space="preserve"> </w:t>
      </w:r>
      <w:r>
        <w:rPr>
          <w:sz w:val="24"/>
        </w:rPr>
        <w:t>privacy</w:t>
      </w:r>
      <w:r>
        <w:rPr>
          <w:spacing w:val="-6"/>
          <w:sz w:val="24"/>
        </w:rPr>
        <w:t xml:space="preserve"> </w:t>
      </w:r>
      <w:r>
        <w:rPr>
          <w:sz w:val="24"/>
        </w:rPr>
        <w:t>and</w:t>
      </w:r>
      <w:r>
        <w:rPr>
          <w:spacing w:val="-6"/>
          <w:sz w:val="24"/>
        </w:rPr>
        <w:t xml:space="preserve"> </w:t>
      </w:r>
      <w:r>
        <w:rPr>
          <w:sz w:val="24"/>
        </w:rPr>
        <w:t>confidentiality</w:t>
      </w:r>
      <w:r>
        <w:rPr>
          <w:spacing w:val="-6"/>
          <w:sz w:val="24"/>
        </w:rPr>
        <w:t xml:space="preserve"> </w:t>
      </w:r>
      <w:r>
        <w:rPr>
          <w:sz w:val="24"/>
        </w:rPr>
        <w:t>of</w:t>
      </w:r>
      <w:r>
        <w:rPr>
          <w:spacing w:val="-6"/>
          <w:sz w:val="24"/>
        </w:rPr>
        <w:t xml:space="preserve"> </w:t>
      </w:r>
      <w:r>
        <w:rPr>
          <w:sz w:val="24"/>
        </w:rPr>
        <w:t>children.</w:t>
      </w:r>
    </w:p>
    <w:p w14:paraId="7D9C5243" w14:textId="77777777" w:rsidR="006918D9" w:rsidRDefault="00B7307F">
      <w:pPr>
        <w:spacing w:before="3" w:line="235" w:lineRule="auto"/>
        <w:ind w:left="792" w:right="643"/>
        <w:jc w:val="both"/>
        <w:rPr>
          <w:sz w:val="24"/>
        </w:rPr>
      </w:pPr>
      <w:r>
        <w:rPr>
          <w:spacing w:val="-4"/>
          <w:sz w:val="24"/>
        </w:rPr>
        <w:t>The</w:t>
      </w:r>
      <w:r>
        <w:rPr>
          <w:spacing w:val="-7"/>
          <w:sz w:val="24"/>
        </w:rPr>
        <w:t xml:space="preserve"> </w:t>
      </w:r>
      <w:r>
        <w:rPr>
          <w:spacing w:val="-4"/>
          <w:sz w:val="24"/>
        </w:rPr>
        <w:t>procedures</w:t>
      </w:r>
      <w:r>
        <w:rPr>
          <w:spacing w:val="-7"/>
          <w:sz w:val="24"/>
        </w:rPr>
        <w:t xml:space="preserve"> </w:t>
      </w:r>
      <w:r>
        <w:rPr>
          <w:spacing w:val="-4"/>
          <w:sz w:val="24"/>
        </w:rPr>
        <w:t>provide</w:t>
      </w:r>
      <w:r>
        <w:rPr>
          <w:spacing w:val="-7"/>
          <w:sz w:val="24"/>
        </w:rPr>
        <w:t xml:space="preserve"> </w:t>
      </w:r>
      <w:r>
        <w:rPr>
          <w:spacing w:val="-4"/>
          <w:sz w:val="24"/>
        </w:rPr>
        <w:t>steps</w:t>
      </w:r>
      <w:r>
        <w:rPr>
          <w:spacing w:val="-7"/>
          <w:sz w:val="24"/>
        </w:rPr>
        <w:t xml:space="preserve"> </w:t>
      </w:r>
      <w:r>
        <w:rPr>
          <w:spacing w:val="-4"/>
          <w:sz w:val="24"/>
        </w:rPr>
        <w:t>that</w:t>
      </w:r>
      <w:r>
        <w:rPr>
          <w:spacing w:val="-7"/>
          <w:sz w:val="24"/>
        </w:rPr>
        <w:t xml:space="preserve"> </w:t>
      </w:r>
      <w:r>
        <w:rPr>
          <w:spacing w:val="-4"/>
          <w:sz w:val="24"/>
        </w:rPr>
        <w:t>will</w:t>
      </w:r>
      <w:r>
        <w:rPr>
          <w:spacing w:val="-7"/>
          <w:sz w:val="24"/>
        </w:rPr>
        <w:t xml:space="preserve"> </w:t>
      </w:r>
      <w:r>
        <w:rPr>
          <w:spacing w:val="-4"/>
          <w:sz w:val="24"/>
        </w:rPr>
        <w:t>be</w:t>
      </w:r>
      <w:r>
        <w:rPr>
          <w:spacing w:val="-7"/>
          <w:sz w:val="24"/>
        </w:rPr>
        <w:t xml:space="preserve"> </w:t>
      </w:r>
      <w:r>
        <w:rPr>
          <w:spacing w:val="-4"/>
          <w:sz w:val="24"/>
        </w:rPr>
        <w:t>followed</w:t>
      </w:r>
      <w:r>
        <w:rPr>
          <w:spacing w:val="-7"/>
          <w:sz w:val="24"/>
        </w:rPr>
        <w:t xml:space="preserve"> </w:t>
      </w:r>
      <w:r>
        <w:rPr>
          <w:spacing w:val="-4"/>
          <w:sz w:val="24"/>
        </w:rPr>
        <w:t>to</w:t>
      </w:r>
      <w:r>
        <w:rPr>
          <w:spacing w:val="-7"/>
          <w:sz w:val="24"/>
        </w:rPr>
        <w:t xml:space="preserve"> </w:t>
      </w:r>
      <w:r>
        <w:rPr>
          <w:spacing w:val="-4"/>
          <w:sz w:val="24"/>
        </w:rPr>
        <w:t>place</w:t>
      </w:r>
      <w:r>
        <w:rPr>
          <w:spacing w:val="-7"/>
          <w:sz w:val="24"/>
        </w:rPr>
        <w:t xml:space="preserve"> </w:t>
      </w:r>
      <w:r>
        <w:rPr>
          <w:spacing w:val="-4"/>
          <w:sz w:val="24"/>
        </w:rPr>
        <w:t>children</w:t>
      </w:r>
      <w:r>
        <w:rPr>
          <w:spacing w:val="-7"/>
          <w:sz w:val="24"/>
        </w:rPr>
        <w:t xml:space="preserve"> </w:t>
      </w:r>
      <w:r>
        <w:rPr>
          <w:spacing w:val="-4"/>
          <w:sz w:val="24"/>
        </w:rPr>
        <w:t>on</w:t>
      </w:r>
      <w:r>
        <w:rPr>
          <w:spacing w:val="-7"/>
          <w:sz w:val="24"/>
        </w:rPr>
        <w:t xml:space="preserve"> </w:t>
      </w:r>
      <w:r>
        <w:rPr>
          <w:spacing w:val="-4"/>
          <w:sz w:val="24"/>
        </w:rPr>
        <w:t>the</w:t>
      </w:r>
      <w:r>
        <w:rPr>
          <w:spacing w:val="-7"/>
          <w:sz w:val="24"/>
        </w:rPr>
        <w:t xml:space="preserve"> </w:t>
      </w:r>
      <w:r>
        <w:rPr>
          <w:spacing w:val="-4"/>
          <w:sz w:val="24"/>
        </w:rPr>
        <w:t>waiting</w:t>
      </w:r>
      <w:r>
        <w:rPr>
          <w:spacing w:val="-7"/>
          <w:sz w:val="24"/>
        </w:rPr>
        <w:t xml:space="preserve"> </w:t>
      </w:r>
      <w:r>
        <w:rPr>
          <w:spacing w:val="-4"/>
          <w:sz w:val="24"/>
        </w:rPr>
        <w:t>list,</w:t>
      </w:r>
      <w:r>
        <w:rPr>
          <w:spacing w:val="-7"/>
          <w:sz w:val="24"/>
        </w:rPr>
        <w:t xml:space="preserve"> </w:t>
      </w:r>
      <w:r>
        <w:rPr>
          <w:spacing w:val="-4"/>
          <w:sz w:val="24"/>
        </w:rPr>
        <w:t>offer</w:t>
      </w:r>
      <w:r>
        <w:rPr>
          <w:spacing w:val="-7"/>
          <w:sz w:val="24"/>
        </w:rPr>
        <w:t xml:space="preserve"> </w:t>
      </w:r>
      <w:r>
        <w:rPr>
          <w:spacing w:val="-4"/>
          <w:sz w:val="24"/>
        </w:rPr>
        <w:t>admission,</w:t>
      </w:r>
      <w:r>
        <w:rPr>
          <w:spacing w:val="-7"/>
          <w:sz w:val="24"/>
        </w:rPr>
        <w:t xml:space="preserve"> </w:t>
      </w:r>
      <w:r>
        <w:rPr>
          <w:spacing w:val="-4"/>
          <w:sz w:val="24"/>
        </w:rPr>
        <w:t xml:space="preserve">and </w:t>
      </w:r>
      <w:r>
        <w:rPr>
          <w:spacing w:val="-2"/>
          <w:sz w:val="24"/>
        </w:rPr>
        <w:t>provide</w:t>
      </w:r>
      <w:r>
        <w:rPr>
          <w:spacing w:val="-7"/>
          <w:sz w:val="24"/>
        </w:rPr>
        <w:t xml:space="preserve"> </w:t>
      </w:r>
      <w:r>
        <w:rPr>
          <w:spacing w:val="-2"/>
          <w:sz w:val="24"/>
        </w:rPr>
        <w:t>parents</w:t>
      </w:r>
      <w:r>
        <w:rPr>
          <w:spacing w:val="-7"/>
          <w:sz w:val="24"/>
        </w:rPr>
        <w:t xml:space="preserve"> </w:t>
      </w:r>
      <w:r>
        <w:rPr>
          <w:spacing w:val="-2"/>
          <w:sz w:val="24"/>
        </w:rPr>
        <w:t>with</w:t>
      </w:r>
      <w:r>
        <w:rPr>
          <w:spacing w:val="-7"/>
          <w:sz w:val="24"/>
        </w:rPr>
        <w:t xml:space="preserve"> </w:t>
      </w:r>
      <w:r>
        <w:rPr>
          <w:spacing w:val="-2"/>
          <w:sz w:val="24"/>
        </w:rPr>
        <w:t>information</w:t>
      </w:r>
      <w:r>
        <w:rPr>
          <w:spacing w:val="-7"/>
          <w:sz w:val="24"/>
        </w:rPr>
        <w:t xml:space="preserve"> </w:t>
      </w:r>
      <w:r>
        <w:rPr>
          <w:spacing w:val="-2"/>
          <w:sz w:val="24"/>
        </w:rPr>
        <w:t>about</w:t>
      </w:r>
      <w:r>
        <w:rPr>
          <w:spacing w:val="-7"/>
          <w:sz w:val="24"/>
        </w:rPr>
        <w:t xml:space="preserve"> </w:t>
      </w:r>
      <w:r>
        <w:rPr>
          <w:spacing w:val="-2"/>
          <w:sz w:val="24"/>
        </w:rPr>
        <w:t>their</w:t>
      </w:r>
      <w:r>
        <w:rPr>
          <w:spacing w:val="-7"/>
          <w:sz w:val="24"/>
        </w:rPr>
        <w:t xml:space="preserve"> </w:t>
      </w:r>
      <w:r>
        <w:rPr>
          <w:spacing w:val="-2"/>
          <w:sz w:val="24"/>
        </w:rPr>
        <w:t>child’s</w:t>
      </w:r>
      <w:r>
        <w:rPr>
          <w:spacing w:val="-7"/>
          <w:sz w:val="24"/>
        </w:rPr>
        <w:t xml:space="preserve"> </w:t>
      </w:r>
      <w:r>
        <w:rPr>
          <w:spacing w:val="-2"/>
          <w:sz w:val="24"/>
        </w:rPr>
        <w:t>position</w:t>
      </w:r>
      <w:r>
        <w:rPr>
          <w:spacing w:val="-7"/>
          <w:sz w:val="24"/>
        </w:rPr>
        <w:t xml:space="preserve"> </w:t>
      </w:r>
      <w:r>
        <w:rPr>
          <w:spacing w:val="-2"/>
          <w:sz w:val="24"/>
        </w:rPr>
        <w:t>on</w:t>
      </w:r>
      <w:r>
        <w:rPr>
          <w:spacing w:val="-7"/>
          <w:sz w:val="24"/>
        </w:rPr>
        <w:t xml:space="preserve"> </w:t>
      </w:r>
      <w:r>
        <w:rPr>
          <w:spacing w:val="-2"/>
          <w:sz w:val="24"/>
        </w:rPr>
        <w:t>the</w:t>
      </w:r>
      <w:r>
        <w:rPr>
          <w:spacing w:val="-7"/>
          <w:sz w:val="24"/>
        </w:rPr>
        <w:t xml:space="preserve"> </w:t>
      </w:r>
      <w:r>
        <w:rPr>
          <w:spacing w:val="-2"/>
          <w:sz w:val="24"/>
        </w:rPr>
        <w:t>waiting</w:t>
      </w:r>
      <w:r>
        <w:rPr>
          <w:spacing w:val="-7"/>
          <w:sz w:val="24"/>
        </w:rPr>
        <w:t xml:space="preserve"> </w:t>
      </w:r>
      <w:r>
        <w:rPr>
          <w:spacing w:val="-2"/>
          <w:sz w:val="24"/>
        </w:rPr>
        <w:t>list.</w:t>
      </w:r>
    </w:p>
    <w:p w14:paraId="710CD7E9" w14:textId="77777777" w:rsidR="006918D9" w:rsidRDefault="00B7307F">
      <w:pPr>
        <w:pStyle w:val="ListParagraph"/>
        <w:numPr>
          <w:ilvl w:val="0"/>
          <w:numId w:val="4"/>
        </w:numPr>
        <w:tabs>
          <w:tab w:val="left" w:pos="1511"/>
        </w:tabs>
        <w:spacing w:before="285" w:line="290" w:lineRule="exact"/>
        <w:ind w:hanging="719"/>
        <w:rPr>
          <w:sz w:val="24"/>
        </w:rPr>
      </w:pPr>
      <w:r>
        <w:rPr>
          <w:spacing w:val="-2"/>
          <w:sz w:val="24"/>
        </w:rPr>
        <w:t>DEPOSIT:</w:t>
      </w:r>
    </w:p>
    <w:p w14:paraId="14C4045A" w14:textId="77777777" w:rsidR="006918D9" w:rsidRDefault="00B7307F">
      <w:pPr>
        <w:spacing w:before="2" w:line="235" w:lineRule="auto"/>
        <w:ind w:left="792" w:right="655"/>
        <w:jc w:val="both"/>
        <w:rPr>
          <w:sz w:val="24"/>
        </w:rPr>
      </w:pPr>
      <w:r>
        <w:rPr>
          <w:spacing w:val="-4"/>
          <w:sz w:val="24"/>
        </w:rPr>
        <w:t>You</w:t>
      </w:r>
      <w:r>
        <w:rPr>
          <w:spacing w:val="-6"/>
          <w:sz w:val="24"/>
        </w:rPr>
        <w:t xml:space="preserve"> </w:t>
      </w:r>
      <w:r>
        <w:rPr>
          <w:spacing w:val="-4"/>
          <w:sz w:val="24"/>
        </w:rPr>
        <w:t>cannot</w:t>
      </w:r>
      <w:r>
        <w:rPr>
          <w:spacing w:val="-6"/>
          <w:sz w:val="24"/>
        </w:rPr>
        <w:t xml:space="preserve"> </w:t>
      </w:r>
      <w:r>
        <w:rPr>
          <w:spacing w:val="-4"/>
          <w:sz w:val="24"/>
        </w:rPr>
        <w:t>charge</w:t>
      </w:r>
      <w:r>
        <w:rPr>
          <w:spacing w:val="-6"/>
          <w:sz w:val="24"/>
        </w:rPr>
        <w:t xml:space="preserve"> </w:t>
      </w:r>
      <w:r>
        <w:rPr>
          <w:spacing w:val="-4"/>
          <w:sz w:val="24"/>
        </w:rPr>
        <w:t>or</w:t>
      </w:r>
      <w:r>
        <w:rPr>
          <w:spacing w:val="-6"/>
          <w:sz w:val="24"/>
        </w:rPr>
        <w:t xml:space="preserve"> </w:t>
      </w:r>
      <w:r>
        <w:rPr>
          <w:spacing w:val="-4"/>
          <w:sz w:val="24"/>
        </w:rPr>
        <w:t>collect</w:t>
      </w:r>
      <w:r>
        <w:rPr>
          <w:spacing w:val="-6"/>
          <w:sz w:val="24"/>
        </w:rPr>
        <w:t xml:space="preserve"> </w:t>
      </w:r>
      <w:r>
        <w:rPr>
          <w:spacing w:val="-4"/>
          <w:sz w:val="24"/>
        </w:rPr>
        <w:t>a</w:t>
      </w:r>
      <w:r>
        <w:rPr>
          <w:spacing w:val="-6"/>
          <w:sz w:val="24"/>
        </w:rPr>
        <w:t xml:space="preserve"> </w:t>
      </w:r>
      <w:r>
        <w:rPr>
          <w:spacing w:val="-4"/>
          <w:sz w:val="24"/>
        </w:rPr>
        <w:t>fee</w:t>
      </w:r>
      <w:r>
        <w:rPr>
          <w:spacing w:val="-6"/>
          <w:sz w:val="24"/>
        </w:rPr>
        <w:t xml:space="preserve"> </w:t>
      </w:r>
      <w:r>
        <w:rPr>
          <w:spacing w:val="-4"/>
          <w:sz w:val="24"/>
        </w:rPr>
        <w:t>or</w:t>
      </w:r>
      <w:r>
        <w:rPr>
          <w:spacing w:val="-6"/>
          <w:sz w:val="24"/>
        </w:rPr>
        <w:t xml:space="preserve"> </w:t>
      </w:r>
      <w:r>
        <w:rPr>
          <w:spacing w:val="-4"/>
          <w:sz w:val="24"/>
        </w:rPr>
        <w:t>deposit</w:t>
      </w:r>
      <w:r>
        <w:rPr>
          <w:spacing w:val="-6"/>
          <w:sz w:val="24"/>
        </w:rPr>
        <w:t xml:space="preserve"> </w:t>
      </w:r>
      <w:r>
        <w:rPr>
          <w:spacing w:val="-4"/>
          <w:sz w:val="24"/>
        </w:rPr>
        <w:t>for</w:t>
      </w:r>
      <w:r>
        <w:rPr>
          <w:spacing w:val="-6"/>
          <w:sz w:val="24"/>
        </w:rPr>
        <w:t xml:space="preserve"> </w:t>
      </w:r>
      <w:r>
        <w:rPr>
          <w:spacing w:val="-4"/>
          <w:sz w:val="24"/>
        </w:rPr>
        <w:t>the</w:t>
      </w:r>
      <w:r>
        <w:rPr>
          <w:spacing w:val="-6"/>
          <w:sz w:val="24"/>
        </w:rPr>
        <w:t xml:space="preserve"> </w:t>
      </w:r>
      <w:r>
        <w:rPr>
          <w:spacing w:val="-4"/>
          <w:sz w:val="24"/>
        </w:rPr>
        <w:t>placement</w:t>
      </w:r>
      <w:r>
        <w:rPr>
          <w:spacing w:val="-6"/>
          <w:sz w:val="24"/>
        </w:rPr>
        <w:t xml:space="preserve"> </w:t>
      </w:r>
      <w:r>
        <w:rPr>
          <w:spacing w:val="-4"/>
          <w:sz w:val="24"/>
        </w:rPr>
        <w:t>of</w:t>
      </w:r>
      <w:r>
        <w:rPr>
          <w:spacing w:val="-6"/>
          <w:sz w:val="24"/>
        </w:rPr>
        <w:t xml:space="preserve"> </w:t>
      </w:r>
      <w:r>
        <w:rPr>
          <w:spacing w:val="-4"/>
          <w:sz w:val="24"/>
        </w:rPr>
        <w:t>a</w:t>
      </w:r>
      <w:r>
        <w:rPr>
          <w:spacing w:val="-6"/>
          <w:sz w:val="24"/>
        </w:rPr>
        <w:t xml:space="preserve"> </w:t>
      </w:r>
      <w:r>
        <w:rPr>
          <w:spacing w:val="-4"/>
          <w:sz w:val="24"/>
        </w:rPr>
        <w:t>child</w:t>
      </w:r>
      <w:r>
        <w:rPr>
          <w:spacing w:val="-6"/>
          <w:sz w:val="24"/>
        </w:rPr>
        <w:t xml:space="preserve"> </w:t>
      </w:r>
      <w:r>
        <w:rPr>
          <w:spacing w:val="-4"/>
          <w:sz w:val="24"/>
        </w:rPr>
        <w:t>on</w:t>
      </w:r>
      <w:r>
        <w:rPr>
          <w:spacing w:val="-6"/>
          <w:sz w:val="24"/>
        </w:rPr>
        <w:t xml:space="preserve"> </w:t>
      </w:r>
      <w:r>
        <w:rPr>
          <w:spacing w:val="-4"/>
          <w:sz w:val="24"/>
        </w:rPr>
        <w:t>your</w:t>
      </w:r>
      <w:r>
        <w:rPr>
          <w:spacing w:val="-6"/>
          <w:sz w:val="24"/>
        </w:rPr>
        <w:t xml:space="preserve"> </w:t>
      </w:r>
      <w:r>
        <w:rPr>
          <w:spacing w:val="-4"/>
          <w:sz w:val="24"/>
        </w:rPr>
        <w:t>waitlist.</w:t>
      </w:r>
      <w:r>
        <w:rPr>
          <w:spacing w:val="-6"/>
          <w:sz w:val="24"/>
        </w:rPr>
        <w:t xml:space="preserve"> </w:t>
      </w:r>
      <w:r>
        <w:rPr>
          <w:spacing w:val="-4"/>
          <w:sz w:val="24"/>
        </w:rPr>
        <w:t>You</w:t>
      </w:r>
      <w:r>
        <w:rPr>
          <w:spacing w:val="-6"/>
          <w:sz w:val="24"/>
        </w:rPr>
        <w:t xml:space="preserve"> </w:t>
      </w:r>
      <w:r>
        <w:rPr>
          <w:spacing w:val="-4"/>
          <w:sz w:val="24"/>
        </w:rPr>
        <w:t>CAN</w:t>
      </w:r>
      <w:r>
        <w:rPr>
          <w:spacing w:val="-6"/>
          <w:sz w:val="24"/>
        </w:rPr>
        <w:t xml:space="preserve"> </w:t>
      </w:r>
      <w:r>
        <w:rPr>
          <w:spacing w:val="-4"/>
          <w:sz w:val="24"/>
        </w:rPr>
        <w:t>charge</w:t>
      </w:r>
      <w:r>
        <w:rPr>
          <w:spacing w:val="-6"/>
          <w:sz w:val="24"/>
        </w:rPr>
        <w:t xml:space="preserve"> </w:t>
      </w:r>
      <w:r>
        <w:rPr>
          <w:spacing w:val="-4"/>
          <w:sz w:val="24"/>
        </w:rPr>
        <w:t xml:space="preserve">a </w:t>
      </w:r>
      <w:r>
        <w:rPr>
          <w:sz w:val="24"/>
        </w:rPr>
        <w:t>deposit</w:t>
      </w:r>
      <w:r>
        <w:rPr>
          <w:spacing w:val="-4"/>
          <w:sz w:val="24"/>
        </w:rPr>
        <w:t xml:space="preserve"> </w:t>
      </w:r>
      <w:r>
        <w:rPr>
          <w:sz w:val="24"/>
        </w:rPr>
        <w:t>if</w:t>
      </w:r>
      <w:r>
        <w:rPr>
          <w:spacing w:val="-4"/>
          <w:sz w:val="24"/>
        </w:rPr>
        <w:t xml:space="preserve"> </w:t>
      </w:r>
      <w:r>
        <w:rPr>
          <w:sz w:val="24"/>
        </w:rPr>
        <w:t>you</w:t>
      </w:r>
      <w:r>
        <w:rPr>
          <w:spacing w:val="-4"/>
          <w:sz w:val="24"/>
        </w:rPr>
        <w:t xml:space="preserve"> </w:t>
      </w:r>
      <w:r>
        <w:rPr>
          <w:sz w:val="24"/>
        </w:rPr>
        <w:t>are</w:t>
      </w:r>
      <w:r>
        <w:rPr>
          <w:spacing w:val="-4"/>
          <w:sz w:val="24"/>
        </w:rPr>
        <w:t xml:space="preserve"> </w:t>
      </w:r>
      <w:r>
        <w:rPr>
          <w:sz w:val="24"/>
        </w:rPr>
        <w:t>SECURING</w:t>
      </w:r>
      <w:r>
        <w:rPr>
          <w:spacing w:val="-4"/>
          <w:sz w:val="24"/>
        </w:rPr>
        <w:t xml:space="preserve"> </w:t>
      </w:r>
      <w:r>
        <w:rPr>
          <w:sz w:val="24"/>
        </w:rPr>
        <w:t>them</w:t>
      </w:r>
      <w:r>
        <w:rPr>
          <w:spacing w:val="-4"/>
          <w:sz w:val="24"/>
        </w:rPr>
        <w:t xml:space="preserve"> </w:t>
      </w:r>
      <w:r>
        <w:rPr>
          <w:sz w:val="24"/>
        </w:rPr>
        <w:t>a</w:t>
      </w:r>
      <w:r>
        <w:rPr>
          <w:spacing w:val="-4"/>
          <w:sz w:val="24"/>
        </w:rPr>
        <w:t xml:space="preserve"> </w:t>
      </w:r>
      <w:r>
        <w:rPr>
          <w:sz w:val="24"/>
        </w:rPr>
        <w:t>spot.</w:t>
      </w:r>
    </w:p>
    <w:p w14:paraId="3EE7AA2A" w14:textId="77777777" w:rsidR="006918D9" w:rsidRDefault="00B7307F">
      <w:pPr>
        <w:pStyle w:val="ListParagraph"/>
        <w:numPr>
          <w:ilvl w:val="0"/>
          <w:numId w:val="4"/>
        </w:numPr>
        <w:tabs>
          <w:tab w:val="left" w:pos="1511"/>
        </w:tabs>
        <w:spacing w:before="286"/>
        <w:ind w:hanging="719"/>
        <w:rPr>
          <w:sz w:val="24"/>
        </w:rPr>
      </w:pPr>
      <w:r>
        <w:rPr>
          <w:spacing w:val="-4"/>
          <w:sz w:val="24"/>
        </w:rPr>
        <w:t>ORDER</w:t>
      </w:r>
      <w:r>
        <w:rPr>
          <w:spacing w:val="-10"/>
          <w:sz w:val="24"/>
        </w:rPr>
        <w:t xml:space="preserve"> </w:t>
      </w:r>
      <w:r>
        <w:rPr>
          <w:spacing w:val="-4"/>
          <w:sz w:val="24"/>
        </w:rPr>
        <w:t>OF</w:t>
      </w:r>
      <w:r>
        <w:rPr>
          <w:spacing w:val="-7"/>
          <w:sz w:val="24"/>
        </w:rPr>
        <w:t xml:space="preserve"> </w:t>
      </w:r>
      <w:r>
        <w:rPr>
          <w:spacing w:val="-4"/>
          <w:sz w:val="24"/>
        </w:rPr>
        <w:t>ADMISSION:</w:t>
      </w:r>
    </w:p>
    <w:p w14:paraId="5877F34F" w14:textId="77777777" w:rsidR="006918D9" w:rsidRDefault="00B7307F">
      <w:pPr>
        <w:pStyle w:val="ListParagraph"/>
        <w:numPr>
          <w:ilvl w:val="1"/>
          <w:numId w:val="4"/>
        </w:numPr>
        <w:tabs>
          <w:tab w:val="left" w:pos="956"/>
        </w:tabs>
        <w:spacing w:before="283" w:line="290" w:lineRule="exact"/>
        <w:ind w:left="956" w:hanging="164"/>
        <w:rPr>
          <w:sz w:val="24"/>
        </w:rPr>
      </w:pPr>
      <w:r>
        <w:rPr>
          <w:spacing w:val="-4"/>
          <w:sz w:val="24"/>
        </w:rPr>
        <w:t>Priority</w:t>
      </w:r>
      <w:r>
        <w:rPr>
          <w:spacing w:val="-7"/>
          <w:sz w:val="24"/>
        </w:rPr>
        <w:t xml:space="preserve"> </w:t>
      </w:r>
      <w:r>
        <w:rPr>
          <w:spacing w:val="-4"/>
          <w:sz w:val="24"/>
        </w:rPr>
        <w:t>will</w:t>
      </w:r>
      <w:r>
        <w:rPr>
          <w:spacing w:val="-7"/>
          <w:sz w:val="24"/>
        </w:rPr>
        <w:t xml:space="preserve"> </w:t>
      </w:r>
      <w:r>
        <w:rPr>
          <w:spacing w:val="-4"/>
          <w:sz w:val="24"/>
        </w:rPr>
        <w:t>be</w:t>
      </w:r>
      <w:r>
        <w:rPr>
          <w:spacing w:val="-7"/>
          <w:sz w:val="24"/>
        </w:rPr>
        <w:t xml:space="preserve"> </w:t>
      </w:r>
      <w:r>
        <w:rPr>
          <w:spacing w:val="-4"/>
          <w:sz w:val="24"/>
        </w:rPr>
        <w:t>given</w:t>
      </w:r>
      <w:r>
        <w:rPr>
          <w:spacing w:val="-6"/>
          <w:sz w:val="24"/>
        </w:rPr>
        <w:t xml:space="preserve"> </w:t>
      </w:r>
      <w:r>
        <w:rPr>
          <w:spacing w:val="-4"/>
          <w:sz w:val="24"/>
        </w:rPr>
        <w:t>to</w:t>
      </w:r>
      <w:r>
        <w:rPr>
          <w:spacing w:val="-7"/>
          <w:sz w:val="24"/>
        </w:rPr>
        <w:t xml:space="preserve"> </w:t>
      </w:r>
      <w:r>
        <w:rPr>
          <w:spacing w:val="-4"/>
          <w:sz w:val="24"/>
        </w:rPr>
        <w:t>siblings</w:t>
      </w:r>
      <w:r>
        <w:rPr>
          <w:spacing w:val="-7"/>
          <w:sz w:val="24"/>
        </w:rPr>
        <w:t xml:space="preserve"> </w:t>
      </w:r>
      <w:r>
        <w:rPr>
          <w:spacing w:val="-4"/>
          <w:sz w:val="24"/>
        </w:rPr>
        <w:t>who</w:t>
      </w:r>
      <w:r>
        <w:rPr>
          <w:spacing w:val="-7"/>
          <w:sz w:val="24"/>
        </w:rPr>
        <w:t xml:space="preserve"> </w:t>
      </w:r>
      <w:r>
        <w:rPr>
          <w:spacing w:val="-4"/>
          <w:sz w:val="24"/>
        </w:rPr>
        <w:t>are</w:t>
      </w:r>
      <w:r>
        <w:rPr>
          <w:spacing w:val="-6"/>
          <w:sz w:val="24"/>
        </w:rPr>
        <w:t xml:space="preserve"> </w:t>
      </w:r>
      <w:r>
        <w:rPr>
          <w:spacing w:val="-4"/>
          <w:sz w:val="24"/>
        </w:rPr>
        <w:t>already</w:t>
      </w:r>
      <w:r>
        <w:rPr>
          <w:spacing w:val="-7"/>
          <w:sz w:val="24"/>
        </w:rPr>
        <w:t xml:space="preserve"> </w:t>
      </w:r>
      <w:r>
        <w:rPr>
          <w:spacing w:val="-4"/>
          <w:sz w:val="24"/>
        </w:rPr>
        <w:t>enrolled</w:t>
      </w:r>
      <w:r>
        <w:rPr>
          <w:spacing w:val="-7"/>
          <w:sz w:val="24"/>
        </w:rPr>
        <w:t xml:space="preserve"> </w:t>
      </w:r>
      <w:r>
        <w:rPr>
          <w:spacing w:val="-4"/>
          <w:sz w:val="24"/>
        </w:rPr>
        <w:t>in</w:t>
      </w:r>
      <w:r>
        <w:rPr>
          <w:spacing w:val="-7"/>
          <w:sz w:val="24"/>
        </w:rPr>
        <w:t xml:space="preserve"> </w:t>
      </w:r>
      <w:r>
        <w:rPr>
          <w:spacing w:val="-4"/>
          <w:sz w:val="24"/>
        </w:rPr>
        <w:t>our</w:t>
      </w:r>
      <w:r>
        <w:rPr>
          <w:spacing w:val="-6"/>
          <w:sz w:val="24"/>
        </w:rPr>
        <w:t xml:space="preserve"> </w:t>
      </w:r>
      <w:r>
        <w:rPr>
          <w:spacing w:val="-4"/>
          <w:sz w:val="24"/>
        </w:rPr>
        <w:t>centre.</w:t>
      </w:r>
    </w:p>
    <w:p w14:paraId="0CBE06AD" w14:textId="77777777" w:rsidR="006918D9" w:rsidRDefault="00B7307F">
      <w:pPr>
        <w:pStyle w:val="ListParagraph"/>
        <w:numPr>
          <w:ilvl w:val="1"/>
          <w:numId w:val="4"/>
        </w:numPr>
        <w:tabs>
          <w:tab w:val="left" w:pos="956"/>
        </w:tabs>
        <w:spacing w:line="288" w:lineRule="exact"/>
        <w:ind w:left="956" w:hanging="164"/>
        <w:rPr>
          <w:sz w:val="24"/>
        </w:rPr>
      </w:pPr>
      <w:r>
        <w:rPr>
          <w:spacing w:val="-4"/>
          <w:sz w:val="24"/>
        </w:rPr>
        <w:t>Next</w:t>
      </w:r>
      <w:r>
        <w:rPr>
          <w:spacing w:val="-6"/>
          <w:sz w:val="24"/>
        </w:rPr>
        <w:t xml:space="preserve"> </w:t>
      </w:r>
      <w:r>
        <w:rPr>
          <w:spacing w:val="-4"/>
          <w:sz w:val="24"/>
        </w:rPr>
        <w:t>in</w:t>
      </w:r>
      <w:r>
        <w:rPr>
          <w:spacing w:val="-6"/>
          <w:sz w:val="24"/>
        </w:rPr>
        <w:t xml:space="preserve"> </w:t>
      </w:r>
      <w:r>
        <w:rPr>
          <w:spacing w:val="-4"/>
          <w:sz w:val="24"/>
        </w:rPr>
        <w:t>line</w:t>
      </w:r>
      <w:r>
        <w:rPr>
          <w:spacing w:val="-5"/>
          <w:sz w:val="24"/>
        </w:rPr>
        <w:t xml:space="preserve"> </w:t>
      </w:r>
      <w:r>
        <w:rPr>
          <w:spacing w:val="-4"/>
          <w:sz w:val="24"/>
        </w:rPr>
        <w:t>are</w:t>
      </w:r>
      <w:r>
        <w:rPr>
          <w:spacing w:val="-6"/>
          <w:sz w:val="24"/>
        </w:rPr>
        <w:t xml:space="preserve"> </w:t>
      </w:r>
      <w:r>
        <w:rPr>
          <w:spacing w:val="-4"/>
          <w:sz w:val="24"/>
        </w:rPr>
        <w:t>the</w:t>
      </w:r>
      <w:r>
        <w:rPr>
          <w:spacing w:val="-6"/>
          <w:sz w:val="24"/>
        </w:rPr>
        <w:t xml:space="preserve"> </w:t>
      </w:r>
      <w:r>
        <w:rPr>
          <w:spacing w:val="-4"/>
          <w:sz w:val="24"/>
        </w:rPr>
        <w:t>people</w:t>
      </w:r>
      <w:r>
        <w:rPr>
          <w:spacing w:val="-5"/>
          <w:sz w:val="24"/>
        </w:rPr>
        <w:t xml:space="preserve"> </w:t>
      </w:r>
      <w:r>
        <w:rPr>
          <w:spacing w:val="-4"/>
          <w:sz w:val="24"/>
        </w:rPr>
        <w:t>on</w:t>
      </w:r>
      <w:r>
        <w:rPr>
          <w:spacing w:val="-6"/>
          <w:sz w:val="24"/>
        </w:rPr>
        <w:t xml:space="preserve"> </w:t>
      </w:r>
      <w:r>
        <w:rPr>
          <w:spacing w:val="-4"/>
          <w:sz w:val="24"/>
        </w:rPr>
        <w:t>the</w:t>
      </w:r>
      <w:r>
        <w:rPr>
          <w:spacing w:val="-6"/>
          <w:sz w:val="24"/>
        </w:rPr>
        <w:t xml:space="preserve"> </w:t>
      </w:r>
      <w:r>
        <w:rPr>
          <w:spacing w:val="-4"/>
          <w:sz w:val="24"/>
        </w:rPr>
        <w:t>city</w:t>
      </w:r>
      <w:r>
        <w:rPr>
          <w:spacing w:val="-5"/>
          <w:sz w:val="24"/>
        </w:rPr>
        <w:t xml:space="preserve"> </w:t>
      </w:r>
      <w:r>
        <w:rPr>
          <w:spacing w:val="-4"/>
          <w:sz w:val="24"/>
        </w:rPr>
        <w:t>waitlist.</w:t>
      </w:r>
    </w:p>
    <w:p w14:paraId="7112E0AE" w14:textId="77777777" w:rsidR="006918D9" w:rsidRDefault="00B7307F">
      <w:pPr>
        <w:pStyle w:val="ListParagraph"/>
        <w:numPr>
          <w:ilvl w:val="1"/>
          <w:numId w:val="4"/>
        </w:numPr>
        <w:tabs>
          <w:tab w:val="left" w:pos="956"/>
        </w:tabs>
        <w:spacing w:line="288" w:lineRule="exact"/>
        <w:ind w:left="956" w:hanging="164"/>
        <w:rPr>
          <w:sz w:val="24"/>
        </w:rPr>
      </w:pPr>
      <w:r>
        <w:rPr>
          <w:spacing w:val="-4"/>
          <w:sz w:val="24"/>
        </w:rPr>
        <w:t>Remaining</w:t>
      </w:r>
      <w:r>
        <w:rPr>
          <w:spacing w:val="-7"/>
          <w:sz w:val="24"/>
        </w:rPr>
        <w:t xml:space="preserve"> </w:t>
      </w:r>
      <w:r>
        <w:rPr>
          <w:spacing w:val="-4"/>
          <w:sz w:val="24"/>
        </w:rPr>
        <w:t>spots</w:t>
      </w:r>
      <w:r>
        <w:rPr>
          <w:spacing w:val="-7"/>
          <w:sz w:val="24"/>
        </w:rPr>
        <w:t xml:space="preserve"> </w:t>
      </w:r>
      <w:r>
        <w:rPr>
          <w:spacing w:val="-4"/>
          <w:sz w:val="24"/>
        </w:rPr>
        <w:t>will</w:t>
      </w:r>
      <w:r>
        <w:rPr>
          <w:spacing w:val="-7"/>
          <w:sz w:val="24"/>
        </w:rPr>
        <w:t xml:space="preserve"> </w:t>
      </w:r>
      <w:r>
        <w:rPr>
          <w:spacing w:val="-4"/>
          <w:sz w:val="24"/>
        </w:rPr>
        <w:t>be</w:t>
      </w:r>
      <w:r>
        <w:rPr>
          <w:spacing w:val="-6"/>
          <w:sz w:val="24"/>
        </w:rPr>
        <w:t xml:space="preserve"> </w:t>
      </w:r>
      <w:r>
        <w:rPr>
          <w:spacing w:val="-4"/>
          <w:sz w:val="24"/>
        </w:rPr>
        <w:t>filled</w:t>
      </w:r>
      <w:r>
        <w:rPr>
          <w:spacing w:val="-7"/>
          <w:sz w:val="24"/>
        </w:rPr>
        <w:t xml:space="preserve"> </w:t>
      </w:r>
      <w:r>
        <w:rPr>
          <w:spacing w:val="-4"/>
          <w:sz w:val="24"/>
        </w:rPr>
        <w:t>by</w:t>
      </w:r>
      <w:r>
        <w:rPr>
          <w:spacing w:val="-7"/>
          <w:sz w:val="24"/>
        </w:rPr>
        <w:t xml:space="preserve"> </w:t>
      </w:r>
      <w:r>
        <w:rPr>
          <w:spacing w:val="-4"/>
          <w:sz w:val="24"/>
        </w:rPr>
        <w:t>people</w:t>
      </w:r>
      <w:r>
        <w:rPr>
          <w:spacing w:val="-7"/>
          <w:sz w:val="24"/>
        </w:rPr>
        <w:t xml:space="preserve"> </w:t>
      </w:r>
      <w:r>
        <w:rPr>
          <w:spacing w:val="-4"/>
          <w:sz w:val="24"/>
        </w:rPr>
        <w:t>that</w:t>
      </w:r>
      <w:r>
        <w:rPr>
          <w:spacing w:val="-6"/>
          <w:sz w:val="24"/>
        </w:rPr>
        <w:t xml:space="preserve"> </w:t>
      </w:r>
      <w:r>
        <w:rPr>
          <w:spacing w:val="-4"/>
          <w:sz w:val="24"/>
        </w:rPr>
        <w:t>call</w:t>
      </w:r>
      <w:r>
        <w:rPr>
          <w:spacing w:val="-7"/>
          <w:sz w:val="24"/>
        </w:rPr>
        <w:t xml:space="preserve"> </w:t>
      </w:r>
      <w:r>
        <w:rPr>
          <w:spacing w:val="-4"/>
          <w:sz w:val="24"/>
        </w:rPr>
        <w:t>or</w:t>
      </w:r>
      <w:r>
        <w:rPr>
          <w:spacing w:val="-7"/>
          <w:sz w:val="24"/>
        </w:rPr>
        <w:t xml:space="preserve"> </w:t>
      </w:r>
      <w:r>
        <w:rPr>
          <w:spacing w:val="-4"/>
          <w:sz w:val="24"/>
        </w:rPr>
        <w:t>email</w:t>
      </w:r>
      <w:r>
        <w:rPr>
          <w:spacing w:val="-7"/>
          <w:sz w:val="24"/>
        </w:rPr>
        <w:t xml:space="preserve"> </w:t>
      </w:r>
      <w:r>
        <w:rPr>
          <w:spacing w:val="-4"/>
          <w:sz w:val="24"/>
        </w:rPr>
        <w:t>our</w:t>
      </w:r>
      <w:r>
        <w:rPr>
          <w:spacing w:val="-6"/>
          <w:sz w:val="24"/>
        </w:rPr>
        <w:t xml:space="preserve"> </w:t>
      </w:r>
      <w:r>
        <w:rPr>
          <w:spacing w:val="-4"/>
          <w:sz w:val="24"/>
        </w:rPr>
        <w:t>centre</w:t>
      </w:r>
      <w:r>
        <w:rPr>
          <w:spacing w:val="-7"/>
          <w:sz w:val="24"/>
        </w:rPr>
        <w:t xml:space="preserve"> </w:t>
      </w:r>
      <w:r>
        <w:rPr>
          <w:spacing w:val="-4"/>
          <w:sz w:val="24"/>
        </w:rPr>
        <w:t>(Our</w:t>
      </w:r>
      <w:r>
        <w:rPr>
          <w:spacing w:val="-7"/>
          <w:sz w:val="24"/>
        </w:rPr>
        <w:t xml:space="preserve"> </w:t>
      </w:r>
      <w:r>
        <w:rPr>
          <w:spacing w:val="-4"/>
          <w:sz w:val="24"/>
        </w:rPr>
        <w:t>internal</w:t>
      </w:r>
      <w:r>
        <w:rPr>
          <w:spacing w:val="-6"/>
          <w:sz w:val="24"/>
        </w:rPr>
        <w:t xml:space="preserve"> </w:t>
      </w:r>
      <w:r>
        <w:rPr>
          <w:spacing w:val="-4"/>
          <w:sz w:val="24"/>
        </w:rPr>
        <w:t>waitlist).</w:t>
      </w:r>
    </w:p>
    <w:p w14:paraId="7C425823" w14:textId="77777777" w:rsidR="006918D9" w:rsidRDefault="00B7307F">
      <w:pPr>
        <w:pStyle w:val="ListParagraph"/>
        <w:numPr>
          <w:ilvl w:val="1"/>
          <w:numId w:val="4"/>
        </w:numPr>
        <w:tabs>
          <w:tab w:val="left" w:pos="956"/>
        </w:tabs>
        <w:spacing w:before="2" w:line="235" w:lineRule="auto"/>
        <w:ind w:right="678" w:firstLine="0"/>
        <w:rPr>
          <w:sz w:val="24"/>
        </w:rPr>
      </w:pPr>
      <w:r>
        <w:rPr>
          <w:spacing w:val="-4"/>
          <w:sz w:val="24"/>
        </w:rPr>
        <w:t>A waitlist will be kept in the Supervisors office maintained in a binder. It is necessary to use this to control your</w:t>
      </w:r>
      <w:r>
        <w:rPr>
          <w:spacing w:val="-7"/>
          <w:sz w:val="24"/>
        </w:rPr>
        <w:t xml:space="preserve"> </w:t>
      </w:r>
      <w:r>
        <w:rPr>
          <w:spacing w:val="-4"/>
          <w:sz w:val="24"/>
        </w:rPr>
        <w:t>waitlist.</w:t>
      </w:r>
      <w:r>
        <w:rPr>
          <w:spacing w:val="-7"/>
          <w:sz w:val="24"/>
        </w:rPr>
        <w:t xml:space="preserve"> </w:t>
      </w:r>
      <w:r>
        <w:rPr>
          <w:spacing w:val="-4"/>
          <w:sz w:val="24"/>
        </w:rPr>
        <w:t>Please</w:t>
      </w:r>
      <w:r>
        <w:rPr>
          <w:spacing w:val="-7"/>
          <w:sz w:val="24"/>
        </w:rPr>
        <w:t xml:space="preserve"> </w:t>
      </w:r>
      <w:r>
        <w:rPr>
          <w:spacing w:val="-4"/>
          <w:sz w:val="24"/>
        </w:rPr>
        <w:t>include</w:t>
      </w:r>
      <w:r>
        <w:rPr>
          <w:spacing w:val="-7"/>
          <w:sz w:val="24"/>
        </w:rPr>
        <w:t xml:space="preserve"> </w:t>
      </w:r>
      <w:r>
        <w:rPr>
          <w:spacing w:val="-4"/>
          <w:sz w:val="24"/>
        </w:rPr>
        <w:t>ALL</w:t>
      </w:r>
      <w:r>
        <w:rPr>
          <w:spacing w:val="-7"/>
          <w:sz w:val="24"/>
        </w:rPr>
        <w:t xml:space="preserve"> </w:t>
      </w:r>
      <w:r>
        <w:rPr>
          <w:spacing w:val="-4"/>
          <w:sz w:val="24"/>
        </w:rPr>
        <w:t>people</w:t>
      </w:r>
      <w:r>
        <w:rPr>
          <w:spacing w:val="-7"/>
          <w:sz w:val="24"/>
        </w:rPr>
        <w:t xml:space="preserve"> </w:t>
      </w:r>
      <w:r>
        <w:rPr>
          <w:spacing w:val="-4"/>
          <w:sz w:val="24"/>
        </w:rPr>
        <w:t>from</w:t>
      </w:r>
      <w:r>
        <w:rPr>
          <w:spacing w:val="-7"/>
          <w:sz w:val="24"/>
        </w:rPr>
        <w:t xml:space="preserve"> </w:t>
      </w:r>
      <w:r>
        <w:rPr>
          <w:spacing w:val="-4"/>
          <w:sz w:val="24"/>
        </w:rPr>
        <w:t>the</w:t>
      </w:r>
      <w:r>
        <w:rPr>
          <w:spacing w:val="-7"/>
          <w:sz w:val="24"/>
        </w:rPr>
        <w:t xml:space="preserve"> </w:t>
      </w:r>
      <w:r>
        <w:rPr>
          <w:spacing w:val="-4"/>
          <w:sz w:val="24"/>
        </w:rPr>
        <w:t>above</w:t>
      </w:r>
      <w:r>
        <w:rPr>
          <w:spacing w:val="-7"/>
          <w:sz w:val="24"/>
        </w:rPr>
        <w:t xml:space="preserve"> </w:t>
      </w:r>
      <w:r>
        <w:rPr>
          <w:spacing w:val="-4"/>
          <w:sz w:val="24"/>
        </w:rPr>
        <w:t>mentioned</w:t>
      </w:r>
      <w:r>
        <w:rPr>
          <w:spacing w:val="-7"/>
          <w:sz w:val="24"/>
        </w:rPr>
        <w:t xml:space="preserve"> </w:t>
      </w:r>
      <w:r>
        <w:rPr>
          <w:spacing w:val="-4"/>
          <w:sz w:val="24"/>
        </w:rPr>
        <w:t>on</w:t>
      </w:r>
      <w:r>
        <w:rPr>
          <w:spacing w:val="-7"/>
          <w:sz w:val="24"/>
        </w:rPr>
        <w:t xml:space="preserve"> </w:t>
      </w:r>
      <w:r>
        <w:rPr>
          <w:spacing w:val="-4"/>
          <w:sz w:val="24"/>
        </w:rPr>
        <w:t>your</w:t>
      </w:r>
      <w:r>
        <w:rPr>
          <w:spacing w:val="-7"/>
          <w:sz w:val="24"/>
        </w:rPr>
        <w:t xml:space="preserve"> </w:t>
      </w:r>
      <w:r>
        <w:rPr>
          <w:spacing w:val="-4"/>
          <w:sz w:val="24"/>
        </w:rPr>
        <w:t>waitlist.</w:t>
      </w:r>
      <w:r>
        <w:rPr>
          <w:spacing w:val="-7"/>
          <w:sz w:val="24"/>
        </w:rPr>
        <w:t xml:space="preserve"> </w:t>
      </w:r>
      <w:r>
        <w:rPr>
          <w:spacing w:val="-4"/>
          <w:sz w:val="24"/>
        </w:rPr>
        <w:t>c)</w:t>
      </w:r>
      <w:r>
        <w:rPr>
          <w:spacing w:val="-7"/>
          <w:sz w:val="24"/>
        </w:rPr>
        <w:t xml:space="preserve"> </w:t>
      </w:r>
      <w:r>
        <w:rPr>
          <w:spacing w:val="-4"/>
          <w:sz w:val="24"/>
        </w:rPr>
        <w:t>Confidentiality</w:t>
      </w:r>
      <w:r>
        <w:rPr>
          <w:spacing w:val="-7"/>
          <w:sz w:val="24"/>
        </w:rPr>
        <w:t xml:space="preserve"> </w:t>
      </w:r>
      <w:r>
        <w:rPr>
          <w:spacing w:val="-4"/>
          <w:sz w:val="24"/>
        </w:rPr>
        <w:t>of</w:t>
      </w:r>
      <w:r>
        <w:rPr>
          <w:spacing w:val="-7"/>
          <w:sz w:val="24"/>
        </w:rPr>
        <w:t xml:space="preserve"> </w:t>
      </w:r>
      <w:r>
        <w:rPr>
          <w:spacing w:val="-4"/>
          <w:sz w:val="24"/>
        </w:rPr>
        <w:t>the</w:t>
      </w:r>
    </w:p>
    <w:p w14:paraId="183C2A55" w14:textId="77777777" w:rsidR="006918D9" w:rsidRDefault="00B7307F">
      <w:pPr>
        <w:pStyle w:val="ListParagraph"/>
        <w:numPr>
          <w:ilvl w:val="0"/>
          <w:numId w:val="4"/>
        </w:numPr>
        <w:tabs>
          <w:tab w:val="left" w:pos="1511"/>
        </w:tabs>
        <w:spacing w:before="285" w:line="290" w:lineRule="exact"/>
        <w:ind w:hanging="719"/>
        <w:rPr>
          <w:sz w:val="24"/>
        </w:rPr>
      </w:pPr>
      <w:r>
        <w:rPr>
          <w:spacing w:val="-4"/>
          <w:sz w:val="24"/>
        </w:rPr>
        <w:t>Confidentiality</w:t>
      </w:r>
      <w:r>
        <w:rPr>
          <w:spacing w:val="-6"/>
          <w:sz w:val="24"/>
        </w:rPr>
        <w:t xml:space="preserve"> </w:t>
      </w:r>
      <w:r>
        <w:rPr>
          <w:spacing w:val="-4"/>
          <w:sz w:val="24"/>
        </w:rPr>
        <w:t>of</w:t>
      </w:r>
      <w:r>
        <w:rPr>
          <w:spacing w:val="-6"/>
          <w:sz w:val="24"/>
        </w:rPr>
        <w:t xml:space="preserve"> </w:t>
      </w:r>
      <w:r>
        <w:rPr>
          <w:spacing w:val="-4"/>
          <w:sz w:val="24"/>
        </w:rPr>
        <w:t>the</w:t>
      </w:r>
      <w:r>
        <w:rPr>
          <w:spacing w:val="-6"/>
          <w:sz w:val="24"/>
        </w:rPr>
        <w:t xml:space="preserve"> </w:t>
      </w:r>
      <w:r>
        <w:rPr>
          <w:spacing w:val="-4"/>
          <w:sz w:val="24"/>
        </w:rPr>
        <w:t>Wait</w:t>
      </w:r>
      <w:r>
        <w:rPr>
          <w:spacing w:val="-6"/>
          <w:sz w:val="24"/>
        </w:rPr>
        <w:t xml:space="preserve"> </w:t>
      </w:r>
      <w:r>
        <w:rPr>
          <w:spacing w:val="-4"/>
          <w:sz w:val="24"/>
        </w:rPr>
        <w:t>list:</w:t>
      </w:r>
    </w:p>
    <w:p w14:paraId="5730BCD8" w14:textId="77777777" w:rsidR="006918D9" w:rsidRDefault="00B7307F">
      <w:pPr>
        <w:pStyle w:val="ListParagraph"/>
        <w:numPr>
          <w:ilvl w:val="1"/>
          <w:numId w:val="4"/>
        </w:numPr>
        <w:tabs>
          <w:tab w:val="left" w:pos="956"/>
        </w:tabs>
        <w:spacing w:line="288" w:lineRule="exact"/>
        <w:ind w:left="956" w:hanging="164"/>
        <w:rPr>
          <w:sz w:val="24"/>
        </w:rPr>
      </w:pPr>
      <w:r>
        <w:rPr>
          <w:spacing w:val="-4"/>
          <w:sz w:val="24"/>
        </w:rPr>
        <w:t>Wait</w:t>
      </w:r>
      <w:r>
        <w:rPr>
          <w:spacing w:val="-8"/>
          <w:sz w:val="24"/>
        </w:rPr>
        <w:t xml:space="preserve"> </w:t>
      </w:r>
      <w:r>
        <w:rPr>
          <w:spacing w:val="-4"/>
          <w:sz w:val="24"/>
        </w:rPr>
        <w:t>list</w:t>
      </w:r>
      <w:r>
        <w:rPr>
          <w:spacing w:val="-7"/>
          <w:sz w:val="24"/>
        </w:rPr>
        <w:t xml:space="preserve"> </w:t>
      </w:r>
      <w:r>
        <w:rPr>
          <w:spacing w:val="-4"/>
          <w:sz w:val="24"/>
        </w:rPr>
        <w:t>is</w:t>
      </w:r>
      <w:r>
        <w:rPr>
          <w:spacing w:val="-7"/>
          <w:sz w:val="24"/>
        </w:rPr>
        <w:t xml:space="preserve"> </w:t>
      </w:r>
      <w:r>
        <w:rPr>
          <w:spacing w:val="-4"/>
          <w:sz w:val="24"/>
        </w:rPr>
        <w:t>to</w:t>
      </w:r>
      <w:r>
        <w:rPr>
          <w:spacing w:val="-8"/>
          <w:sz w:val="24"/>
        </w:rPr>
        <w:t xml:space="preserve"> </w:t>
      </w:r>
      <w:r>
        <w:rPr>
          <w:spacing w:val="-4"/>
          <w:sz w:val="24"/>
        </w:rPr>
        <w:t>remain</w:t>
      </w:r>
      <w:r>
        <w:rPr>
          <w:spacing w:val="-7"/>
          <w:sz w:val="24"/>
        </w:rPr>
        <w:t xml:space="preserve"> </w:t>
      </w:r>
      <w:r>
        <w:rPr>
          <w:spacing w:val="-4"/>
          <w:sz w:val="24"/>
        </w:rPr>
        <w:t>in</w:t>
      </w:r>
      <w:r>
        <w:rPr>
          <w:spacing w:val="-7"/>
          <w:sz w:val="24"/>
        </w:rPr>
        <w:t xml:space="preserve"> </w:t>
      </w:r>
      <w:r>
        <w:rPr>
          <w:spacing w:val="-4"/>
          <w:sz w:val="24"/>
        </w:rPr>
        <w:t>the</w:t>
      </w:r>
      <w:r>
        <w:rPr>
          <w:spacing w:val="-8"/>
          <w:sz w:val="24"/>
        </w:rPr>
        <w:t xml:space="preserve"> </w:t>
      </w:r>
      <w:r>
        <w:rPr>
          <w:spacing w:val="-4"/>
          <w:sz w:val="24"/>
        </w:rPr>
        <w:t>locked</w:t>
      </w:r>
      <w:r>
        <w:rPr>
          <w:spacing w:val="-7"/>
          <w:sz w:val="24"/>
        </w:rPr>
        <w:t xml:space="preserve"> </w:t>
      </w:r>
      <w:r>
        <w:rPr>
          <w:spacing w:val="-4"/>
          <w:sz w:val="24"/>
        </w:rPr>
        <w:t>Supervisors</w:t>
      </w:r>
      <w:r>
        <w:rPr>
          <w:spacing w:val="-7"/>
          <w:sz w:val="24"/>
        </w:rPr>
        <w:t xml:space="preserve"> </w:t>
      </w:r>
      <w:r>
        <w:rPr>
          <w:spacing w:val="-4"/>
          <w:sz w:val="24"/>
        </w:rPr>
        <w:t>office</w:t>
      </w:r>
      <w:r>
        <w:rPr>
          <w:spacing w:val="-8"/>
          <w:sz w:val="24"/>
        </w:rPr>
        <w:t xml:space="preserve"> </w:t>
      </w:r>
      <w:r>
        <w:rPr>
          <w:spacing w:val="-4"/>
          <w:sz w:val="24"/>
        </w:rPr>
        <w:t>at</w:t>
      </w:r>
      <w:r>
        <w:rPr>
          <w:spacing w:val="-7"/>
          <w:sz w:val="24"/>
        </w:rPr>
        <w:t xml:space="preserve"> </w:t>
      </w:r>
      <w:r>
        <w:rPr>
          <w:spacing w:val="-4"/>
          <w:sz w:val="24"/>
        </w:rPr>
        <w:t>all</w:t>
      </w:r>
      <w:r>
        <w:rPr>
          <w:spacing w:val="-7"/>
          <w:sz w:val="24"/>
        </w:rPr>
        <w:t xml:space="preserve"> </w:t>
      </w:r>
      <w:r>
        <w:rPr>
          <w:spacing w:val="-4"/>
          <w:sz w:val="24"/>
        </w:rPr>
        <w:t>times.</w:t>
      </w:r>
    </w:p>
    <w:p w14:paraId="03C98CA1" w14:textId="77777777" w:rsidR="006918D9" w:rsidRDefault="00B7307F">
      <w:pPr>
        <w:pStyle w:val="ListParagraph"/>
        <w:numPr>
          <w:ilvl w:val="1"/>
          <w:numId w:val="4"/>
        </w:numPr>
        <w:tabs>
          <w:tab w:val="left" w:pos="956"/>
        </w:tabs>
        <w:spacing w:before="2" w:line="235" w:lineRule="auto"/>
        <w:ind w:right="649" w:firstLine="0"/>
        <w:rPr>
          <w:sz w:val="24"/>
        </w:rPr>
      </w:pPr>
      <w:r>
        <w:rPr>
          <w:spacing w:val="-4"/>
          <w:sz w:val="24"/>
        </w:rPr>
        <w:t>Wait</w:t>
      </w:r>
      <w:r>
        <w:rPr>
          <w:spacing w:val="-7"/>
          <w:sz w:val="24"/>
        </w:rPr>
        <w:t xml:space="preserve"> </w:t>
      </w:r>
      <w:r>
        <w:rPr>
          <w:spacing w:val="-4"/>
          <w:sz w:val="24"/>
        </w:rPr>
        <w:t>list</w:t>
      </w:r>
      <w:r>
        <w:rPr>
          <w:spacing w:val="-7"/>
          <w:sz w:val="24"/>
        </w:rPr>
        <w:t xml:space="preserve"> </w:t>
      </w:r>
      <w:r>
        <w:rPr>
          <w:spacing w:val="-4"/>
          <w:sz w:val="24"/>
        </w:rPr>
        <w:t>will</w:t>
      </w:r>
      <w:r>
        <w:rPr>
          <w:spacing w:val="-7"/>
          <w:sz w:val="24"/>
        </w:rPr>
        <w:t xml:space="preserve"> </w:t>
      </w:r>
      <w:r>
        <w:rPr>
          <w:spacing w:val="-4"/>
          <w:sz w:val="24"/>
        </w:rPr>
        <w:t>remain</w:t>
      </w:r>
      <w:r>
        <w:rPr>
          <w:spacing w:val="-7"/>
          <w:sz w:val="24"/>
        </w:rPr>
        <w:t xml:space="preserve"> </w:t>
      </w:r>
      <w:r>
        <w:rPr>
          <w:spacing w:val="-4"/>
          <w:sz w:val="24"/>
        </w:rPr>
        <w:t>confidential</w:t>
      </w:r>
      <w:r>
        <w:rPr>
          <w:spacing w:val="-7"/>
          <w:sz w:val="24"/>
        </w:rPr>
        <w:t xml:space="preserve"> </w:t>
      </w:r>
      <w:r>
        <w:rPr>
          <w:spacing w:val="-4"/>
          <w:sz w:val="24"/>
        </w:rPr>
        <w:t>at</w:t>
      </w:r>
      <w:r>
        <w:rPr>
          <w:spacing w:val="-5"/>
          <w:sz w:val="24"/>
        </w:rPr>
        <w:t xml:space="preserve"> </w:t>
      </w:r>
      <w:r>
        <w:rPr>
          <w:spacing w:val="-4"/>
          <w:sz w:val="24"/>
        </w:rPr>
        <w:t>all</w:t>
      </w:r>
      <w:r>
        <w:rPr>
          <w:spacing w:val="-7"/>
          <w:sz w:val="24"/>
        </w:rPr>
        <w:t xml:space="preserve"> </w:t>
      </w:r>
      <w:r>
        <w:rPr>
          <w:spacing w:val="-4"/>
          <w:sz w:val="24"/>
        </w:rPr>
        <w:t>times.</w:t>
      </w:r>
      <w:r>
        <w:rPr>
          <w:spacing w:val="-7"/>
          <w:sz w:val="24"/>
        </w:rPr>
        <w:t xml:space="preserve"> </w:t>
      </w:r>
      <w:r>
        <w:rPr>
          <w:spacing w:val="-4"/>
          <w:sz w:val="24"/>
        </w:rPr>
        <w:t>The</w:t>
      </w:r>
      <w:r>
        <w:rPr>
          <w:spacing w:val="-7"/>
          <w:sz w:val="24"/>
        </w:rPr>
        <w:t xml:space="preserve"> </w:t>
      </w:r>
      <w:r>
        <w:rPr>
          <w:spacing w:val="-4"/>
          <w:sz w:val="24"/>
        </w:rPr>
        <w:t>only</w:t>
      </w:r>
      <w:r>
        <w:rPr>
          <w:spacing w:val="-7"/>
          <w:sz w:val="24"/>
        </w:rPr>
        <w:t xml:space="preserve"> </w:t>
      </w:r>
      <w:r>
        <w:rPr>
          <w:spacing w:val="-4"/>
          <w:sz w:val="24"/>
        </w:rPr>
        <w:t>information</w:t>
      </w:r>
      <w:r>
        <w:rPr>
          <w:spacing w:val="-7"/>
          <w:sz w:val="24"/>
        </w:rPr>
        <w:t xml:space="preserve"> </w:t>
      </w:r>
      <w:r>
        <w:rPr>
          <w:spacing w:val="-4"/>
          <w:sz w:val="24"/>
        </w:rPr>
        <w:t>staff</w:t>
      </w:r>
      <w:r>
        <w:rPr>
          <w:spacing w:val="-7"/>
          <w:sz w:val="24"/>
        </w:rPr>
        <w:t xml:space="preserve"> </w:t>
      </w:r>
      <w:r>
        <w:rPr>
          <w:spacing w:val="-4"/>
          <w:sz w:val="24"/>
        </w:rPr>
        <w:t>can</w:t>
      </w:r>
      <w:r>
        <w:rPr>
          <w:spacing w:val="-7"/>
          <w:sz w:val="24"/>
        </w:rPr>
        <w:t xml:space="preserve"> </w:t>
      </w:r>
      <w:r>
        <w:rPr>
          <w:spacing w:val="-4"/>
          <w:sz w:val="24"/>
        </w:rPr>
        <w:t>share</w:t>
      </w:r>
      <w:r>
        <w:rPr>
          <w:spacing w:val="-7"/>
          <w:sz w:val="24"/>
        </w:rPr>
        <w:t xml:space="preserve"> </w:t>
      </w:r>
      <w:r>
        <w:rPr>
          <w:spacing w:val="-4"/>
          <w:sz w:val="24"/>
        </w:rPr>
        <w:t>with</w:t>
      </w:r>
      <w:r>
        <w:rPr>
          <w:spacing w:val="-7"/>
          <w:sz w:val="24"/>
        </w:rPr>
        <w:t xml:space="preserve"> </w:t>
      </w:r>
      <w:r>
        <w:rPr>
          <w:spacing w:val="-4"/>
          <w:sz w:val="24"/>
        </w:rPr>
        <w:t>a</w:t>
      </w:r>
      <w:r>
        <w:rPr>
          <w:spacing w:val="-6"/>
          <w:sz w:val="24"/>
        </w:rPr>
        <w:t xml:space="preserve"> </w:t>
      </w:r>
      <w:r>
        <w:rPr>
          <w:spacing w:val="-4"/>
          <w:sz w:val="24"/>
        </w:rPr>
        <w:t>potential</w:t>
      </w:r>
      <w:r>
        <w:rPr>
          <w:spacing w:val="-7"/>
          <w:sz w:val="24"/>
        </w:rPr>
        <w:t xml:space="preserve"> </w:t>
      </w:r>
      <w:r>
        <w:rPr>
          <w:spacing w:val="-4"/>
          <w:sz w:val="24"/>
        </w:rPr>
        <w:t>family</w:t>
      </w:r>
      <w:r>
        <w:rPr>
          <w:spacing w:val="-7"/>
          <w:sz w:val="24"/>
        </w:rPr>
        <w:t xml:space="preserve"> </w:t>
      </w:r>
      <w:r>
        <w:rPr>
          <w:spacing w:val="-4"/>
          <w:sz w:val="24"/>
        </w:rPr>
        <w:t xml:space="preserve">is </w:t>
      </w:r>
      <w:r>
        <w:rPr>
          <w:sz w:val="24"/>
        </w:rPr>
        <w:t>where</w:t>
      </w:r>
      <w:r>
        <w:rPr>
          <w:spacing w:val="-2"/>
          <w:sz w:val="24"/>
        </w:rPr>
        <w:t xml:space="preserve"> </w:t>
      </w:r>
      <w:r>
        <w:rPr>
          <w:sz w:val="24"/>
        </w:rPr>
        <w:t>their</w:t>
      </w:r>
      <w:r>
        <w:rPr>
          <w:spacing w:val="-2"/>
          <w:sz w:val="24"/>
        </w:rPr>
        <w:t xml:space="preserve"> </w:t>
      </w:r>
      <w:r>
        <w:rPr>
          <w:sz w:val="24"/>
        </w:rPr>
        <w:t>child</w:t>
      </w:r>
      <w:r>
        <w:rPr>
          <w:spacing w:val="-2"/>
          <w:sz w:val="24"/>
        </w:rPr>
        <w:t xml:space="preserve"> </w:t>
      </w:r>
      <w:r>
        <w:rPr>
          <w:sz w:val="24"/>
        </w:rPr>
        <w:t>is</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waitlist.</w:t>
      </w:r>
    </w:p>
    <w:p w14:paraId="6624AE04" w14:textId="77777777" w:rsidR="006918D9" w:rsidRDefault="00B7307F">
      <w:pPr>
        <w:pStyle w:val="ListParagraph"/>
        <w:numPr>
          <w:ilvl w:val="1"/>
          <w:numId w:val="4"/>
        </w:numPr>
        <w:tabs>
          <w:tab w:val="left" w:pos="956"/>
        </w:tabs>
        <w:spacing w:line="290" w:lineRule="exact"/>
        <w:ind w:left="956" w:hanging="164"/>
        <w:rPr>
          <w:sz w:val="24"/>
        </w:rPr>
      </w:pPr>
      <w:r>
        <w:rPr>
          <w:spacing w:val="-4"/>
          <w:sz w:val="24"/>
        </w:rPr>
        <w:t>At</w:t>
      </w:r>
      <w:r>
        <w:rPr>
          <w:spacing w:val="-7"/>
          <w:sz w:val="24"/>
        </w:rPr>
        <w:t xml:space="preserve"> </w:t>
      </w:r>
      <w:r>
        <w:rPr>
          <w:spacing w:val="-4"/>
          <w:sz w:val="24"/>
        </w:rPr>
        <w:t>no</w:t>
      </w:r>
      <w:r>
        <w:rPr>
          <w:spacing w:val="-6"/>
          <w:sz w:val="24"/>
        </w:rPr>
        <w:t xml:space="preserve"> </w:t>
      </w:r>
      <w:r>
        <w:rPr>
          <w:spacing w:val="-4"/>
          <w:sz w:val="24"/>
        </w:rPr>
        <w:t>times</w:t>
      </w:r>
      <w:r>
        <w:rPr>
          <w:spacing w:val="-7"/>
          <w:sz w:val="24"/>
        </w:rPr>
        <w:t xml:space="preserve"> </w:t>
      </w:r>
      <w:r>
        <w:rPr>
          <w:spacing w:val="-4"/>
          <w:sz w:val="24"/>
        </w:rPr>
        <w:t>can</w:t>
      </w:r>
      <w:r>
        <w:rPr>
          <w:spacing w:val="-6"/>
          <w:sz w:val="24"/>
        </w:rPr>
        <w:t xml:space="preserve"> </w:t>
      </w:r>
      <w:r>
        <w:rPr>
          <w:spacing w:val="-4"/>
          <w:sz w:val="24"/>
        </w:rPr>
        <w:t>a</w:t>
      </w:r>
      <w:r>
        <w:rPr>
          <w:spacing w:val="-6"/>
          <w:sz w:val="24"/>
        </w:rPr>
        <w:t xml:space="preserve"> </w:t>
      </w:r>
      <w:r>
        <w:rPr>
          <w:spacing w:val="-4"/>
          <w:sz w:val="24"/>
        </w:rPr>
        <w:t>staff</w:t>
      </w:r>
      <w:r>
        <w:rPr>
          <w:spacing w:val="-6"/>
          <w:sz w:val="24"/>
        </w:rPr>
        <w:t xml:space="preserve"> </w:t>
      </w:r>
      <w:r>
        <w:rPr>
          <w:spacing w:val="-4"/>
          <w:sz w:val="24"/>
        </w:rPr>
        <w:t>member</w:t>
      </w:r>
      <w:r>
        <w:rPr>
          <w:spacing w:val="-6"/>
          <w:sz w:val="24"/>
        </w:rPr>
        <w:t xml:space="preserve"> </w:t>
      </w:r>
      <w:r>
        <w:rPr>
          <w:spacing w:val="-4"/>
          <w:sz w:val="24"/>
        </w:rPr>
        <w:t>disclose</w:t>
      </w:r>
      <w:r>
        <w:rPr>
          <w:spacing w:val="-7"/>
          <w:sz w:val="24"/>
        </w:rPr>
        <w:t xml:space="preserve"> </w:t>
      </w:r>
      <w:r>
        <w:rPr>
          <w:spacing w:val="-4"/>
          <w:sz w:val="24"/>
        </w:rPr>
        <w:t>other</w:t>
      </w:r>
      <w:r>
        <w:rPr>
          <w:spacing w:val="-6"/>
          <w:sz w:val="24"/>
        </w:rPr>
        <w:t xml:space="preserve"> </w:t>
      </w:r>
      <w:r>
        <w:rPr>
          <w:spacing w:val="-4"/>
          <w:sz w:val="24"/>
        </w:rPr>
        <w:t>names</w:t>
      </w:r>
      <w:r>
        <w:rPr>
          <w:spacing w:val="-7"/>
          <w:sz w:val="24"/>
        </w:rPr>
        <w:t xml:space="preserve"> </w:t>
      </w:r>
      <w:r>
        <w:rPr>
          <w:spacing w:val="-4"/>
          <w:sz w:val="24"/>
        </w:rPr>
        <w:t>that</w:t>
      </w:r>
      <w:r>
        <w:rPr>
          <w:spacing w:val="-6"/>
          <w:sz w:val="24"/>
        </w:rPr>
        <w:t xml:space="preserve"> </w:t>
      </w:r>
      <w:r>
        <w:rPr>
          <w:spacing w:val="-4"/>
          <w:sz w:val="24"/>
        </w:rPr>
        <w:t>are</w:t>
      </w:r>
      <w:r>
        <w:rPr>
          <w:spacing w:val="-7"/>
          <w:sz w:val="24"/>
        </w:rPr>
        <w:t xml:space="preserve"> </w:t>
      </w:r>
      <w:r>
        <w:rPr>
          <w:spacing w:val="-4"/>
          <w:sz w:val="24"/>
        </w:rPr>
        <w:t>on</w:t>
      </w:r>
      <w:r>
        <w:rPr>
          <w:spacing w:val="-6"/>
          <w:sz w:val="24"/>
        </w:rPr>
        <w:t xml:space="preserve"> </w:t>
      </w:r>
      <w:r>
        <w:rPr>
          <w:spacing w:val="-4"/>
          <w:sz w:val="24"/>
        </w:rPr>
        <w:t>the</w:t>
      </w:r>
      <w:r>
        <w:rPr>
          <w:spacing w:val="-6"/>
          <w:sz w:val="24"/>
        </w:rPr>
        <w:t xml:space="preserve"> </w:t>
      </w:r>
      <w:r>
        <w:rPr>
          <w:spacing w:val="-4"/>
          <w:sz w:val="24"/>
        </w:rPr>
        <w:t>waitlist.</w:t>
      </w:r>
    </w:p>
    <w:p w14:paraId="2834ABC4" w14:textId="77777777" w:rsidR="006918D9" w:rsidRDefault="00B7307F">
      <w:pPr>
        <w:pStyle w:val="ListParagraph"/>
        <w:numPr>
          <w:ilvl w:val="0"/>
          <w:numId w:val="4"/>
        </w:numPr>
        <w:tabs>
          <w:tab w:val="left" w:pos="1511"/>
        </w:tabs>
        <w:spacing w:before="283" w:line="290" w:lineRule="exact"/>
        <w:ind w:hanging="719"/>
        <w:rPr>
          <w:sz w:val="24"/>
        </w:rPr>
      </w:pPr>
      <w:r>
        <w:rPr>
          <w:spacing w:val="-4"/>
          <w:sz w:val="24"/>
        </w:rPr>
        <w:t>Advising</w:t>
      </w:r>
      <w:r>
        <w:rPr>
          <w:spacing w:val="-9"/>
          <w:sz w:val="24"/>
        </w:rPr>
        <w:t xml:space="preserve"> </w:t>
      </w:r>
      <w:r>
        <w:rPr>
          <w:spacing w:val="-4"/>
          <w:sz w:val="24"/>
        </w:rPr>
        <w:t>the</w:t>
      </w:r>
      <w:r>
        <w:rPr>
          <w:spacing w:val="-6"/>
          <w:sz w:val="24"/>
        </w:rPr>
        <w:t xml:space="preserve"> </w:t>
      </w:r>
      <w:r>
        <w:rPr>
          <w:spacing w:val="-4"/>
          <w:sz w:val="24"/>
        </w:rPr>
        <w:t>client</w:t>
      </w:r>
      <w:r>
        <w:rPr>
          <w:spacing w:val="-7"/>
          <w:sz w:val="24"/>
        </w:rPr>
        <w:t xml:space="preserve"> </w:t>
      </w:r>
      <w:r>
        <w:rPr>
          <w:spacing w:val="-4"/>
          <w:sz w:val="24"/>
        </w:rPr>
        <w:t>of</w:t>
      </w:r>
      <w:r>
        <w:rPr>
          <w:spacing w:val="-6"/>
          <w:sz w:val="24"/>
        </w:rPr>
        <w:t xml:space="preserve"> </w:t>
      </w:r>
      <w:r>
        <w:rPr>
          <w:spacing w:val="-4"/>
          <w:sz w:val="24"/>
        </w:rPr>
        <w:t>their</w:t>
      </w:r>
      <w:r>
        <w:rPr>
          <w:spacing w:val="-6"/>
          <w:sz w:val="24"/>
        </w:rPr>
        <w:t xml:space="preserve"> </w:t>
      </w:r>
      <w:r>
        <w:rPr>
          <w:spacing w:val="-4"/>
          <w:sz w:val="24"/>
        </w:rPr>
        <w:t>place</w:t>
      </w:r>
      <w:r>
        <w:rPr>
          <w:spacing w:val="-7"/>
          <w:sz w:val="24"/>
        </w:rPr>
        <w:t xml:space="preserve"> </w:t>
      </w:r>
      <w:r>
        <w:rPr>
          <w:spacing w:val="-4"/>
          <w:sz w:val="24"/>
        </w:rPr>
        <w:t>on</w:t>
      </w:r>
      <w:r>
        <w:rPr>
          <w:spacing w:val="-6"/>
          <w:sz w:val="24"/>
        </w:rPr>
        <w:t xml:space="preserve"> </w:t>
      </w:r>
      <w:r>
        <w:rPr>
          <w:spacing w:val="-4"/>
          <w:sz w:val="24"/>
        </w:rPr>
        <w:t>the</w:t>
      </w:r>
      <w:r>
        <w:rPr>
          <w:spacing w:val="-6"/>
          <w:sz w:val="24"/>
        </w:rPr>
        <w:t xml:space="preserve"> </w:t>
      </w:r>
      <w:r>
        <w:rPr>
          <w:spacing w:val="-4"/>
          <w:sz w:val="24"/>
        </w:rPr>
        <w:t>waitlist:</w:t>
      </w:r>
    </w:p>
    <w:p w14:paraId="07AE4FA7" w14:textId="77777777" w:rsidR="006918D9" w:rsidRDefault="00B7307F">
      <w:pPr>
        <w:pStyle w:val="ListParagraph"/>
        <w:numPr>
          <w:ilvl w:val="1"/>
          <w:numId w:val="4"/>
        </w:numPr>
        <w:tabs>
          <w:tab w:val="left" w:pos="956"/>
        </w:tabs>
        <w:spacing w:line="288" w:lineRule="exact"/>
        <w:ind w:left="956" w:hanging="164"/>
        <w:rPr>
          <w:sz w:val="24"/>
        </w:rPr>
      </w:pPr>
      <w:r>
        <w:rPr>
          <w:spacing w:val="-4"/>
          <w:sz w:val="24"/>
        </w:rPr>
        <w:t>You</w:t>
      </w:r>
      <w:r>
        <w:rPr>
          <w:spacing w:val="-7"/>
          <w:sz w:val="24"/>
        </w:rPr>
        <w:t xml:space="preserve"> </w:t>
      </w:r>
      <w:r>
        <w:rPr>
          <w:spacing w:val="-4"/>
          <w:sz w:val="24"/>
        </w:rPr>
        <w:t>are</w:t>
      </w:r>
      <w:r>
        <w:rPr>
          <w:spacing w:val="-7"/>
          <w:sz w:val="24"/>
        </w:rPr>
        <w:t xml:space="preserve"> </w:t>
      </w:r>
      <w:r>
        <w:rPr>
          <w:spacing w:val="-4"/>
          <w:sz w:val="24"/>
        </w:rPr>
        <w:t>permitted</w:t>
      </w:r>
      <w:r>
        <w:rPr>
          <w:spacing w:val="-7"/>
          <w:sz w:val="24"/>
        </w:rPr>
        <w:t xml:space="preserve"> </w:t>
      </w:r>
      <w:r>
        <w:rPr>
          <w:spacing w:val="-4"/>
          <w:sz w:val="24"/>
        </w:rPr>
        <w:t>to</w:t>
      </w:r>
      <w:r>
        <w:rPr>
          <w:spacing w:val="-6"/>
          <w:sz w:val="24"/>
        </w:rPr>
        <w:t xml:space="preserve"> </w:t>
      </w:r>
      <w:r>
        <w:rPr>
          <w:spacing w:val="-4"/>
          <w:sz w:val="24"/>
        </w:rPr>
        <w:t>advise</w:t>
      </w:r>
      <w:r>
        <w:rPr>
          <w:spacing w:val="-7"/>
          <w:sz w:val="24"/>
        </w:rPr>
        <w:t xml:space="preserve"> </w:t>
      </w:r>
      <w:r>
        <w:rPr>
          <w:spacing w:val="-4"/>
          <w:sz w:val="24"/>
        </w:rPr>
        <w:t>the</w:t>
      </w:r>
      <w:r>
        <w:rPr>
          <w:spacing w:val="-7"/>
          <w:sz w:val="24"/>
        </w:rPr>
        <w:t xml:space="preserve"> </w:t>
      </w:r>
      <w:r>
        <w:rPr>
          <w:spacing w:val="-4"/>
          <w:sz w:val="24"/>
        </w:rPr>
        <w:t>client</w:t>
      </w:r>
      <w:r>
        <w:rPr>
          <w:spacing w:val="-6"/>
          <w:sz w:val="24"/>
        </w:rPr>
        <w:t xml:space="preserve"> </w:t>
      </w:r>
      <w:r>
        <w:rPr>
          <w:spacing w:val="-4"/>
          <w:sz w:val="24"/>
        </w:rPr>
        <w:t>what</w:t>
      </w:r>
      <w:r>
        <w:rPr>
          <w:spacing w:val="-7"/>
          <w:sz w:val="24"/>
        </w:rPr>
        <w:t xml:space="preserve"> </w:t>
      </w:r>
      <w:r>
        <w:rPr>
          <w:spacing w:val="-4"/>
          <w:sz w:val="24"/>
        </w:rPr>
        <w:t>place</w:t>
      </w:r>
      <w:r>
        <w:rPr>
          <w:spacing w:val="-7"/>
          <w:sz w:val="24"/>
        </w:rPr>
        <w:t xml:space="preserve"> </w:t>
      </w:r>
      <w:r>
        <w:rPr>
          <w:spacing w:val="-4"/>
          <w:sz w:val="24"/>
        </w:rPr>
        <w:t>they</w:t>
      </w:r>
      <w:r>
        <w:rPr>
          <w:spacing w:val="-6"/>
          <w:sz w:val="24"/>
        </w:rPr>
        <w:t xml:space="preserve"> </w:t>
      </w:r>
      <w:r>
        <w:rPr>
          <w:spacing w:val="-4"/>
          <w:sz w:val="24"/>
        </w:rPr>
        <w:t>hold</w:t>
      </w:r>
      <w:r>
        <w:rPr>
          <w:spacing w:val="-7"/>
          <w:sz w:val="24"/>
        </w:rPr>
        <w:t xml:space="preserve"> </w:t>
      </w:r>
      <w:r>
        <w:rPr>
          <w:spacing w:val="-4"/>
          <w:sz w:val="24"/>
        </w:rPr>
        <w:t>on</w:t>
      </w:r>
      <w:r>
        <w:rPr>
          <w:spacing w:val="-7"/>
          <w:sz w:val="24"/>
        </w:rPr>
        <w:t xml:space="preserve"> </w:t>
      </w:r>
      <w:r>
        <w:rPr>
          <w:spacing w:val="-4"/>
          <w:sz w:val="24"/>
        </w:rPr>
        <w:t>the</w:t>
      </w:r>
      <w:r>
        <w:rPr>
          <w:spacing w:val="-6"/>
          <w:sz w:val="24"/>
        </w:rPr>
        <w:t xml:space="preserve"> </w:t>
      </w:r>
      <w:r>
        <w:rPr>
          <w:spacing w:val="-4"/>
          <w:sz w:val="24"/>
        </w:rPr>
        <w:t>waitlist</w:t>
      </w:r>
    </w:p>
    <w:p w14:paraId="45327E27" w14:textId="77777777" w:rsidR="006918D9" w:rsidRDefault="00B7307F">
      <w:pPr>
        <w:pStyle w:val="ListParagraph"/>
        <w:numPr>
          <w:ilvl w:val="1"/>
          <w:numId w:val="4"/>
        </w:numPr>
        <w:tabs>
          <w:tab w:val="left" w:pos="956"/>
        </w:tabs>
        <w:spacing w:before="2" w:line="235" w:lineRule="auto"/>
        <w:ind w:right="696" w:firstLine="0"/>
        <w:rPr>
          <w:sz w:val="24"/>
        </w:rPr>
      </w:pPr>
      <w:r>
        <w:rPr>
          <w:spacing w:val="-4"/>
          <w:sz w:val="24"/>
        </w:rPr>
        <w:t>At</w:t>
      </w:r>
      <w:r>
        <w:rPr>
          <w:spacing w:val="-7"/>
          <w:sz w:val="24"/>
        </w:rPr>
        <w:t xml:space="preserve"> </w:t>
      </w:r>
      <w:r>
        <w:rPr>
          <w:spacing w:val="-4"/>
          <w:sz w:val="24"/>
        </w:rPr>
        <w:t>any</w:t>
      </w:r>
      <w:r>
        <w:rPr>
          <w:spacing w:val="-7"/>
          <w:sz w:val="24"/>
        </w:rPr>
        <w:t xml:space="preserve"> </w:t>
      </w:r>
      <w:r>
        <w:rPr>
          <w:spacing w:val="-4"/>
          <w:sz w:val="24"/>
        </w:rPr>
        <w:t>time</w:t>
      </w:r>
      <w:r>
        <w:rPr>
          <w:spacing w:val="-7"/>
          <w:sz w:val="24"/>
        </w:rPr>
        <w:t xml:space="preserve"> </w:t>
      </w:r>
      <w:r>
        <w:rPr>
          <w:spacing w:val="-4"/>
          <w:sz w:val="24"/>
        </w:rPr>
        <w:t>a</w:t>
      </w:r>
      <w:r>
        <w:rPr>
          <w:spacing w:val="-7"/>
          <w:sz w:val="24"/>
        </w:rPr>
        <w:t xml:space="preserve"> </w:t>
      </w:r>
      <w:r>
        <w:rPr>
          <w:spacing w:val="-4"/>
          <w:sz w:val="24"/>
        </w:rPr>
        <w:t>potential</w:t>
      </w:r>
      <w:r>
        <w:rPr>
          <w:spacing w:val="-7"/>
          <w:sz w:val="24"/>
        </w:rPr>
        <w:t xml:space="preserve"> </w:t>
      </w:r>
      <w:r>
        <w:rPr>
          <w:spacing w:val="-4"/>
          <w:sz w:val="24"/>
        </w:rPr>
        <w:t>client</w:t>
      </w:r>
      <w:r>
        <w:rPr>
          <w:spacing w:val="-7"/>
          <w:sz w:val="24"/>
        </w:rPr>
        <w:t xml:space="preserve"> </w:t>
      </w:r>
      <w:r>
        <w:rPr>
          <w:spacing w:val="-4"/>
          <w:sz w:val="24"/>
        </w:rPr>
        <w:t>can</w:t>
      </w:r>
      <w:r>
        <w:rPr>
          <w:spacing w:val="-7"/>
          <w:sz w:val="24"/>
        </w:rPr>
        <w:t xml:space="preserve"> </w:t>
      </w:r>
      <w:r>
        <w:rPr>
          <w:spacing w:val="-4"/>
          <w:sz w:val="24"/>
        </w:rPr>
        <w:t>be</w:t>
      </w:r>
      <w:r>
        <w:rPr>
          <w:spacing w:val="-7"/>
          <w:sz w:val="24"/>
        </w:rPr>
        <w:t xml:space="preserve"> </w:t>
      </w:r>
      <w:r>
        <w:rPr>
          <w:spacing w:val="-4"/>
          <w:sz w:val="24"/>
        </w:rPr>
        <w:t>informed</w:t>
      </w:r>
      <w:r>
        <w:rPr>
          <w:spacing w:val="-7"/>
          <w:sz w:val="24"/>
        </w:rPr>
        <w:t xml:space="preserve"> </w:t>
      </w:r>
      <w:r>
        <w:rPr>
          <w:spacing w:val="-4"/>
          <w:sz w:val="24"/>
        </w:rPr>
        <w:t>where</w:t>
      </w:r>
      <w:r>
        <w:rPr>
          <w:spacing w:val="-7"/>
          <w:sz w:val="24"/>
        </w:rPr>
        <w:t xml:space="preserve"> </w:t>
      </w:r>
      <w:r>
        <w:rPr>
          <w:spacing w:val="-4"/>
          <w:sz w:val="24"/>
        </w:rPr>
        <w:t>they</w:t>
      </w:r>
      <w:r>
        <w:rPr>
          <w:spacing w:val="-7"/>
          <w:sz w:val="24"/>
        </w:rPr>
        <w:t xml:space="preserve"> </w:t>
      </w:r>
      <w:r>
        <w:rPr>
          <w:spacing w:val="-4"/>
          <w:sz w:val="24"/>
        </w:rPr>
        <w:t>are</w:t>
      </w:r>
      <w:r>
        <w:rPr>
          <w:spacing w:val="-7"/>
          <w:sz w:val="24"/>
        </w:rPr>
        <w:t xml:space="preserve"> </w:t>
      </w:r>
      <w:r>
        <w:rPr>
          <w:spacing w:val="-4"/>
          <w:sz w:val="24"/>
        </w:rPr>
        <w:t>on</w:t>
      </w:r>
      <w:r>
        <w:rPr>
          <w:spacing w:val="-7"/>
          <w:sz w:val="24"/>
        </w:rPr>
        <w:t xml:space="preserve"> </w:t>
      </w:r>
      <w:r>
        <w:rPr>
          <w:spacing w:val="-4"/>
          <w:sz w:val="24"/>
        </w:rPr>
        <w:t>the</w:t>
      </w:r>
      <w:r>
        <w:rPr>
          <w:spacing w:val="-7"/>
          <w:sz w:val="24"/>
        </w:rPr>
        <w:t xml:space="preserve"> </w:t>
      </w:r>
      <w:r>
        <w:rPr>
          <w:spacing w:val="-4"/>
          <w:sz w:val="24"/>
        </w:rPr>
        <w:t>wait</w:t>
      </w:r>
      <w:r>
        <w:rPr>
          <w:spacing w:val="-7"/>
          <w:sz w:val="24"/>
        </w:rPr>
        <w:t xml:space="preserve"> </w:t>
      </w:r>
      <w:r>
        <w:rPr>
          <w:spacing w:val="-4"/>
          <w:sz w:val="24"/>
        </w:rPr>
        <w:t>list,</w:t>
      </w:r>
      <w:r>
        <w:rPr>
          <w:spacing w:val="-7"/>
          <w:sz w:val="24"/>
        </w:rPr>
        <w:t xml:space="preserve"> </w:t>
      </w:r>
      <w:r>
        <w:rPr>
          <w:spacing w:val="-4"/>
          <w:sz w:val="24"/>
        </w:rPr>
        <w:t>however</w:t>
      </w:r>
      <w:r>
        <w:rPr>
          <w:spacing w:val="-7"/>
          <w:sz w:val="24"/>
        </w:rPr>
        <w:t xml:space="preserve"> </w:t>
      </w:r>
      <w:r>
        <w:rPr>
          <w:spacing w:val="-4"/>
          <w:sz w:val="24"/>
        </w:rPr>
        <w:t>this</w:t>
      </w:r>
      <w:r>
        <w:rPr>
          <w:spacing w:val="-7"/>
          <w:sz w:val="24"/>
        </w:rPr>
        <w:t xml:space="preserve"> </w:t>
      </w:r>
      <w:r>
        <w:rPr>
          <w:spacing w:val="-4"/>
          <w:sz w:val="24"/>
        </w:rPr>
        <w:t>must</w:t>
      </w:r>
      <w:r>
        <w:rPr>
          <w:spacing w:val="-7"/>
          <w:sz w:val="24"/>
        </w:rPr>
        <w:t xml:space="preserve"> </w:t>
      </w:r>
      <w:r>
        <w:rPr>
          <w:spacing w:val="-4"/>
          <w:sz w:val="24"/>
        </w:rPr>
        <w:t>be</w:t>
      </w:r>
      <w:r>
        <w:rPr>
          <w:spacing w:val="-7"/>
          <w:sz w:val="24"/>
        </w:rPr>
        <w:t xml:space="preserve"> </w:t>
      </w:r>
      <w:r>
        <w:rPr>
          <w:spacing w:val="-4"/>
          <w:sz w:val="24"/>
        </w:rPr>
        <w:t xml:space="preserve">done </w:t>
      </w:r>
      <w:r>
        <w:rPr>
          <w:spacing w:val="-2"/>
          <w:sz w:val="24"/>
        </w:rPr>
        <w:t>without</w:t>
      </w:r>
      <w:r>
        <w:rPr>
          <w:spacing w:val="-6"/>
          <w:sz w:val="24"/>
        </w:rPr>
        <w:t xml:space="preserve"> </w:t>
      </w:r>
      <w:r>
        <w:rPr>
          <w:spacing w:val="-2"/>
          <w:sz w:val="24"/>
        </w:rPr>
        <w:t>jeopardizing</w:t>
      </w:r>
      <w:r>
        <w:rPr>
          <w:spacing w:val="-6"/>
          <w:sz w:val="24"/>
        </w:rPr>
        <w:t xml:space="preserve"> </w:t>
      </w:r>
      <w:r>
        <w:rPr>
          <w:spacing w:val="-2"/>
          <w:sz w:val="24"/>
        </w:rPr>
        <w:t>the</w:t>
      </w:r>
      <w:r>
        <w:rPr>
          <w:spacing w:val="-6"/>
          <w:sz w:val="24"/>
        </w:rPr>
        <w:t xml:space="preserve"> </w:t>
      </w:r>
      <w:r>
        <w:rPr>
          <w:spacing w:val="-2"/>
          <w:sz w:val="24"/>
        </w:rPr>
        <w:t>confidentiality</w:t>
      </w:r>
      <w:r>
        <w:rPr>
          <w:spacing w:val="-6"/>
          <w:sz w:val="24"/>
        </w:rPr>
        <w:t xml:space="preserve"> </w:t>
      </w:r>
      <w:r>
        <w:rPr>
          <w:spacing w:val="-2"/>
          <w:sz w:val="24"/>
        </w:rPr>
        <w:t>of</w:t>
      </w:r>
      <w:r>
        <w:rPr>
          <w:spacing w:val="-6"/>
          <w:sz w:val="24"/>
        </w:rPr>
        <w:t xml:space="preserve"> </w:t>
      </w:r>
      <w:r>
        <w:rPr>
          <w:spacing w:val="-2"/>
          <w:sz w:val="24"/>
        </w:rPr>
        <w:t>the</w:t>
      </w:r>
      <w:r>
        <w:rPr>
          <w:spacing w:val="-6"/>
          <w:sz w:val="24"/>
        </w:rPr>
        <w:t xml:space="preserve"> </w:t>
      </w:r>
      <w:r>
        <w:rPr>
          <w:spacing w:val="-2"/>
          <w:sz w:val="24"/>
        </w:rPr>
        <w:t>other</w:t>
      </w:r>
      <w:r>
        <w:rPr>
          <w:spacing w:val="-6"/>
          <w:sz w:val="24"/>
        </w:rPr>
        <w:t xml:space="preserve"> </w:t>
      </w:r>
      <w:r>
        <w:rPr>
          <w:spacing w:val="-2"/>
          <w:sz w:val="24"/>
        </w:rPr>
        <w:t>families</w:t>
      </w:r>
      <w:r>
        <w:rPr>
          <w:spacing w:val="-6"/>
          <w:sz w:val="24"/>
        </w:rPr>
        <w:t xml:space="preserve"> </w:t>
      </w:r>
      <w:r>
        <w:rPr>
          <w:spacing w:val="-2"/>
          <w:sz w:val="24"/>
        </w:rPr>
        <w:t>on</w:t>
      </w:r>
      <w:r>
        <w:rPr>
          <w:spacing w:val="-6"/>
          <w:sz w:val="24"/>
        </w:rPr>
        <w:t xml:space="preserve"> </w:t>
      </w:r>
      <w:r>
        <w:rPr>
          <w:spacing w:val="-2"/>
          <w:sz w:val="24"/>
        </w:rPr>
        <w:t>the</w:t>
      </w:r>
      <w:r>
        <w:rPr>
          <w:spacing w:val="-6"/>
          <w:sz w:val="24"/>
        </w:rPr>
        <w:t xml:space="preserve"> </w:t>
      </w:r>
      <w:r>
        <w:rPr>
          <w:spacing w:val="-2"/>
          <w:sz w:val="24"/>
        </w:rPr>
        <w:t>wait</w:t>
      </w:r>
      <w:r>
        <w:rPr>
          <w:spacing w:val="-6"/>
          <w:sz w:val="24"/>
        </w:rPr>
        <w:t xml:space="preserve"> </w:t>
      </w:r>
      <w:r>
        <w:rPr>
          <w:spacing w:val="-2"/>
          <w:sz w:val="24"/>
        </w:rPr>
        <w:t>list.</w:t>
      </w:r>
    </w:p>
    <w:p w14:paraId="3D1E78C2" w14:textId="77777777" w:rsidR="006918D9" w:rsidRDefault="00B7307F">
      <w:pPr>
        <w:pStyle w:val="ListParagraph"/>
        <w:numPr>
          <w:ilvl w:val="0"/>
          <w:numId w:val="4"/>
        </w:numPr>
        <w:tabs>
          <w:tab w:val="left" w:pos="1511"/>
        </w:tabs>
        <w:spacing w:before="285" w:line="290" w:lineRule="exact"/>
        <w:ind w:hanging="719"/>
        <w:rPr>
          <w:sz w:val="24"/>
        </w:rPr>
      </w:pPr>
      <w:r>
        <w:rPr>
          <w:spacing w:val="-5"/>
          <w:sz w:val="24"/>
        </w:rPr>
        <w:t>Parent</w:t>
      </w:r>
      <w:r>
        <w:rPr>
          <w:spacing w:val="-4"/>
          <w:sz w:val="24"/>
        </w:rPr>
        <w:t xml:space="preserve"> </w:t>
      </w:r>
      <w:r>
        <w:rPr>
          <w:spacing w:val="-2"/>
          <w:sz w:val="24"/>
        </w:rPr>
        <w:t>Handbook</w:t>
      </w:r>
    </w:p>
    <w:p w14:paraId="550B751B" w14:textId="77777777" w:rsidR="006918D9" w:rsidRDefault="00B7307F">
      <w:pPr>
        <w:pStyle w:val="ListParagraph"/>
        <w:numPr>
          <w:ilvl w:val="1"/>
          <w:numId w:val="4"/>
        </w:numPr>
        <w:tabs>
          <w:tab w:val="left" w:pos="956"/>
        </w:tabs>
        <w:spacing w:line="290" w:lineRule="exact"/>
        <w:ind w:left="956" w:hanging="164"/>
        <w:rPr>
          <w:sz w:val="24"/>
        </w:rPr>
      </w:pPr>
      <w:r>
        <w:rPr>
          <w:spacing w:val="-4"/>
          <w:sz w:val="24"/>
        </w:rPr>
        <w:t>Please</w:t>
      </w:r>
      <w:r>
        <w:rPr>
          <w:spacing w:val="-6"/>
          <w:sz w:val="24"/>
        </w:rPr>
        <w:t xml:space="preserve"> </w:t>
      </w:r>
      <w:r>
        <w:rPr>
          <w:spacing w:val="-4"/>
          <w:sz w:val="24"/>
        </w:rPr>
        <w:t>ensure</w:t>
      </w:r>
      <w:r>
        <w:rPr>
          <w:spacing w:val="-6"/>
          <w:sz w:val="24"/>
        </w:rPr>
        <w:t xml:space="preserve"> </w:t>
      </w:r>
      <w:r>
        <w:rPr>
          <w:spacing w:val="-4"/>
          <w:sz w:val="24"/>
        </w:rPr>
        <w:t>to</w:t>
      </w:r>
      <w:r>
        <w:rPr>
          <w:spacing w:val="-7"/>
          <w:sz w:val="24"/>
        </w:rPr>
        <w:t xml:space="preserve"> </w:t>
      </w:r>
      <w:r>
        <w:rPr>
          <w:spacing w:val="-4"/>
          <w:sz w:val="24"/>
        </w:rPr>
        <w:t>have</w:t>
      </w:r>
      <w:r>
        <w:rPr>
          <w:spacing w:val="-6"/>
          <w:sz w:val="24"/>
        </w:rPr>
        <w:t xml:space="preserve"> </w:t>
      </w:r>
      <w:r>
        <w:rPr>
          <w:spacing w:val="-4"/>
          <w:sz w:val="24"/>
        </w:rPr>
        <w:t>this</w:t>
      </w:r>
      <w:r>
        <w:rPr>
          <w:spacing w:val="-6"/>
          <w:sz w:val="24"/>
        </w:rPr>
        <w:t xml:space="preserve"> </w:t>
      </w:r>
      <w:r>
        <w:rPr>
          <w:spacing w:val="-4"/>
          <w:sz w:val="24"/>
        </w:rPr>
        <w:t>policy</w:t>
      </w:r>
      <w:r>
        <w:rPr>
          <w:spacing w:val="-6"/>
          <w:sz w:val="24"/>
        </w:rPr>
        <w:t xml:space="preserve"> </w:t>
      </w:r>
      <w:r>
        <w:rPr>
          <w:spacing w:val="-4"/>
          <w:sz w:val="24"/>
        </w:rPr>
        <w:t>included</w:t>
      </w:r>
      <w:r>
        <w:rPr>
          <w:spacing w:val="-6"/>
          <w:sz w:val="24"/>
        </w:rPr>
        <w:t xml:space="preserve"> </w:t>
      </w:r>
      <w:r>
        <w:rPr>
          <w:spacing w:val="-4"/>
          <w:sz w:val="24"/>
        </w:rPr>
        <w:t>in</w:t>
      </w:r>
      <w:r>
        <w:rPr>
          <w:spacing w:val="-6"/>
          <w:sz w:val="24"/>
        </w:rPr>
        <w:t xml:space="preserve"> </w:t>
      </w:r>
      <w:r>
        <w:rPr>
          <w:spacing w:val="-4"/>
          <w:sz w:val="24"/>
        </w:rPr>
        <w:t>the</w:t>
      </w:r>
      <w:r>
        <w:rPr>
          <w:spacing w:val="-6"/>
          <w:sz w:val="24"/>
        </w:rPr>
        <w:t xml:space="preserve"> </w:t>
      </w:r>
      <w:r>
        <w:rPr>
          <w:spacing w:val="-4"/>
          <w:sz w:val="24"/>
        </w:rPr>
        <w:t>parent</w:t>
      </w:r>
      <w:r>
        <w:rPr>
          <w:spacing w:val="-5"/>
          <w:sz w:val="24"/>
        </w:rPr>
        <w:t xml:space="preserve"> </w:t>
      </w:r>
      <w:r>
        <w:rPr>
          <w:spacing w:val="-4"/>
          <w:sz w:val="24"/>
        </w:rPr>
        <w:t>handbook</w:t>
      </w:r>
    </w:p>
    <w:p w14:paraId="3398635A" w14:textId="77777777" w:rsidR="006918D9" w:rsidRDefault="006918D9">
      <w:pPr>
        <w:pStyle w:val="BodyText"/>
        <w:rPr>
          <w:sz w:val="24"/>
        </w:rPr>
      </w:pPr>
    </w:p>
    <w:p w14:paraId="782845AA" w14:textId="77777777" w:rsidR="006918D9" w:rsidRDefault="006918D9">
      <w:pPr>
        <w:pStyle w:val="BodyText"/>
        <w:rPr>
          <w:sz w:val="24"/>
        </w:rPr>
      </w:pPr>
    </w:p>
    <w:p w14:paraId="3C058005" w14:textId="77777777" w:rsidR="006918D9" w:rsidRDefault="006918D9">
      <w:pPr>
        <w:pStyle w:val="BodyText"/>
        <w:rPr>
          <w:sz w:val="24"/>
        </w:rPr>
      </w:pPr>
    </w:p>
    <w:p w14:paraId="3A0D23FF" w14:textId="77777777" w:rsidR="006918D9" w:rsidRDefault="006918D9">
      <w:pPr>
        <w:pStyle w:val="BodyText"/>
        <w:rPr>
          <w:sz w:val="24"/>
        </w:rPr>
      </w:pPr>
    </w:p>
    <w:p w14:paraId="252AC1DC" w14:textId="77777777" w:rsidR="006918D9" w:rsidRDefault="006918D9">
      <w:pPr>
        <w:pStyle w:val="BodyText"/>
        <w:rPr>
          <w:sz w:val="24"/>
        </w:rPr>
      </w:pPr>
    </w:p>
    <w:p w14:paraId="745BCEB0" w14:textId="77777777" w:rsidR="006918D9" w:rsidRDefault="006918D9">
      <w:pPr>
        <w:pStyle w:val="BodyText"/>
        <w:rPr>
          <w:sz w:val="24"/>
        </w:rPr>
      </w:pPr>
    </w:p>
    <w:p w14:paraId="011537DE" w14:textId="77777777" w:rsidR="006918D9" w:rsidRDefault="006918D9">
      <w:pPr>
        <w:pStyle w:val="BodyText"/>
        <w:rPr>
          <w:sz w:val="24"/>
        </w:rPr>
      </w:pPr>
    </w:p>
    <w:p w14:paraId="260CF1ED" w14:textId="77777777" w:rsidR="006918D9" w:rsidRDefault="006918D9">
      <w:pPr>
        <w:pStyle w:val="BodyText"/>
        <w:rPr>
          <w:sz w:val="24"/>
        </w:rPr>
      </w:pPr>
    </w:p>
    <w:p w14:paraId="59A9E65E" w14:textId="77777777" w:rsidR="006918D9" w:rsidRDefault="006918D9">
      <w:pPr>
        <w:pStyle w:val="BodyText"/>
        <w:rPr>
          <w:sz w:val="24"/>
        </w:rPr>
      </w:pPr>
    </w:p>
    <w:p w14:paraId="65F77E3F" w14:textId="77777777" w:rsidR="006918D9" w:rsidRDefault="006918D9">
      <w:pPr>
        <w:pStyle w:val="BodyText"/>
        <w:rPr>
          <w:sz w:val="24"/>
        </w:rPr>
      </w:pPr>
    </w:p>
    <w:p w14:paraId="62B3342A" w14:textId="77777777" w:rsidR="006918D9" w:rsidRDefault="006918D9">
      <w:pPr>
        <w:pStyle w:val="BodyText"/>
        <w:rPr>
          <w:sz w:val="24"/>
        </w:rPr>
      </w:pPr>
    </w:p>
    <w:p w14:paraId="0FE52413" w14:textId="77777777" w:rsidR="006918D9" w:rsidRDefault="006918D9">
      <w:pPr>
        <w:pStyle w:val="BodyText"/>
        <w:spacing w:before="134"/>
        <w:rPr>
          <w:sz w:val="24"/>
        </w:rPr>
      </w:pPr>
    </w:p>
    <w:p w14:paraId="64A5A732" w14:textId="77777777" w:rsidR="006918D9" w:rsidRDefault="00B7307F">
      <w:pPr>
        <w:ind w:right="1123"/>
        <w:jc w:val="right"/>
        <w:rPr>
          <w:sz w:val="24"/>
        </w:rPr>
      </w:pPr>
      <w:r>
        <w:rPr>
          <w:spacing w:val="-5"/>
          <w:sz w:val="24"/>
        </w:rPr>
        <w:t>25</w:t>
      </w:r>
    </w:p>
    <w:p w14:paraId="420C0F24" w14:textId="77777777" w:rsidR="006918D9" w:rsidRDefault="006918D9">
      <w:pPr>
        <w:jc w:val="right"/>
        <w:rPr>
          <w:sz w:val="24"/>
        </w:rPr>
        <w:sectPr w:rsidR="006918D9">
          <w:pgSz w:w="12240" w:h="15840"/>
          <w:pgMar w:top="740" w:right="360" w:bottom="280" w:left="360" w:header="720" w:footer="720" w:gutter="0"/>
          <w:cols w:space="720"/>
        </w:sectPr>
      </w:pPr>
    </w:p>
    <w:p w14:paraId="63ADBA15" w14:textId="77777777" w:rsidR="00B7307F" w:rsidRPr="00B7307F" w:rsidRDefault="00B7307F" w:rsidP="00B7307F">
      <w:pPr>
        <w:widowControl/>
        <w:autoSpaceDE/>
        <w:autoSpaceDN/>
        <w:spacing w:line="276" w:lineRule="auto"/>
        <w:jc w:val="center"/>
        <w:rPr>
          <w:rFonts w:ascii="Arial" w:eastAsia="Times New Roman" w:hAnsi="Arial" w:cs="Arial"/>
          <w:b/>
          <w:color w:val="4F81BD" w:themeColor="accent1"/>
          <w:sz w:val="32"/>
          <w:szCs w:val="24"/>
        </w:rPr>
      </w:pPr>
      <w:bookmarkStart w:id="74" w:name="Blank_Page"/>
      <w:bookmarkEnd w:id="74"/>
      <w:r w:rsidRPr="00B7307F">
        <w:rPr>
          <w:rFonts w:ascii="Arial" w:eastAsia="Times New Roman" w:hAnsi="Arial" w:cs="Arial"/>
          <w:b/>
          <w:color w:val="4F81BD" w:themeColor="accent1"/>
          <w:sz w:val="32"/>
          <w:szCs w:val="24"/>
        </w:rPr>
        <w:lastRenderedPageBreak/>
        <w:t xml:space="preserve">Child Care Centre </w:t>
      </w:r>
    </w:p>
    <w:p w14:paraId="1AC8A7F3" w14:textId="77777777" w:rsidR="00B7307F" w:rsidRPr="00B7307F" w:rsidRDefault="00B7307F" w:rsidP="00B7307F">
      <w:pPr>
        <w:widowControl/>
        <w:autoSpaceDE/>
        <w:autoSpaceDN/>
        <w:spacing w:after="240" w:line="276" w:lineRule="auto"/>
        <w:jc w:val="center"/>
        <w:rPr>
          <w:rFonts w:ascii="Arial" w:eastAsia="Times New Roman" w:hAnsi="Arial" w:cs="Arial"/>
          <w:b/>
          <w:color w:val="4F81BD" w:themeColor="accent1"/>
          <w:sz w:val="32"/>
          <w:szCs w:val="24"/>
        </w:rPr>
      </w:pPr>
      <w:r w:rsidRPr="00B7307F">
        <w:rPr>
          <w:rFonts w:ascii="Arial" w:eastAsia="Times New Roman" w:hAnsi="Arial" w:cs="Arial"/>
          <w:b/>
          <w:color w:val="4F81BD" w:themeColor="accent1"/>
          <w:sz w:val="32"/>
          <w:szCs w:val="24"/>
        </w:rPr>
        <w:t>Safe Arrival and Dismissal Policy and Procedures</w:t>
      </w:r>
    </w:p>
    <w:p w14:paraId="1EDFD378" w14:textId="77777777" w:rsidR="00B7307F" w:rsidRPr="00B7307F" w:rsidRDefault="00B7307F" w:rsidP="00B7307F">
      <w:pPr>
        <w:widowControl/>
        <w:autoSpaceDE/>
        <w:autoSpaceDN/>
        <w:spacing w:line="276" w:lineRule="auto"/>
        <w:rPr>
          <w:rFonts w:ascii="Arial" w:eastAsia="Times New Roman" w:hAnsi="Arial" w:cs="Arial"/>
          <w:sz w:val="24"/>
          <w:szCs w:val="24"/>
          <w:lang w:val="en-CA"/>
        </w:rPr>
      </w:pPr>
      <w:r w:rsidRPr="00B7307F">
        <w:rPr>
          <w:rFonts w:ascii="Arial" w:eastAsia="Times New Roman" w:hAnsi="Arial" w:cs="Arial"/>
          <w:sz w:val="24"/>
          <w:szCs w:val="24"/>
          <w:lang w:val="en-CA"/>
        </w:rPr>
        <w:t xml:space="preserve">Name of Child Care Centre: </w:t>
      </w:r>
      <w:sdt>
        <w:sdtPr>
          <w:rPr>
            <w:rFonts w:ascii="Arial" w:eastAsia="Times New Roman" w:hAnsi="Arial" w:cs="Arial"/>
            <w:sz w:val="24"/>
            <w:szCs w:val="24"/>
            <w:lang w:val="en-CA"/>
          </w:rPr>
          <w:id w:val="1389994785"/>
          <w:placeholder>
            <w:docPart w:val="B25E6A4FEB094973BB1D67337C5B818E"/>
          </w:placeholder>
          <w:text/>
        </w:sdtPr>
        <w:sdtContent>
          <w:r w:rsidRPr="00B7307F">
            <w:rPr>
              <w:rFonts w:ascii="Arial" w:eastAsia="Times New Roman" w:hAnsi="Arial" w:cs="Arial"/>
              <w:sz w:val="24"/>
              <w:szCs w:val="24"/>
              <w:lang w:val="en-CA"/>
            </w:rPr>
            <w:t>St, Matthew’s Children’s Centre</w:t>
          </w:r>
        </w:sdtContent>
      </w:sdt>
    </w:p>
    <w:p w14:paraId="0BC0734C" w14:textId="77777777" w:rsidR="00B7307F" w:rsidRPr="00B7307F" w:rsidRDefault="00B7307F" w:rsidP="00B7307F">
      <w:pPr>
        <w:widowControl/>
        <w:autoSpaceDE/>
        <w:autoSpaceDN/>
        <w:spacing w:line="276" w:lineRule="auto"/>
        <w:rPr>
          <w:rFonts w:ascii="Arial" w:eastAsia="Times New Roman" w:hAnsi="Arial" w:cs="Arial"/>
          <w:sz w:val="24"/>
          <w:szCs w:val="24"/>
          <w:lang w:val="en-CA"/>
        </w:rPr>
      </w:pPr>
      <w:r w:rsidRPr="00B7307F">
        <w:rPr>
          <w:rFonts w:ascii="Arial" w:eastAsia="Times New Roman" w:hAnsi="Arial" w:cs="Arial"/>
          <w:sz w:val="24"/>
          <w:szCs w:val="24"/>
          <w:lang w:val="en-CA"/>
        </w:rPr>
        <w:t xml:space="preserve">Date Policy and Procedures Established: </w:t>
      </w:r>
      <w:sdt>
        <w:sdtPr>
          <w:rPr>
            <w:rFonts w:ascii="Arial" w:eastAsia="Times New Roman" w:hAnsi="Arial" w:cs="Arial"/>
            <w:sz w:val="24"/>
            <w:szCs w:val="24"/>
            <w:lang w:val="en-CA"/>
          </w:rPr>
          <w:id w:val="1042783837"/>
          <w:placeholder>
            <w:docPart w:val="D513731A633F4B17AAA0F54C3A72AE36"/>
          </w:placeholder>
          <w:text/>
        </w:sdtPr>
        <w:sdtContent>
          <w:r w:rsidRPr="00B7307F">
            <w:rPr>
              <w:rFonts w:ascii="Arial" w:eastAsia="Times New Roman" w:hAnsi="Arial" w:cs="Arial"/>
              <w:sz w:val="24"/>
              <w:szCs w:val="24"/>
              <w:lang w:val="en-CA"/>
            </w:rPr>
            <w:t>November 16 2023</w:t>
          </w:r>
        </w:sdtContent>
      </w:sdt>
    </w:p>
    <w:p w14:paraId="7113CFC5" w14:textId="77777777" w:rsidR="00B7307F" w:rsidRPr="00B7307F" w:rsidRDefault="00B7307F" w:rsidP="00B7307F">
      <w:pPr>
        <w:widowControl/>
        <w:autoSpaceDE/>
        <w:autoSpaceDN/>
        <w:spacing w:line="276" w:lineRule="auto"/>
        <w:rPr>
          <w:rFonts w:ascii="Arial" w:eastAsia="Times New Roman" w:hAnsi="Arial" w:cs="Arial"/>
          <w:sz w:val="24"/>
          <w:szCs w:val="24"/>
          <w:lang w:val="en-CA"/>
        </w:rPr>
      </w:pPr>
      <w:r w:rsidRPr="00B7307F">
        <w:rPr>
          <w:rFonts w:ascii="Arial" w:eastAsia="Times New Roman" w:hAnsi="Arial" w:cs="Arial"/>
          <w:sz w:val="24"/>
          <w:szCs w:val="24"/>
          <w:lang w:val="en-CA"/>
        </w:rPr>
        <w:t xml:space="preserve">Date Policy and Procedures Updated: </w:t>
      </w:r>
      <w:sdt>
        <w:sdtPr>
          <w:rPr>
            <w:rFonts w:ascii="Arial" w:eastAsia="Times New Roman" w:hAnsi="Arial" w:cs="Arial"/>
            <w:sz w:val="24"/>
            <w:szCs w:val="24"/>
            <w:lang w:val="en-CA"/>
          </w:rPr>
          <w:id w:val="797569404"/>
          <w:placeholder>
            <w:docPart w:val="6FC1CD5122D74B4BA2BDD5843A19A253"/>
          </w:placeholder>
          <w:text/>
        </w:sdtPr>
        <w:sdtContent>
          <w:r w:rsidRPr="00B7307F">
            <w:rPr>
              <w:rFonts w:ascii="Arial" w:eastAsia="Times New Roman" w:hAnsi="Arial" w:cs="Arial"/>
              <w:sz w:val="24"/>
              <w:szCs w:val="24"/>
              <w:lang w:val="en-CA"/>
            </w:rPr>
            <w:t>November 16, 2023</w:t>
          </w:r>
        </w:sdtContent>
      </w:sdt>
    </w:p>
    <w:p w14:paraId="2016BC5E" w14:textId="77777777" w:rsidR="00B7307F" w:rsidRPr="00B7307F" w:rsidRDefault="00B7307F" w:rsidP="00B7307F">
      <w:pPr>
        <w:widowControl/>
        <w:tabs>
          <w:tab w:val="left" w:pos="6637"/>
        </w:tabs>
        <w:autoSpaceDE/>
        <w:autoSpaceDN/>
        <w:spacing w:before="240" w:after="120" w:line="276" w:lineRule="auto"/>
        <w:rPr>
          <w:rFonts w:ascii="Arial" w:eastAsia="Times New Roman" w:hAnsi="Arial" w:cs="Arial"/>
          <w:b/>
          <w:color w:val="000000"/>
          <w:sz w:val="24"/>
          <w:szCs w:val="24"/>
          <w:lang w:val="en-CA"/>
        </w:rPr>
      </w:pPr>
      <w:r w:rsidRPr="00B7307F">
        <w:rPr>
          <w:rFonts w:ascii="Arial" w:eastAsia="Times New Roman" w:hAnsi="Arial" w:cs="Arial"/>
          <w:b/>
          <w:color w:val="000000"/>
          <w:sz w:val="24"/>
          <w:szCs w:val="24"/>
          <w:lang w:val="en-CA"/>
        </w:rPr>
        <w:t>Purpose</w:t>
      </w:r>
      <w:r w:rsidRPr="00B7307F">
        <w:rPr>
          <w:rFonts w:ascii="Arial" w:eastAsia="Times New Roman" w:hAnsi="Arial" w:cs="Arial"/>
          <w:b/>
          <w:color w:val="000000"/>
          <w:sz w:val="24"/>
          <w:szCs w:val="24"/>
          <w:lang w:val="en-CA"/>
        </w:rPr>
        <w:tab/>
      </w:r>
    </w:p>
    <w:p w14:paraId="2345291C" w14:textId="77777777" w:rsidR="00B7307F" w:rsidRPr="00B7307F" w:rsidRDefault="00B7307F" w:rsidP="00B7307F">
      <w:pPr>
        <w:widowControl/>
        <w:autoSpaceDE/>
        <w:autoSpaceDN/>
        <w:spacing w:after="120" w:line="276" w:lineRule="auto"/>
        <w:rPr>
          <w:rFonts w:ascii="Arial" w:eastAsia="Times New Roman" w:hAnsi="Arial" w:cs="Arial"/>
          <w:color w:val="000000"/>
          <w:lang w:val="en-CA"/>
        </w:rPr>
      </w:pPr>
      <w:r w:rsidRPr="00B7307F">
        <w:rPr>
          <w:rFonts w:ascii="Arial" w:eastAsia="Times New Roman" w:hAnsi="Arial" w:cs="Arial"/>
          <w:color w:val="000000"/>
          <w:lang w:val="en-CA"/>
        </w:rPr>
        <w:t xml:space="preserve">This policy and the procedures within help support the safe arrival and dismissal of children receiving care.  </w:t>
      </w:r>
    </w:p>
    <w:p w14:paraId="2F46CB2C" w14:textId="77777777" w:rsidR="00B7307F" w:rsidRPr="00B7307F" w:rsidRDefault="00B7307F" w:rsidP="00B7307F">
      <w:pPr>
        <w:widowControl/>
        <w:autoSpaceDE/>
        <w:autoSpaceDN/>
        <w:spacing w:before="240" w:line="276" w:lineRule="auto"/>
        <w:rPr>
          <w:rFonts w:ascii="Arial" w:eastAsia="Times New Roman" w:hAnsi="Arial" w:cs="Arial"/>
          <w:b/>
          <w:lang w:val="en-CA"/>
        </w:rPr>
      </w:pPr>
      <w:r w:rsidRPr="00B7307F">
        <w:rPr>
          <w:rFonts w:ascii="Arial" w:eastAsia="Times New Roman" w:hAnsi="Arial" w:cs="Arial"/>
        </w:rPr>
        <w:t>This policy will provide staff, students and volunteers with a clear understanding of their roles and responsibilities for ensuring the safe arrival and dismissal of children receiving care, including what steps are to be taken when a child does not arrive at the child care centre as expected, as well as steps to follow to ensure the safe dismissal of children.</w:t>
      </w:r>
      <w:r w:rsidRPr="00B7307F">
        <w:rPr>
          <w:rFonts w:ascii="Arial" w:eastAsia="Times New Roman" w:hAnsi="Arial" w:cs="Arial"/>
          <w:lang w:val="en-CA"/>
        </w:rPr>
        <w:t xml:space="preserve"> </w:t>
      </w:r>
    </w:p>
    <w:p w14:paraId="49ED3312" w14:textId="77777777" w:rsidR="00B7307F" w:rsidRPr="00B7307F" w:rsidRDefault="00B7307F" w:rsidP="00B7307F">
      <w:pPr>
        <w:widowControl/>
        <w:autoSpaceDE/>
        <w:autoSpaceDN/>
        <w:spacing w:before="240" w:line="276" w:lineRule="auto"/>
        <w:rPr>
          <w:rFonts w:ascii="Arial" w:eastAsia="Times New Roman" w:hAnsi="Arial" w:cs="Arial"/>
          <w:lang w:val="en-CA"/>
        </w:rPr>
      </w:pPr>
      <w:r w:rsidRPr="00B7307F">
        <w:rPr>
          <w:rFonts w:ascii="Arial" w:eastAsia="Times New Roman" w:hAnsi="Arial" w:cs="Arial"/>
          <w:lang w:val="en-CA"/>
        </w:rPr>
        <w:t>This policy is intended to fulfill the obligations set out under Ontario Regulation 137/15 for policies and procedures regarding the safe arrival and dismissal of children in care.</w:t>
      </w:r>
    </w:p>
    <w:p w14:paraId="2BCD1C72" w14:textId="77777777" w:rsidR="00B7307F" w:rsidRPr="00B7307F" w:rsidRDefault="00B7307F" w:rsidP="00B7307F">
      <w:pPr>
        <w:widowControl/>
        <w:autoSpaceDE/>
        <w:autoSpaceDN/>
        <w:spacing w:before="240" w:line="276" w:lineRule="auto"/>
        <w:rPr>
          <w:rFonts w:ascii="Arial" w:eastAsia="Times New Roman" w:hAnsi="Arial" w:cs="Arial"/>
          <w:sz w:val="24"/>
          <w:szCs w:val="24"/>
          <w:lang w:val="en-CA"/>
        </w:rPr>
      </w:pPr>
      <w:r w:rsidRPr="00B7307F">
        <w:rPr>
          <w:rFonts w:ascii="Arial" w:eastAsiaTheme="minorHAnsi" w:hAnsi="Arial" w:cs="Arial"/>
          <w:lang w:val="en-CA"/>
        </w:rPr>
        <w:t>Note: definitions for terms used throughout this policy are provided in a Glossary at the end of the document.</w:t>
      </w:r>
    </w:p>
    <w:p w14:paraId="76C91242" w14:textId="77777777" w:rsidR="00B7307F" w:rsidRPr="00B7307F" w:rsidRDefault="00B7307F" w:rsidP="00B7307F">
      <w:pPr>
        <w:widowControl/>
        <w:autoSpaceDE/>
        <w:autoSpaceDN/>
        <w:spacing w:line="276" w:lineRule="auto"/>
        <w:rPr>
          <w:rFonts w:ascii="Arial" w:eastAsia="Times New Roman" w:hAnsi="Arial" w:cs="Arial"/>
          <w:sz w:val="24"/>
          <w:szCs w:val="24"/>
          <w:lang w:val="en-CA"/>
        </w:rPr>
      </w:pPr>
    </w:p>
    <w:p w14:paraId="1ACE6DCF" w14:textId="77777777" w:rsidR="00B7307F" w:rsidRPr="00B7307F" w:rsidRDefault="00B7307F" w:rsidP="00B7307F">
      <w:pPr>
        <w:widowControl/>
        <w:tabs>
          <w:tab w:val="left" w:pos="860"/>
        </w:tabs>
        <w:autoSpaceDE/>
        <w:autoSpaceDN/>
        <w:spacing w:line="250" w:lineRule="auto"/>
        <w:ind w:right="195"/>
        <w:rPr>
          <w:rFonts w:ascii="Arial" w:eastAsia="Times New Roman" w:hAnsi="Arial" w:cs="Arial"/>
          <w:b/>
          <w:color w:val="000000"/>
          <w:sz w:val="24"/>
          <w:szCs w:val="24"/>
          <w:lang w:val="en-CA"/>
        </w:rPr>
      </w:pPr>
      <w:r w:rsidRPr="00B7307F">
        <w:rPr>
          <w:rFonts w:ascii="Arial" w:eastAsia="Times New Roman" w:hAnsi="Arial" w:cs="Arial"/>
          <w:b/>
          <w:color w:val="000000"/>
          <w:sz w:val="24"/>
          <w:szCs w:val="24"/>
          <w:lang w:val="en-CA"/>
        </w:rPr>
        <w:t>Policy</w:t>
      </w:r>
    </w:p>
    <w:p w14:paraId="7C574D2D" w14:textId="77777777" w:rsidR="00B7307F" w:rsidRPr="00B7307F" w:rsidRDefault="00B7307F" w:rsidP="00B7307F">
      <w:pPr>
        <w:widowControl/>
        <w:autoSpaceDE/>
        <w:autoSpaceDN/>
        <w:spacing w:before="120" w:line="260" w:lineRule="atLeast"/>
        <w:rPr>
          <w:rFonts w:ascii="Arial" w:eastAsia="Times New Roman" w:hAnsi="Arial" w:cs="Arial"/>
          <w:b/>
          <w:color w:val="000000"/>
          <w:lang w:val="en-CA"/>
        </w:rPr>
      </w:pPr>
      <w:r w:rsidRPr="00B7307F">
        <w:rPr>
          <w:rFonts w:ascii="Arial" w:eastAsia="Times New Roman" w:hAnsi="Arial" w:cs="Arial"/>
          <w:b/>
          <w:color w:val="000000"/>
          <w:lang w:val="en-CA"/>
        </w:rPr>
        <w:t>General</w:t>
      </w:r>
    </w:p>
    <w:p w14:paraId="3C38B348" w14:textId="77777777" w:rsidR="00B7307F" w:rsidRPr="00B7307F" w:rsidRDefault="00000000" w:rsidP="00B7307F">
      <w:pPr>
        <w:widowControl/>
        <w:autoSpaceDE/>
        <w:autoSpaceDN/>
        <w:spacing w:before="200" w:line="260" w:lineRule="atLeast"/>
        <w:ind w:left="360"/>
        <w:rPr>
          <w:b/>
          <w:bCs/>
          <w:color w:val="000000"/>
          <w:sz w:val="20"/>
          <w:szCs w:val="20"/>
          <w:lang w:val="en-CA"/>
        </w:rPr>
      </w:pPr>
      <w:sdt>
        <w:sdtPr>
          <w:rPr>
            <w:lang w:val="en-CA"/>
          </w:rPr>
          <w:id w:val="-467827234"/>
          <w:placeholder>
            <w:docPart w:val="9F945307EAD4418AA6F5995FC12F71A8"/>
          </w:placeholder>
          <w:text/>
        </w:sdtPr>
        <w:sdtContent>
          <w:r w:rsidR="00B7307F" w:rsidRPr="00B7307F">
            <w:rPr>
              <w:lang w:val="en-CA"/>
            </w:rPr>
            <w:t xml:space="preserve">St. Matthew’s Children’s Centre </w:t>
          </w:r>
        </w:sdtContent>
      </w:sdt>
      <w:r w:rsidR="00B7307F" w:rsidRPr="00B7307F">
        <w:rPr>
          <w:rFonts w:ascii="Arial" w:hAnsi="Arial" w:cs="Arial"/>
          <w:color w:val="000000"/>
          <w:lang w:val="en-CA"/>
        </w:rPr>
        <w:t>will ensure that any child receiving child care at the child care centre is only released to the child’s parent/guardian or an individual that the parent/guardian has provided written authorization the child care centre may release the child to.</w:t>
      </w:r>
    </w:p>
    <w:p w14:paraId="6642956A" w14:textId="77777777" w:rsidR="00B7307F" w:rsidRPr="00B7307F" w:rsidRDefault="00B7307F" w:rsidP="00B7307F">
      <w:pPr>
        <w:widowControl/>
        <w:numPr>
          <w:ilvl w:val="0"/>
          <w:numId w:val="27"/>
        </w:numPr>
        <w:autoSpaceDE/>
        <w:autoSpaceDN/>
        <w:spacing w:before="200" w:line="260" w:lineRule="atLeast"/>
        <w:rPr>
          <w:b/>
          <w:lang w:val="en-CA"/>
        </w:rPr>
      </w:pPr>
      <w:r w:rsidRPr="00B7307F">
        <w:rPr>
          <w:rFonts w:ascii="Arial" w:hAnsi="Arial" w:cs="Arial"/>
          <w:color w:val="000000"/>
          <w:lang w:val="en-CA"/>
        </w:rPr>
        <w:t>Where a child does not arrive in care as expected or is not picked up as expected, staff must follow the safe arrival and dismissal procedures set out below.</w:t>
      </w:r>
    </w:p>
    <w:p w14:paraId="236AEF8E" w14:textId="77777777" w:rsidR="00B7307F" w:rsidRPr="00B7307F" w:rsidRDefault="00B7307F" w:rsidP="00B7307F">
      <w:pPr>
        <w:widowControl/>
        <w:autoSpaceDE/>
        <w:autoSpaceDN/>
        <w:spacing w:before="120" w:line="260" w:lineRule="atLeast"/>
        <w:rPr>
          <w:rFonts w:ascii="Arial" w:eastAsia="Times New Roman" w:hAnsi="Arial" w:cs="Arial"/>
          <w:b/>
          <w:sz w:val="28"/>
          <w:szCs w:val="32"/>
          <w:lang w:val="en-CA"/>
        </w:rPr>
      </w:pPr>
      <w:r w:rsidRPr="00B7307F">
        <w:rPr>
          <w:rFonts w:ascii="Arial" w:eastAsia="Times New Roman" w:hAnsi="Arial" w:cs="Arial"/>
          <w:b/>
          <w:sz w:val="28"/>
          <w:szCs w:val="32"/>
          <w:lang w:val="en-CA"/>
        </w:rPr>
        <w:t>Procedures</w:t>
      </w:r>
    </w:p>
    <w:p w14:paraId="5874F194" w14:textId="77777777" w:rsidR="00B7307F" w:rsidRPr="00B7307F" w:rsidRDefault="00B7307F" w:rsidP="00B7307F">
      <w:pPr>
        <w:widowControl/>
        <w:autoSpaceDE/>
        <w:autoSpaceDN/>
        <w:spacing w:before="120" w:line="260" w:lineRule="atLeast"/>
        <w:rPr>
          <w:rFonts w:ascii="Arial" w:eastAsia="Times New Roman" w:hAnsi="Arial" w:cs="Arial"/>
          <w:b/>
          <w:szCs w:val="32"/>
          <w:lang w:val="en-CA"/>
        </w:rPr>
      </w:pPr>
      <w:r w:rsidRPr="00B7307F">
        <w:rPr>
          <w:rFonts w:ascii="Arial" w:eastAsia="Times New Roman" w:hAnsi="Arial" w:cs="Arial"/>
          <w:b/>
          <w:szCs w:val="32"/>
          <w:u w:val="single"/>
          <w:lang w:val="en-CA"/>
        </w:rPr>
        <w:t xml:space="preserve">Accepting a child into care </w:t>
      </w:r>
    </w:p>
    <w:p w14:paraId="19649030" w14:textId="77777777" w:rsidR="00B7307F" w:rsidRPr="00B7307F" w:rsidRDefault="00B7307F" w:rsidP="00B7307F">
      <w:pPr>
        <w:widowControl/>
        <w:numPr>
          <w:ilvl w:val="0"/>
          <w:numId w:val="29"/>
        </w:numPr>
        <w:autoSpaceDE/>
        <w:autoSpaceDN/>
        <w:spacing w:before="120" w:line="276" w:lineRule="auto"/>
        <w:rPr>
          <w:rFonts w:ascii="Arial" w:hAnsi="Arial" w:cs="Arial"/>
          <w:color w:val="000000"/>
          <w:lang w:val="en-CA"/>
        </w:rPr>
      </w:pPr>
      <w:r w:rsidRPr="00B7307F">
        <w:rPr>
          <w:rFonts w:ascii="Arial" w:hAnsi="Arial" w:cs="Arial"/>
          <w:color w:val="000000"/>
          <w:lang w:val="en-CA"/>
        </w:rPr>
        <w:t>When accepting a child into care at the time of drop-off, program staff in the room must:</w:t>
      </w:r>
    </w:p>
    <w:p w14:paraId="41FC379C" w14:textId="77777777" w:rsidR="00B7307F" w:rsidRPr="00B7307F" w:rsidRDefault="00B7307F" w:rsidP="00B7307F">
      <w:pPr>
        <w:widowControl/>
        <w:numPr>
          <w:ilvl w:val="1"/>
          <w:numId w:val="29"/>
        </w:numPr>
        <w:autoSpaceDE/>
        <w:autoSpaceDN/>
        <w:spacing w:before="120" w:line="276" w:lineRule="auto"/>
        <w:rPr>
          <w:rFonts w:ascii="Arial" w:hAnsi="Arial" w:cs="Arial"/>
          <w:color w:val="000000"/>
          <w:lang w:val="en-CA"/>
        </w:rPr>
      </w:pPr>
      <w:r w:rsidRPr="00B7307F">
        <w:rPr>
          <w:rFonts w:ascii="Arial" w:hAnsi="Arial" w:cs="Arial"/>
          <w:color w:val="000000"/>
          <w:lang w:val="en-CA"/>
        </w:rPr>
        <w:t>greet the parent/guardian and child.</w:t>
      </w:r>
    </w:p>
    <w:p w14:paraId="03EE4207" w14:textId="77777777" w:rsidR="00B7307F" w:rsidRPr="00B7307F" w:rsidRDefault="00B7307F" w:rsidP="00B7307F">
      <w:pPr>
        <w:widowControl/>
        <w:numPr>
          <w:ilvl w:val="1"/>
          <w:numId w:val="29"/>
        </w:numPr>
        <w:autoSpaceDE/>
        <w:autoSpaceDN/>
        <w:spacing w:before="120" w:line="276" w:lineRule="auto"/>
        <w:rPr>
          <w:rFonts w:ascii="Arial" w:hAnsi="Arial" w:cs="Arial"/>
          <w:color w:val="000000"/>
          <w:lang w:val="en-CA"/>
        </w:rPr>
      </w:pPr>
      <w:r w:rsidRPr="00B7307F">
        <w:rPr>
          <w:rFonts w:ascii="Arial" w:hAnsi="Arial" w:cs="Arial"/>
          <w:color w:val="000000"/>
          <w:lang w:val="en-CA"/>
        </w:rPr>
        <w:t xml:space="preserve">ask the parent/guardian how the child’s evening/morning has been and if there are any changes to the child’s pick-up procedure (i.e., someone other than the parent/guardian picking up).  Where the parent/guardian has indicated that someone other than the child’s parent/guardians will be picking up, the staff must confirm that the person is listed on The Emergency Contact form as part of the </w:t>
      </w:r>
      <w:r w:rsidRPr="00B7307F">
        <w:rPr>
          <w:rFonts w:ascii="Arial" w:hAnsi="Arial" w:cs="Arial"/>
          <w:color w:val="000000"/>
          <w:lang w:val="en-CA"/>
        </w:rPr>
        <w:lastRenderedPageBreak/>
        <w:t>intake package.</w:t>
      </w:r>
      <w:sdt>
        <w:sdtPr>
          <w:rPr>
            <w:rFonts w:ascii="Arial" w:hAnsi="Arial" w:cs="Arial"/>
            <w:color w:val="808080" w:themeColor="background1" w:themeShade="80"/>
            <w:lang w:val="en-CA"/>
          </w:rPr>
          <w:id w:val="-1492793984"/>
          <w:placeholder>
            <w:docPart w:val="0A861FBB77784D1BA0998FCA81E9560B"/>
          </w:placeholder>
          <w:text/>
        </w:sdtPr>
        <w:sdtContent/>
      </w:sdt>
      <w:r w:rsidRPr="00B7307F">
        <w:rPr>
          <w:rFonts w:ascii="Arial" w:hAnsi="Arial" w:cs="Arial"/>
          <w:color w:val="000000"/>
          <w:lang w:val="en-CA"/>
        </w:rPr>
        <w:t xml:space="preserve"> Or where the individual is not listed, ask the parent/guardian to provide authorization for pick-up in writing (e.g., note or email).</w:t>
      </w:r>
    </w:p>
    <w:p w14:paraId="6667BEAA" w14:textId="77777777" w:rsidR="00B7307F" w:rsidRPr="00B7307F" w:rsidRDefault="00B7307F" w:rsidP="00B7307F">
      <w:pPr>
        <w:widowControl/>
        <w:numPr>
          <w:ilvl w:val="1"/>
          <w:numId w:val="29"/>
        </w:numPr>
        <w:autoSpaceDE/>
        <w:autoSpaceDN/>
        <w:spacing w:before="120" w:line="276" w:lineRule="auto"/>
        <w:rPr>
          <w:rFonts w:ascii="Arial" w:hAnsi="Arial" w:cs="Arial"/>
          <w:color w:val="000000"/>
          <w:lang w:val="en-CA"/>
        </w:rPr>
      </w:pPr>
      <w:r w:rsidRPr="00B7307F">
        <w:rPr>
          <w:rFonts w:ascii="Arial" w:hAnsi="Arial" w:cs="Arial"/>
          <w:color w:val="000000"/>
          <w:lang w:val="en-CA"/>
        </w:rPr>
        <w:t>document the change in pick-up procedure in the daily written record.</w:t>
      </w:r>
    </w:p>
    <w:p w14:paraId="350A5B79" w14:textId="77777777" w:rsidR="00B7307F" w:rsidRPr="00B7307F" w:rsidRDefault="00B7307F" w:rsidP="00B7307F">
      <w:pPr>
        <w:widowControl/>
        <w:numPr>
          <w:ilvl w:val="1"/>
          <w:numId w:val="29"/>
        </w:numPr>
        <w:autoSpaceDE/>
        <w:autoSpaceDN/>
        <w:spacing w:before="120" w:line="276" w:lineRule="auto"/>
        <w:rPr>
          <w:rFonts w:ascii="Arial" w:hAnsi="Arial" w:cs="Arial"/>
          <w:color w:val="000000"/>
          <w:lang w:val="en-CA"/>
        </w:rPr>
      </w:pPr>
      <w:r w:rsidRPr="00B7307F">
        <w:rPr>
          <w:rFonts w:ascii="Arial" w:hAnsi="Arial" w:cs="Arial"/>
          <w:color w:val="000000"/>
          <w:lang w:val="en-CA"/>
        </w:rPr>
        <w:t>sign the child in on the classroom attendance record.</w:t>
      </w:r>
    </w:p>
    <w:p w14:paraId="6963F105" w14:textId="77777777" w:rsidR="00B7307F" w:rsidRPr="00B7307F" w:rsidRDefault="00B7307F" w:rsidP="00B7307F">
      <w:pPr>
        <w:widowControl/>
        <w:autoSpaceDE/>
        <w:autoSpaceDN/>
        <w:spacing w:before="240" w:line="260" w:lineRule="atLeast"/>
        <w:rPr>
          <w:rFonts w:ascii="Arial" w:eastAsia="Times New Roman" w:hAnsi="Arial" w:cs="Arial"/>
          <w:b/>
          <w:szCs w:val="32"/>
          <w:lang w:val="en-CA"/>
        </w:rPr>
      </w:pPr>
      <w:r w:rsidRPr="00B7307F">
        <w:rPr>
          <w:rFonts w:ascii="Arial" w:eastAsia="Times New Roman" w:hAnsi="Arial" w:cs="Arial"/>
          <w:b/>
          <w:szCs w:val="32"/>
          <w:lang w:val="en-CA"/>
        </w:rPr>
        <w:t>Where a child has not arrived in care as expected</w:t>
      </w:r>
    </w:p>
    <w:p w14:paraId="3A223245" w14:textId="77777777" w:rsidR="00B7307F" w:rsidRPr="00B7307F" w:rsidRDefault="00B7307F" w:rsidP="00B7307F">
      <w:pPr>
        <w:widowControl/>
        <w:numPr>
          <w:ilvl w:val="0"/>
          <w:numId w:val="30"/>
        </w:numPr>
        <w:autoSpaceDE/>
        <w:autoSpaceDN/>
        <w:spacing w:before="120" w:line="276" w:lineRule="auto"/>
        <w:rPr>
          <w:rFonts w:ascii="Arial" w:hAnsi="Arial" w:cs="Arial"/>
          <w:color w:val="000000"/>
          <w:lang w:val="en-CA"/>
        </w:rPr>
      </w:pPr>
      <w:r w:rsidRPr="00B7307F">
        <w:rPr>
          <w:rFonts w:ascii="Arial" w:hAnsi="Arial" w:cs="Arial"/>
          <w:lang w:val="en-CA"/>
        </w:rPr>
        <w:t>Where a child does not arrive at the child care centre and the parent/guardian has not communicated a change in drop-off (e.g., left a voice message or advised the closing staff at pick-up), the staff in the classroom must:</w:t>
      </w:r>
    </w:p>
    <w:p w14:paraId="4CEF58A8" w14:textId="77777777" w:rsidR="00B7307F" w:rsidRPr="00B7307F" w:rsidRDefault="00B7307F" w:rsidP="00B7307F">
      <w:pPr>
        <w:widowControl/>
        <w:numPr>
          <w:ilvl w:val="1"/>
          <w:numId w:val="30"/>
        </w:numPr>
        <w:autoSpaceDE/>
        <w:autoSpaceDN/>
        <w:spacing w:before="120" w:line="276" w:lineRule="auto"/>
        <w:rPr>
          <w:rFonts w:ascii="Arial" w:hAnsi="Arial" w:cs="Arial"/>
          <w:color w:val="000000"/>
          <w:lang w:val="en-CA"/>
        </w:rPr>
      </w:pPr>
      <w:r w:rsidRPr="00B7307F">
        <w:rPr>
          <w:rFonts w:ascii="Arial" w:hAnsi="Arial" w:cs="Arial"/>
          <w:lang w:val="en-CA"/>
        </w:rPr>
        <w:t xml:space="preserve">inform the </w:t>
      </w:r>
      <w:sdt>
        <w:sdtPr>
          <w:rPr>
            <w:lang w:val="en-CA"/>
          </w:rPr>
          <w:id w:val="487523793"/>
          <w:placeholder>
            <w:docPart w:val="5FD9626D6D1B49FE9ABF80AC45A3CCCE"/>
          </w:placeholder>
          <w:text/>
        </w:sdtPr>
        <w:sdtContent>
          <w:r w:rsidRPr="00B7307F">
            <w:rPr>
              <w:lang w:val="en-CA"/>
            </w:rPr>
            <w:t xml:space="preserve">Supervisor, Manager and extra support staff </w:t>
          </w:r>
        </w:sdtContent>
      </w:sdt>
      <w:r w:rsidRPr="00B7307F">
        <w:rPr>
          <w:rFonts w:ascii="Arial" w:hAnsi="Arial" w:cs="Arial"/>
          <w:lang w:val="en-CA"/>
        </w:rPr>
        <w:t xml:space="preserve">and they must commence contacting the child’s parent/guardian no later than </w:t>
      </w:r>
      <w:sdt>
        <w:sdtPr>
          <w:rPr>
            <w:lang w:val="en-CA"/>
          </w:rPr>
          <w:id w:val="258809956"/>
          <w:placeholder>
            <w:docPart w:val="4A7FC7A9C05546B2B645DC1B69461822"/>
          </w:placeholder>
        </w:sdtPr>
        <w:sdtContent>
          <w:r w:rsidRPr="00B7307F">
            <w:rPr>
              <w:rFonts w:ascii="Arial" w:hAnsi="Arial" w:cs="Arial"/>
              <w:lang w:val="en-CA"/>
            </w:rPr>
            <w:t>10:00am</w:t>
          </w:r>
          <w:r w:rsidRPr="00B7307F">
            <w:rPr>
              <w:rFonts w:ascii="Arial" w:hAnsi="Arial" w:cs="Arial"/>
              <w:color w:val="808080" w:themeColor="background1" w:themeShade="80"/>
              <w:lang w:val="en-CA"/>
            </w:rPr>
            <w:t>.</w:t>
          </w:r>
        </w:sdtContent>
      </w:sdt>
      <w:r w:rsidRPr="00B7307F">
        <w:rPr>
          <w:rFonts w:ascii="Arial" w:hAnsi="Arial" w:cs="Arial"/>
          <w:color w:val="808080" w:themeColor="background1" w:themeShade="80"/>
          <w:lang w:val="en-CA"/>
        </w:rPr>
        <w:t xml:space="preserve"> </w:t>
      </w:r>
      <w:r w:rsidRPr="00B7307F">
        <w:rPr>
          <w:rFonts w:ascii="Arial" w:hAnsi="Arial" w:cs="Arial"/>
          <w:lang w:val="en-CA"/>
        </w:rPr>
        <w:t>Staff shall call and or email through the parent portal and attempt to speak with parent or guardian and if this fails, leave a message through phone or email.</w:t>
      </w:r>
      <w:sdt>
        <w:sdtPr>
          <w:rPr>
            <w:rFonts w:ascii="Arial" w:hAnsi="Arial" w:cs="Arial"/>
            <w:color w:val="808080" w:themeColor="background1" w:themeShade="80"/>
            <w:lang w:val="en-CA"/>
          </w:rPr>
          <w:id w:val="-1723207563"/>
          <w:placeholder>
            <w:docPart w:val="95E2D347BF7A4D05AE6C899AFCD242D1"/>
          </w:placeholder>
          <w:text/>
        </w:sdtPr>
        <w:sdtContent/>
      </w:sdt>
    </w:p>
    <w:p w14:paraId="15290BD6" w14:textId="77777777" w:rsidR="00B7307F" w:rsidRPr="00B7307F" w:rsidRDefault="00B7307F" w:rsidP="00B7307F">
      <w:pPr>
        <w:widowControl/>
        <w:numPr>
          <w:ilvl w:val="0"/>
          <w:numId w:val="30"/>
        </w:numPr>
        <w:autoSpaceDE/>
        <w:autoSpaceDN/>
        <w:spacing w:before="120" w:line="276" w:lineRule="auto"/>
        <w:rPr>
          <w:rFonts w:ascii="Arial" w:hAnsi="Arial" w:cs="Arial"/>
          <w:color w:val="000000"/>
          <w:lang w:val="en-CA"/>
        </w:rPr>
      </w:pPr>
      <w:r w:rsidRPr="00B7307F">
        <w:rPr>
          <w:rFonts w:ascii="Arial" w:hAnsi="Arial" w:cs="Arial"/>
          <w:color w:val="000000"/>
          <w:lang w:val="en-CA"/>
        </w:rPr>
        <w:t>Once the child’s absence has been confirmed, program staff shall document the child’s absence on the attendance record and any additional information about the child’s absence in the daily written record.</w:t>
      </w:r>
    </w:p>
    <w:p w14:paraId="62B7CC4F" w14:textId="77777777" w:rsidR="00B7307F" w:rsidRPr="00B7307F" w:rsidRDefault="00B7307F" w:rsidP="00B7307F">
      <w:pPr>
        <w:widowControl/>
        <w:autoSpaceDE/>
        <w:autoSpaceDN/>
        <w:spacing w:before="240" w:line="260" w:lineRule="atLeast"/>
        <w:rPr>
          <w:rFonts w:ascii="Arial" w:eastAsia="Times New Roman" w:hAnsi="Arial" w:cs="Arial"/>
          <w:i/>
          <w:color w:val="000000"/>
          <w:sz w:val="20"/>
          <w:szCs w:val="24"/>
          <w:u w:val="single"/>
          <w:lang w:val="en-CA"/>
        </w:rPr>
      </w:pPr>
      <w:r w:rsidRPr="00B7307F">
        <w:rPr>
          <w:rFonts w:ascii="Arial" w:eastAsia="Times New Roman" w:hAnsi="Arial" w:cs="Arial"/>
          <w:b/>
          <w:szCs w:val="32"/>
          <w:u w:val="single"/>
          <w:lang w:val="en-CA"/>
        </w:rPr>
        <w:t>Releasing a child from care</w:t>
      </w:r>
    </w:p>
    <w:p w14:paraId="4025DC0C" w14:textId="77777777" w:rsidR="00B7307F" w:rsidRPr="00B7307F" w:rsidRDefault="00B7307F" w:rsidP="00B7307F">
      <w:pPr>
        <w:widowControl/>
        <w:numPr>
          <w:ilvl w:val="0"/>
          <w:numId w:val="28"/>
        </w:numPr>
        <w:autoSpaceDE/>
        <w:autoSpaceDN/>
        <w:spacing w:before="120" w:line="260" w:lineRule="atLeast"/>
        <w:rPr>
          <w:rFonts w:ascii="Arial" w:hAnsi="Arial" w:cs="Arial"/>
          <w:color w:val="000000"/>
          <w:lang w:val="en-CA"/>
        </w:rPr>
      </w:pPr>
      <w:r w:rsidRPr="00B7307F">
        <w:rPr>
          <w:rFonts w:ascii="Arial" w:hAnsi="Arial" w:cs="Arial"/>
          <w:color w:val="000000"/>
          <w:lang w:val="en-CA"/>
        </w:rPr>
        <w:t>The staff who is supervising the child at the time of pick-up shall only release the child to the child’s parent/guardian or individual that the parent/guardian has provided written authorization that the child care may release the child to.  Where the staff does not know the individual picking up the child (i.e., parent/guardian or authorized individual),</w:t>
      </w:r>
    </w:p>
    <w:p w14:paraId="0777A10A" w14:textId="77777777" w:rsidR="00B7307F" w:rsidRPr="00B7307F" w:rsidRDefault="00B7307F" w:rsidP="00B7307F">
      <w:pPr>
        <w:widowControl/>
        <w:numPr>
          <w:ilvl w:val="1"/>
          <w:numId w:val="28"/>
        </w:numPr>
        <w:autoSpaceDE/>
        <w:autoSpaceDN/>
        <w:spacing w:before="120" w:line="260" w:lineRule="atLeast"/>
        <w:rPr>
          <w:rFonts w:ascii="Arial" w:hAnsi="Arial" w:cs="Arial"/>
          <w:color w:val="000000"/>
          <w:lang w:val="en-CA"/>
        </w:rPr>
      </w:pPr>
      <w:r w:rsidRPr="00B7307F">
        <w:rPr>
          <w:rFonts w:ascii="Arial" w:hAnsi="Arial" w:cs="Arial"/>
          <w:color w:val="000000"/>
          <w:lang w:val="en-CA"/>
        </w:rPr>
        <w:t>confirm with another staff member that the individual picking up is the child’s parent/guardian/authorized individual.</w:t>
      </w:r>
    </w:p>
    <w:p w14:paraId="1369A699" w14:textId="77777777" w:rsidR="00B7307F" w:rsidRPr="00B7307F" w:rsidRDefault="00B7307F" w:rsidP="00B7307F">
      <w:pPr>
        <w:widowControl/>
        <w:numPr>
          <w:ilvl w:val="1"/>
          <w:numId w:val="28"/>
        </w:numPr>
        <w:autoSpaceDE/>
        <w:autoSpaceDN/>
        <w:spacing w:before="120" w:line="260" w:lineRule="atLeast"/>
        <w:rPr>
          <w:rFonts w:ascii="Arial" w:hAnsi="Arial" w:cs="Arial"/>
          <w:color w:val="000000"/>
          <w:lang w:val="en-CA"/>
        </w:rPr>
      </w:pPr>
      <w:r w:rsidRPr="00B7307F">
        <w:rPr>
          <w:rFonts w:ascii="Arial" w:hAnsi="Arial" w:cs="Arial"/>
          <w:color w:val="000000"/>
          <w:lang w:val="en-CA"/>
        </w:rPr>
        <w:t>where the above is not possible, ask the parent/guardian/authorized individual for photo identification and confirm the individual’s information against the parent/guardian/authorized individual’s name on the child’s file or written authorization.</w:t>
      </w:r>
    </w:p>
    <w:p w14:paraId="5728E444" w14:textId="77777777" w:rsidR="00B7307F" w:rsidRPr="00B7307F" w:rsidRDefault="00B7307F" w:rsidP="00B7307F">
      <w:pPr>
        <w:widowControl/>
        <w:autoSpaceDE/>
        <w:autoSpaceDN/>
        <w:spacing w:before="240" w:line="260" w:lineRule="atLeast"/>
        <w:rPr>
          <w:rFonts w:ascii="Arial" w:eastAsia="Times New Roman" w:hAnsi="Arial" w:cs="Arial"/>
          <w:b/>
          <w:szCs w:val="32"/>
          <w:lang w:val="en-CA"/>
        </w:rPr>
      </w:pPr>
      <w:r w:rsidRPr="00B7307F">
        <w:rPr>
          <w:rFonts w:ascii="Arial" w:eastAsia="Times New Roman" w:hAnsi="Arial" w:cs="Arial"/>
          <w:b/>
          <w:szCs w:val="32"/>
          <w:lang w:val="en-CA"/>
        </w:rPr>
        <w:t>Where a child has not been picked up as expected (before centre closes)</w:t>
      </w:r>
    </w:p>
    <w:p w14:paraId="56C9F6BE" w14:textId="77777777" w:rsidR="00B7307F" w:rsidRPr="00B7307F" w:rsidRDefault="00B7307F" w:rsidP="00B7307F">
      <w:pPr>
        <w:widowControl/>
        <w:numPr>
          <w:ilvl w:val="0"/>
          <w:numId w:val="31"/>
        </w:numPr>
        <w:autoSpaceDE/>
        <w:autoSpaceDN/>
        <w:spacing w:before="120" w:line="276" w:lineRule="auto"/>
        <w:rPr>
          <w:rFonts w:ascii="Arial" w:hAnsi="Arial" w:cs="Arial"/>
          <w:color w:val="000000"/>
          <w:lang w:val="en-CA"/>
        </w:rPr>
      </w:pPr>
      <w:r w:rsidRPr="00B7307F">
        <w:rPr>
          <w:rFonts w:ascii="Arial" w:hAnsi="Arial" w:cs="Arial"/>
          <w:lang w:val="en-CA"/>
        </w:rPr>
        <w:t xml:space="preserve">Where a parent/guardian has previously communicated with the staff a specific time or timeframe that their child is to be picked up from care and the child has not been picked up </w:t>
      </w:r>
      <w:sdt>
        <w:sdtPr>
          <w:rPr>
            <w:rFonts w:ascii="Arial" w:hAnsi="Arial" w:cs="Arial"/>
            <w:color w:val="808080" w:themeColor="background1" w:themeShade="80"/>
            <w:lang w:val="en-CA"/>
          </w:rPr>
          <w:id w:val="209852718"/>
          <w:placeholder>
            <w:docPart w:val="4A7FC7A9C05546B2B645DC1B69461822"/>
          </w:placeholder>
        </w:sdtPr>
        <w:sdtEndPr>
          <w:rPr>
            <w:color w:val="auto"/>
          </w:rPr>
        </w:sdtEndPr>
        <w:sdtContent>
          <w:r w:rsidRPr="00B7307F">
            <w:rPr>
              <w:rFonts w:ascii="Arial" w:hAnsi="Arial" w:cs="Arial"/>
              <w:lang w:val="en-CA"/>
            </w:rPr>
            <w:t>the staff will attempt to contact parent or guardian fifteen minutes before the centre closes and again at five minutes before</w:t>
          </w:r>
        </w:sdtContent>
      </w:sdt>
      <w:r w:rsidRPr="00B7307F">
        <w:rPr>
          <w:rFonts w:ascii="Arial" w:hAnsi="Arial" w:cs="Arial"/>
          <w:lang w:val="en-CA"/>
        </w:rPr>
        <w:t xml:space="preserve">. The </w:t>
      </w:r>
      <w:sdt>
        <w:sdtPr>
          <w:rPr>
            <w:rFonts w:ascii="Arial" w:hAnsi="Arial" w:cs="Arial"/>
            <w:lang w:val="en-CA"/>
          </w:rPr>
          <w:id w:val="-967584660"/>
          <w:placeholder>
            <w:docPart w:val="FB7D8FA9C90849CDBEEB0D23B768565E"/>
          </w:placeholder>
          <w:text/>
        </w:sdtPr>
        <w:sdtContent>
          <w:r w:rsidRPr="00B7307F">
            <w:rPr>
              <w:rFonts w:ascii="Arial" w:hAnsi="Arial" w:cs="Arial"/>
              <w:lang w:val="en-CA"/>
            </w:rPr>
            <w:t>program staff or extra support staff</w:t>
          </w:r>
        </w:sdtContent>
      </w:sdt>
      <w:r w:rsidRPr="00B7307F">
        <w:rPr>
          <w:lang w:val="en-CA"/>
        </w:rPr>
        <w:t xml:space="preserve"> </w:t>
      </w:r>
      <w:r w:rsidRPr="00B7307F">
        <w:rPr>
          <w:rFonts w:ascii="Arial" w:hAnsi="Arial" w:cs="Arial"/>
          <w:lang w:val="en-CA"/>
        </w:rPr>
        <w:t xml:space="preserve">shall contact the parent/guardian </w:t>
      </w:r>
      <w:sdt>
        <w:sdtPr>
          <w:rPr>
            <w:rFonts w:ascii="Arial" w:hAnsi="Arial" w:cs="Arial"/>
            <w:color w:val="808080" w:themeColor="background1" w:themeShade="80"/>
            <w:lang w:val="en-CA"/>
          </w:rPr>
          <w:id w:val="1685699373"/>
          <w:placeholder>
            <w:docPart w:val="4A7FC7A9C05546B2B645DC1B69461822"/>
          </w:placeholder>
        </w:sdtPr>
        <w:sdtContent>
          <w:r w:rsidRPr="00B7307F">
            <w:rPr>
              <w:rFonts w:ascii="Arial" w:hAnsi="Arial" w:cs="Arial"/>
              <w:lang w:val="en-CA"/>
            </w:rPr>
            <w:t>by way of phone</w:t>
          </w:r>
          <w:r w:rsidRPr="00B7307F">
            <w:rPr>
              <w:rFonts w:ascii="Arial" w:hAnsi="Arial" w:cs="Arial"/>
              <w:color w:val="808080" w:themeColor="background1" w:themeShade="80"/>
              <w:lang w:val="en-CA"/>
            </w:rPr>
            <w:t xml:space="preserve"> </w:t>
          </w:r>
        </w:sdtContent>
      </w:sdt>
      <w:r w:rsidRPr="00B7307F">
        <w:rPr>
          <w:rFonts w:ascii="Arial" w:hAnsi="Arial" w:cs="Arial"/>
          <w:lang w:val="en-CA"/>
        </w:rPr>
        <w:t>and advise that the child is still in care and has not been picked up.</w:t>
      </w:r>
      <w:r w:rsidRPr="00B7307F">
        <w:rPr>
          <w:lang w:val="en-CA"/>
        </w:rPr>
        <w:t xml:space="preserve">  </w:t>
      </w:r>
    </w:p>
    <w:p w14:paraId="1D0BC266" w14:textId="77777777" w:rsidR="00B7307F" w:rsidRPr="00B7307F" w:rsidRDefault="00B7307F" w:rsidP="00B7307F">
      <w:pPr>
        <w:widowControl/>
        <w:numPr>
          <w:ilvl w:val="1"/>
          <w:numId w:val="31"/>
        </w:numPr>
        <w:autoSpaceDE/>
        <w:autoSpaceDN/>
        <w:spacing w:before="120" w:line="276" w:lineRule="auto"/>
        <w:rPr>
          <w:rFonts w:ascii="Arial" w:hAnsi="Arial" w:cs="Arial"/>
          <w:lang w:val="en-CA"/>
        </w:rPr>
      </w:pPr>
      <w:r w:rsidRPr="00B7307F">
        <w:rPr>
          <w:rFonts w:ascii="Arial" w:hAnsi="Arial" w:cs="Arial"/>
          <w:lang w:val="en-CA"/>
        </w:rPr>
        <w:t>Where the staff is unable to reach the parent/guardian, staff must begin to contact the emergency contacts.</w:t>
      </w:r>
      <w:sdt>
        <w:sdtPr>
          <w:rPr>
            <w:rFonts w:ascii="Arial" w:hAnsi="Arial" w:cs="Arial"/>
            <w:color w:val="808080" w:themeColor="background1" w:themeShade="80"/>
            <w:lang w:val="en-CA"/>
          </w:rPr>
          <w:id w:val="1102851593"/>
          <w:placeholder>
            <w:docPart w:val="4A7FC7A9C05546B2B645DC1B69461822"/>
          </w:placeholder>
        </w:sdtPr>
        <w:sdtEndPr>
          <w:rPr>
            <w:color w:val="auto"/>
          </w:rPr>
        </w:sdtEndPr>
        <w:sdtContent/>
      </w:sdt>
      <w:r w:rsidRPr="00B7307F">
        <w:rPr>
          <w:rFonts w:ascii="Arial" w:hAnsi="Arial" w:cs="Arial"/>
          <w:lang w:val="en-CA"/>
        </w:rPr>
        <w:t xml:space="preserve"> Where the individual picking up the child is an authorized individual and their contact information is available, the staff shall proceed with contacting the individual to confirm pick-up as per the parent/guardian’s instructions or leave a voice message to contact the centre.</w:t>
      </w:r>
    </w:p>
    <w:p w14:paraId="672D81B1" w14:textId="77777777" w:rsidR="00B7307F" w:rsidRPr="00B7307F" w:rsidRDefault="00B7307F" w:rsidP="00B7307F">
      <w:pPr>
        <w:widowControl/>
        <w:numPr>
          <w:ilvl w:val="1"/>
          <w:numId w:val="31"/>
        </w:numPr>
        <w:autoSpaceDE/>
        <w:autoSpaceDN/>
        <w:spacing w:before="120" w:line="276" w:lineRule="auto"/>
        <w:rPr>
          <w:rFonts w:ascii="Arial" w:hAnsi="Arial" w:cs="Arial"/>
          <w:lang w:val="en-CA"/>
        </w:rPr>
      </w:pPr>
      <w:r w:rsidRPr="00B7307F">
        <w:rPr>
          <w:rFonts w:ascii="Arial" w:hAnsi="Arial" w:cs="Arial"/>
          <w:lang w:val="en-CA"/>
        </w:rPr>
        <w:lastRenderedPageBreak/>
        <w:t xml:space="preserve">Where the staff has not heard back from the parent/guardian or authorized individual who was to pick up the child the staff shall </w:t>
      </w:r>
      <w:sdt>
        <w:sdtPr>
          <w:rPr>
            <w:rFonts w:ascii="Arial" w:hAnsi="Arial" w:cs="Arial"/>
            <w:lang w:val="en-CA"/>
          </w:rPr>
          <w:id w:val="985438229"/>
          <w:placeholder>
            <w:docPart w:val="3B459CD1AF654A129FAB87DAEA9CFF56"/>
          </w:placeholder>
          <w:text/>
        </w:sdtPr>
        <w:sdtContent>
          <w:r w:rsidRPr="00B7307F">
            <w:rPr>
              <w:rFonts w:ascii="Arial" w:hAnsi="Arial" w:cs="Arial"/>
              <w:lang w:val="en-CA"/>
            </w:rPr>
            <w:t>wait until program closes and then refer to procedures under “where a child has not been picked up and program is closed”.</w:t>
          </w:r>
        </w:sdtContent>
      </w:sdt>
    </w:p>
    <w:p w14:paraId="57D55DCF" w14:textId="77777777" w:rsidR="00B7307F" w:rsidRPr="00B7307F" w:rsidRDefault="00B7307F" w:rsidP="00B7307F">
      <w:pPr>
        <w:widowControl/>
        <w:autoSpaceDE/>
        <w:autoSpaceDN/>
        <w:spacing w:before="240" w:line="260" w:lineRule="atLeast"/>
        <w:rPr>
          <w:rFonts w:ascii="Arial" w:eastAsia="Times New Roman" w:hAnsi="Arial" w:cs="Arial"/>
          <w:b/>
          <w:szCs w:val="32"/>
          <w:lang w:val="en-CA"/>
        </w:rPr>
      </w:pPr>
    </w:p>
    <w:p w14:paraId="2F7CA75D" w14:textId="77777777" w:rsidR="00B7307F" w:rsidRPr="00B7307F" w:rsidRDefault="00B7307F" w:rsidP="00B7307F">
      <w:pPr>
        <w:widowControl/>
        <w:autoSpaceDE/>
        <w:autoSpaceDN/>
        <w:spacing w:before="240" w:line="260" w:lineRule="atLeast"/>
        <w:rPr>
          <w:rFonts w:ascii="Arial" w:eastAsia="Times New Roman" w:hAnsi="Arial" w:cs="Arial"/>
          <w:b/>
          <w:sz w:val="20"/>
          <w:szCs w:val="24"/>
          <w:lang w:val="en-CA"/>
        </w:rPr>
      </w:pPr>
      <w:r w:rsidRPr="00B7307F">
        <w:rPr>
          <w:rFonts w:ascii="Arial" w:eastAsia="Times New Roman" w:hAnsi="Arial" w:cs="Arial"/>
          <w:b/>
          <w:szCs w:val="32"/>
          <w:lang w:val="en-CA"/>
        </w:rPr>
        <w:t>Where a child has not been picked up and the centre is closed</w:t>
      </w:r>
    </w:p>
    <w:p w14:paraId="5C2D7A78" w14:textId="77777777" w:rsidR="00B7307F" w:rsidRPr="00B7307F" w:rsidRDefault="00B7307F" w:rsidP="00B7307F">
      <w:pPr>
        <w:widowControl/>
        <w:numPr>
          <w:ilvl w:val="0"/>
          <w:numId w:val="32"/>
        </w:numPr>
        <w:autoSpaceDE/>
        <w:autoSpaceDN/>
        <w:spacing w:before="120" w:line="276" w:lineRule="auto"/>
        <w:rPr>
          <w:rFonts w:ascii="Arial" w:hAnsi="Arial" w:cs="Arial"/>
          <w:lang w:val="en-CA"/>
        </w:rPr>
      </w:pPr>
      <w:r w:rsidRPr="00B7307F">
        <w:rPr>
          <w:rFonts w:ascii="Arial" w:hAnsi="Arial" w:cs="Arial"/>
          <w:lang w:val="en-CA"/>
        </w:rPr>
        <w:t xml:space="preserve">Where a parent/guardian or authorized individual who was supposed to pick up a child from care and has not arrived by </w:t>
      </w:r>
      <w:sdt>
        <w:sdtPr>
          <w:rPr>
            <w:rFonts w:ascii="Arial" w:hAnsi="Arial" w:cs="Arial"/>
            <w:lang w:val="en-CA"/>
          </w:rPr>
          <w:id w:val="-942450196"/>
          <w:placeholder>
            <w:docPart w:val="9DEEA22F55764817A65EA72419165895"/>
          </w:placeholder>
          <w:text/>
        </w:sdtPr>
        <w:sdtContent>
          <w:r w:rsidRPr="00B7307F">
            <w:rPr>
              <w:rFonts w:ascii="Arial" w:hAnsi="Arial" w:cs="Arial"/>
              <w:lang w:val="en-CA"/>
            </w:rPr>
            <w:t>6:00</w:t>
          </w:r>
        </w:sdtContent>
      </w:sdt>
      <w:r w:rsidRPr="00B7307F">
        <w:rPr>
          <w:rFonts w:ascii="Arial" w:hAnsi="Arial" w:cs="Arial"/>
          <w:lang w:val="en-CA"/>
        </w:rPr>
        <w:t xml:space="preserve">, staff shall ensure that the child is given a snack and activity, while they await their pick-up.  </w:t>
      </w:r>
    </w:p>
    <w:p w14:paraId="57C025B5" w14:textId="77777777" w:rsidR="00B7307F" w:rsidRPr="00B7307F" w:rsidRDefault="00B7307F" w:rsidP="00B7307F">
      <w:pPr>
        <w:widowControl/>
        <w:numPr>
          <w:ilvl w:val="0"/>
          <w:numId w:val="32"/>
        </w:numPr>
        <w:autoSpaceDE/>
        <w:autoSpaceDN/>
        <w:spacing w:before="120" w:line="276" w:lineRule="auto"/>
        <w:rPr>
          <w:rFonts w:ascii="Arial" w:hAnsi="Arial" w:cs="Arial"/>
          <w:color w:val="808080" w:themeColor="background1" w:themeShade="80"/>
          <w:lang w:val="en-CA"/>
        </w:rPr>
      </w:pPr>
      <w:r w:rsidRPr="00B7307F">
        <w:rPr>
          <w:rFonts w:ascii="Arial" w:hAnsi="Arial" w:cs="Arial"/>
          <w:lang w:val="en-CA"/>
        </w:rPr>
        <w:t xml:space="preserve">One staff shall stay with the child, while a second staff proceeds with calling the parent/guardian to advise that the child is still in care and inquire their pick-up time.  In the case where the person picking up the child is an authorized individual, the staff shall </w:t>
      </w:r>
      <w:sdt>
        <w:sdtPr>
          <w:rPr>
            <w:rFonts w:ascii="Arial" w:hAnsi="Arial" w:cs="Arial"/>
            <w:lang w:val="en-CA"/>
          </w:rPr>
          <w:id w:val="542797825"/>
          <w:placeholder>
            <w:docPart w:val="4A7FC7A9C05546B2B645DC1B69461822"/>
          </w:placeholder>
        </w:sdtPr>
        <w:sdtEndPr>
          <w:rPr>
            <w:color w:val="808080" w:themeColor="background1" w:themeShade="80"/>
          </w:rPr>
        </w:sdtEndPr>
        <w:sdtContent>
          <w:r w:rsidRPr="00B7307F">
            <w:rPr>
              <w:rFonts w:ascii="Arial" w:hAnsi="Arial" w:cs="Arial"/>
              <w:lang w:val="en-CA"/>
            </w:rPr>
            <w:t xml:space="preserve"> contact the parent/guardian first and then proceed to contact the authorized individual responsible for pick-up if unable to reach the parent/guardian</w:t>
          </w:r>
          <w:r w:rsidRPr="00B7307F">
            <w:rPr>
              <w:rFonts w:ascii="Arial" w:hAnsi="Arial" w:cs="Arial"/>
              <w:color w:val="808080" w:themeColor="background1" w:themeShade="80"/>
              <w:lang w:val="en-CA"/>
            </w:rPr>
            <w:t>.</w:t>
          </w:r>
        </w:sdtContent>
      </w:sdt>
    </w:p>
    <w:p w14:paraId="017381FA" w14:textId="77777777" w:rsidR="00B7307F" w:rsidRPr="00B7307F" w:rsidRDefault="00B7307F" w:rsidP="00B7307F">
      <w:pPr>
        <w:widowControl/>
        <w:numPr>
          <w:ilvl w:val="0"/>
          <w:numId w:val="32"/>
        </w:numPr>
        <w:autoSpaceDE/>
        <w:autoSpaceDN/>
        <w:spacing w:before="120" w:line="276" w:lineRule="auto"/>
        <w:rPr>
          <w:rFonts w:ascii="Arial" w:hAnsi="Arial" w:cs="Arial"/>
          <w:color w:val="808080" w:themeColor="background1" w:themeShade="80"/>
          <w:lang w:val="en-CA"/>
        </w:rPr>
      </w:pPr>
      <w:r w:rsidRPr="00B7307F">
        <w:rPr>
          <w:rFonts w:ascii="Arial" w:hAnsi="Arial" w:cs="Arial"/>
          <w:lang w:val="en-CA"/>
        </w:rPr>
        <w:t xml:space="preserve">If the staff is unable to reach the parent/guardian or authorized individual who was responsible for picking up the child, the staff shall </w:t>
      </w:r>
      <w:sdt>
        <w:sdtPr>
          <w:rPr>
            <w:rFonts w:ascii="Arial" w:hAnsi="Arial" w:cs="Arial"/>
            <w:lang w:val="en-CA"/>
          </w:rPr>
          <w:id w:val="1083266327"/>
          <w:placeholder>
            <w:docPart w:val="4A7FC7A9C05546B2B645DC1B69461822"/>
          </w:placeholder>
        </w:sdtPr>
        <w:sdtEndPr>
          <w:rPr>
            <w:color w:val="808080" w:themeColor="background1" w:themeShade="80"/>
          </w:rPr>
        </w:sdtEndPr>
        <w:sdtContent>
          <w:r w:rsidRPr="00B7307F">
            <w:rPr>
              <w:rFonts w:ascii="Arial" w:hAnsi="Arial" w:cs="Arial"/>
              <w:lang w:val="en-CA"/>
            </w:rPr>
            <w:t>continue to reach out to all individuals listed as emergency contacts for the child.</w:t>
          </w:r>
        </w:sdtContent>
      </w:sdt>
    </w:p>
    <w:p w14:paraId="474DF28A" w14:textId="77777777" w:rsidR="00B7307F" w:rsidRPr="00B7307F" w:rsidRDefault="00B7307F" w:rsidP="00B7307F">
      <w:pPr>
        <w:widowControl/>
        <w:numPr>
          <w:ilvl w:val="0"/>
          <w:numId w:val="32"/>
        </w:numPr>
        <w:autoSpaceDE/>
        <w:autoSpaceDN/>
        <w:spacing w:before="120" w:line="276" w:lineRule="auto"/>
        <w:rPr>
          <w:rFonts w:ascii="Arial" w:hAnsi="Arial" w:cs="Arial"/>
          <w:lang w:val="en-CA"/>
        </w:rPr>
      </w:pPr>
      <w:r w:rsidRPr="00B7307F">
        <w:rPr>
          <w:rFonts w:ascii="Arial" w:hAnsi="Arial" w:cs="Arial"/>
          <w:lang w:val="en-CA"/>
        </w:rPr>
        <w:t xml:space="preserve">Where the staff is unable to reach the parent/guardian or any other authorized individual listed on the child’s file (e.g., the emergency contacts) by </w:t>
      </w:r>
      <w:sdt>
        <w:sdtPr>
          <w:rPr>
            <w:rFonts w:ascii="Arial" w:hAnsi="Arial" w:cs="Arial"/>
            <w:lang w:val="en-CA"/>
          </w:rPr>
          <w:id w:val="-211190186"/>
          <w:placeholder>
            <w:docPart w:val="4A7FC7A9C05546B2B645DC1B69461822"/>
          </w:placeholder>
        </w:sdtPr>
        <w:sdtContent>
          <w:r w:rsidRPr="00B7307F">
            <w:rPr>
              <w:rFonts w:ascii="Arial" w:hAnsi="Arial" w:cs="Arial"/>
              <w:lang w:val="en-CA"/>
            </w:rPr>
            <w:t>6:30pm</w:t>
          </w:r>
          <w:r w:rsidRPr="00B7307F">
            <w:rPr>
              <w:rFonts w:ascii="Arial" w:hAnsi="Arial" w:cs="Arial"/>
              <w:color w:val="808080" w:themeColor="background1" w:themeShade="80"/>
              <w:lang w:val="en-CA"/>
            </w:rPr>
            <w:t>,</w:t>
          </w:r>
        </w:sdtContent>
      </w:sdt>
      <w:r w:rsidRPr="00B7307F">
        <w:rPr>
          <w:rFonts w:ascii="Arial" w:hAnsi="Arial" w:cs="Arial"/>
          <w:lang w:val="en-CA"/>
        </w:rPr>
        <w:t xml:space="preserve"> the staff shall proceed with contacting the local Children’s Aid Society (CAS) </w:t>
      </w:r>
      <w:sdt>
        <w:sdtPr>
          <w:rPr>
            <w:rFonts w:ascii="Arial" w:hAnsi="Arial" w:cs="Arial"/>
            <w:lang w:val="en-CA"/>
          </w:rPr>
          <w:id w:val="-1023856632"/>
          <w:placeholder>
            <w:docPart w:val="4A7FC7A9C05546B2B645DC1B69461822"/>
          </w:placeholder>
        </w:sdtPr>
        <w:sdtContent>
          <w:r w:rsidRPr="00B7307F">
            <w:rPr>
              <w:rFonts w:ascii="Arial" w:hAnsi="Arial" w:cs="Arial"/>
              <w:lang w:val="en-CA"/>
            </w:rPr>
            <w:t>905-522-8053</w:t>
          </w:r>
          <w:r w:rsidRPr="00B7307F">
            <w:rPr>
              <w:rFonts w:ascii="Arial" w:hAnsi="Arial" w:cs="Arial"/>
              <w:color w:val="808080" w:themeColor="background1" w:themeShade="80"/>
              <w:lang w:val="en-CA"/>
            </w:rPr>
            <w:t>.</w:t>
          </w:r>
        </w:sdtContent>
      </w:sdt>
      <w:r w:rsidRPr="00B7307F">
        <w:rPr>
          <w:rFonts w:ascii="Arial" w:hAnsi="Arial" w:cs="Arial"/>
          <w:lang w:val="en-CA"/>
        </w:rPr>
        <w:t xml:space="preserve">  Staff shall follow the CAS’s direction with respect to next steps. </w:t>
      </w:r>
    </w:p>
    <w:p w14:paraId="145E841C" w14:textId="77777777" w:rsidR="00B7307F" w:rsidRPr="00B7307F" w:rsidRDefault="00B7307F" w:rsidP="00B7307F">
      <w:pPr>
        <w:widowControl/>
        <w:autoSpaceDE/>
        <w:autoSpaceDN/>
        <w:spacing w:before="240" w:line="260" w:lineRule="atLeast"/>
        <w:rPr>
          <w:rFonts w:ascii="Arial" w:eastAsia="Times New Roman" w:hAnsi="Arial" w:cs="Arial"/>
          <w:b/>
          <w:sz w:val="20"/>
          <w:szCs w:val="20"/>
          <w:lang w:val="en-CA"/>
        </w:rPr>
      </w:pPr>
      <w:r w:rsidRPr="00B7307F">
        <w:rPr>
          <w:rFonts w:ascii="Arial" w:eastAsia="Times New Roman" w:hAnsi="Arial" w:cs="Arial"/>
          <w:b/>
          <w:lang w:val="en-CA"/>
        </w:rPr>
        <w:t>Dismissing a child from care without supervision procedures</w:t>
      </w:r>
    </w:p>
    <w:p w14:paraId="08FEDB4D" w14:textId="77777777" w:rsidR="00B7307F" w:rsidRPr="00B7307F" w:rsidRDefault="00B7307F" w:rsidP="00B7307F">
      <w:pPr>
        <w:widowControl/>
        <w:shd w:val="clear" w:color="auto" w:fill="EEECE1" w:themeFill="background2"/>
        <w:autoSpaceDE/>
        <w:autoSpaceDN/>
        <w:spacing w:before="120" w:line="260" w:lineRule="atLeast"/>
        <w:rPr>
          <w:rFonts w:ascii="Arial" w:eastAsia="Times New Roman" w:hAnsi="Arial" w:cs="Arial"/>
          <w:color w:val="000000"/>
          <w:lang w:val="en-CA"/>
        </w:rPr>
      </w:pPr>
      <w:bookmarkStart w:id="75" w:name="_Hlk146112978"/>
      <w:r w:rsidRPr="00B7307F">
        <w:rPr>
          <w:rFonts w:ascii="Arial" w:eastAsia="Times New Roman" w:hAnsi="Arial" w:cs="Arial"/>
          <w:color w:val="000000"/>
          <w:lang w:val="en-CA"/>
        </w:rPr>
        <w:t>Option 1:  Staff will only release children from care to the parent/guardian or other authorized adult.  Under no circumstances will children be released from care to walk home alone.</w:t>
      </w:r>
    </w:p>
    <w:bookmarkEnd w:id="75"/>
    <w:p w14:paraId="342FC422" w14:textId="77777777" w:rsidR="00B7307F" w:rsidRPr="00B7307F" w:rsidRDefault="00B7307F" w:rsidP="00B7307F">
      <w:pPr>
        <w:widowControl/>
        <w:autoSpaceDE/>
        <w:autoSpaceDN/>
        <w:spacing w:before="240" w:after="120" w:line="276" w:lineRule="auto"/>
        <w:rPr>
          <w:rFonts w:ascii="Arial" w:eastAsia="Times New Roman" w:hAnsi="Arial" w:cs="Arial"/>
          <w:b/>
          <w:sz w:val="24"/>
          <w:szCs w:val="24"/>
        </w:rPr>
      </w:pPr>
      <w:r w:rsidRPr="00B7307F">
        <w:rPr>
          <w:rFonts w:ascii="Arial" w:eastAsia="Times New Roman" w:hAnsi="Arial" w:cs="Arial"/>
          <w:b/>
          <w:sz w:val="24"/>
          <w:szCs w:val="24"/>
        </w:rPr>
        <w:t>Glossary</w:t>
      </w:r>
    </w:p>
    <w:p w14:paraId="278417CE" w14:textId="77777777" w:rsidR="00B7307F" w:rsidRPr="00B7307F" w:rsidRDefault="00B7307F" w:rsidP="00B7307F">
      <w:pPr>
        <w:widowControl/>
        <w:tabs>
          <w:tab w:val="left" w:pos="860"/>
        </w:tabs>
        <w:autoSpaceDE/>
        <w:autoSpaceDN/>
        <w:spacing w:line="250" w:lineRule="auto"/>
        <w:ind w:right="195"/>
        <w:rPr>
          <w:rFonts w:ascii="Arial" w:eastAsia="Arial" w:hAnsi="Arial" w:cs="Arial"/>
          <w:lang w:val="en-CA"/>
        </w:rPr>
      </w:pPr>
      <w:r w:rsidRPr="00B7307F">
        <w:rPr>
          <w:rFonts w:ascii="Arial" w:eastAsia="Arial" w:hAnsi="Arial" w:cs="Arial"/>
          <w:i/>
          <w:lang w:val="en-CA"/>
        </w:rPr>
        <w:t xml:space="preserve">Individual authorized to pick-up/authorized individual: </w:t>
      </w:r>
      <w:r w:rsidRPr="00B7307F">
        <w:rPr>
          <w:rFonts w:ascii="Arial" w:hAnsi="Arial" w:cs="Arial"/>
          <w:lang w:val="en-CA"/>
        </w:rPr>
        <w:t>a person that the parent/guardian has advised the child care program staff in writing can pick-up their child from care.</w:t>
      </w:r>
    </w:p>
    <w:p w14:paraId="1192104E" w14:textId="77777777" w:rsidR="00B7307F" w:rsidRPr="00B7307F" w:rsidRDefault="00B7307F" w:rsidP="00B7307F">
      <w:pPr>
        <w:widowControl/>
        <w:autoSpaceDE/>
        <w:autoSpaceDN/>
        <w:spacing w:line="276" w:lineRule="auto"/>
        <w:rPr>
          <w:rFonts w:ascii="Arial" w:eastAsia="Times New Roman" w:hAnsi="Arial" w:cs="Arial"/>
          <w:i/>
          <w:lang w:val="en-CA"/>
        </w:rPr>
      </w:pPr>
    </w:p>
    <w:p w14:paraId="2B884B57" w14:textId="77777777" w:rsidR="00B7307F" w:rsidRPr="00B7307F" w:rsidRDefault="00B7307F" w:rsidP="00B7307F">
      <w:pPr>
        <w:widowControl/>
        <w:autoSpaceDE/>
        <w:autoSpaceDN/>
        <w:spacing w:line="276" w:lineRule="auto"/>
        <w:rPr>
          <w:rFonts w:ascii="Arial" w:eastAsia="Times New Roman" w:hAnsi="Arial" w:cs="Arial"/>
          <w:lang w:val="en-CA"/>
        </w:rPr>
      </w:pPr>
      <w:r w:rsidRPr="00B7307F">
        <w:rPr>
          <w:rFonts w:ascii="Arial" w:eastAsia="Times New Roman" w:hAnsi="Arial" w:cs="Arial"/>
          <w:i/>
          <w:lang w:val="en-CA"/>
        </w:rPr>
        <w:t>Licensee</w:t>
      </w:r>
      <w:r w:rsidRPr="00B7307F">
        <w:rPr>
          <w:rFonts w:ascii="Arial" w:eastAsia="Times New Roman" w:hAnsi="Arial" w:cs="Arial"/>
          <w:lang w:val="en-CA"/>
        </w:rPr>
        <w:t xml:space="preserve">: The individual or corporation named on the licence issued by the Ministry of Education responsible for the operation and management of the child care centre and home child agency. </w:t>
      </w:r>
    </w:p>
    <w:p w14:paraId="26BF1BA1" w14:textId="77777777" w:rsidR="00B7307F" w:rsidRPr="00B7307F" w:rsidRDefault="00B7307F" w:rsidP="00B7307F">
      <w:pPr>
        <w:widowControl/>
        <w:autoSpaceDE/>
        <w:autoSpaceDN/>
        <w:spacing w:line="276" w:lineRule="auto"/>
        <w:rPr>
          <w:rFonts w:ascii="Arial" w:eastAsia="Times New Roman" w:hAnsi="Arial" w:cs="Arial"/>
          <w:b/>
          <w:lang w:val="en-CA"/>
        </w:rPr>
      </w:pPr>
    </w:p>
    <w:p w14:paraId="0C93ACDC" w14:textId="77777777" w:rsidR="00B7307F" w:rsidRPr="00B7307F" w:rsidRDefault="00B7307F" w:rsidP="00B7307F">
      <w:pPr>
        <w:widowControl/>
        <w:tabs>
          <w:tab w:val="left" w:pos="860"/>
        </w:tabs>
        <w:autoSpaceDE/>
        <w:autoSpaceDN/>
        <w:spacing w:line="250" w:lineRule="auto"/>
        <w:ind w:right="195"/>
        <w:rPr>
          <w:rFonts w:ascii="Arial" w:eastAsia="Arial" w:hAnsi="Arial" w:cs="Arial"/>
          <w:lang w:val="en-CA"/>
        </w:rPr>
      </w:pPr>
      <w:r w:rsidRPr="00B7307F">
        <w:rPr>
          <w:rFonts w:ascii="Arial" w:eastAsia="Arial" w:hAnsi="Arial" w:cs="Arial"/>
          <w:i/>
          <w:lang w:val="en-CA"/>
        </w:rPr>
        <w:t xml:space="preserve">Parent/guardian: </w:t>
      </w:r>
      <w:r w:rsidRPr="00B7307F">
        <w:rPr>
          <w:rFonts w:ascii="Arial" w:eastAsia="Arial" w:hAnsi="Arial" w:cs="Arial"/>
          <w:lang w:val="en-CA"/>
        </w:rPr>
        <w:t>A person having lawful custody of a child or a person who has demonstrated a settled intention to treat a child as a child of his or her family.</w:t>
      </w:r>
    </w:p>
    <w:p w14:paraId="185B1E56" w14:textId="77777777" w:rsidR="00B7307F" w:rsidRPr="00B7307F" w:rsidRDefault="00B7307F" w:rsidP="00B7307F">
      <w:pPr>
        <w:widowControl/>
        <w:tabs>
          <w:tab w:val="left" w:pos="860"/>
        </w:tabs>
        <w:autoSpaceDE/>
        <w:autoSpaceDN/>
        <w:spacing w:line="250" w:lineRule="auto"/>
        <w:ind w:right="195"/>
        <w:rPr>
          <w:rFonts w:ascii="Arial" w:eastAsia="Arial" w:hAnsi="Arial" w:cs="Arial"/>
          <w:i/>
          <w:lang w:val="en-CA"/>
        </w:rPr>
      </w:pPr>
    </w:p>
    <w:p w14:paraId="7AA7755F" w14:textId="77777777" w:rsidR="00B7307F" w:rsidRPr="00B7307F" w:rsidRDefault="00000000" w:rsidP="00B7307F">
      <w:pPr>
        <w:widowControl/>
        <w:tabs>
          <w:tab w:val="left" w:pos="860"/>
        </w:tabs>
        <w:autoSpaceDE/>
        <w:autoSpaceDN/>
        <w:spacing w:line="250" w:lineRule="auto"/>
        <w:ind w:right="195"/>
        <w:rPr>
          <w:rFonts w:ascii="Arial" w:eastAsia="Times New Roman" w:hAnsi="Arial" w:cs="Arial"/>
          <w:b/>
          <w:lang w:val="en-CA"/>
        </w:rPr>
        <w:sectPr w:rsidR="00B7307F" w:rsidRPr="00B7307F" w:rsidSect="00C40AB3">
          <w:headerReference w:type="even" r:id="rId24"/>
          <w:headerReference w:type="default" r:id="rId25"/>
          <w:footerReference w:type="even" r:id="rId26"/>
          <w:footerReference w:type="default" r:id="rId27"/>
          <w:headerReference w:type="first" r:id="rId28"/>
          <w:footerReference w:type="first" r:id="rId29"/>
          <w:pgSz w:w="12240" w:h="15840" w:code="1"/>
          <w:pgMar w:top="1440" w:right="1440" w:bottom="1440" w:left="1440" w:header="720" w:footer="576" w:gutter="0"/>
          <w:cols w:space="708"/>
          <w:docGrid w:linePitch="360"/>
        </w:sectPr>
      </w:pPr>
      <w:sdt>
        <w:sdtPr>
          <w:rPr>
            <w:rFonts w:ascii="Arial" w:eastAsia="Times New Roman" w:hAnsi="Arial" w:cs="Arial"/>
            <w:color w:val="808080" w:themeColor="background1" w:themeShade="80"/>
            <w:lang w:val="en-CA"/>
          </w:rPr>
          <w:id w:val="-1533565717"/>
          <w:placeholder>
            <w:docPart w:val="79930CF43EB74E229263F0FF07685D68"/>
          </w:placeholder>
          <w:text/>
        </w:sdtPr>
        <w:sdtContent/>
      </w:sdt>
    </w:p>
    <w:p w14:paraId="054EBD32" w14:textId="77777777" w:rsidR="00B7307F" w:rsidRPr="00B7307F" w:rsidRDefault="00B7307F" w:rsidP="00B7307F">
      <w:pPr>
        <w:keepLines/>
        <w:widowControl/>
        <w:shd w:val="clear" w:color="auto" w:fill="D9D9D9" w:themeFill="background1" w:themeFillShade="D9"/>
        <w:tabs>
          <w:tab w:val="left" w:pos="0"/>
        </w:tabs>
        <w:suppressAutoHyphens/>
        <w:autoSpaceDE/>
        <w:autoSpaceDN/>
        <w:spacing w:before="120" w:line="276" w:lineRule="auto"/>
        <w:jc w:val="both"/>
        <w:rPr>
          <w:rFonts w:ascii="Arial" w:eastAsia="Times New Roman" w:hAnsi="Arial" w:cs="Arial"/>
          <w:b/>
          <w:snapToGrid w:val="0"/>
          <w:sz w:val="18"/>
          <w:szCs w:val="18"/>
          <w:lang w:val="en-GB"/>
        </w:rPr>
      </w:pPr>
      <w:r w:rsidRPr="00B7307F">
        <w:rPr>
          <w:rFonts w:ascii="Arial" w:eastAsia="Times New Roman" w:hAnsi="Arial" w:cs="Arial"/>
          <w:b/>
          <w:snapToGrid w:val="0"/>
          <w:sz w:val="18"/>
          <w:szCs w:val="18"/>
          <w:lang w:val="en-GB"/>
        </w:rPr>
        <w:lastRenderedPageBreak/>
        <w:t>Regulatory Requirements: Ontario Regulation 137/15</w:t>
      </w:r>
    </w:p>
    <w:p w14:paraId="38BCC80F" w14:textId="77777777" w:rsidR="00B7307F" w:rsidRPr="00B7307F" w:rsidRDefault="00B7307F" w:rsidP="00B7307F">
      <w:pPr>
        <w:keepLines/>
        <w:widowControl/>
        <w:shd w:val="clear" w:color="auto" w:fill="D9D9D9" w:themeFill="background1" w:themeFillShade="D9"/>
        <w:tabs>
          <w:tab w:val="left" w:pos="0"/>
        </w:tabs>
        <w:suppressAutoHyphens/>
        <w:autoSpaceDE/>
        <w:autoSpaceDN/>
        <w:spacing w:before="120" w:line="276" w:lineRule="auto"/>
        <w:jc w:val="both"/>
        <w:rPr>
          <w:rFonts w:ascii="Arial" w:eastAsia="Times New Roman" w:hAnsi="Arial" w:cs="Arial"/>
          <w:b/>
          <w:snapToGrid w:val="0"/>
          <w:sz w:val="18"/>
          <w:szCs w:val="18"/>
          <w:lang w:val="en-GB"/>
        </w:rPr>
      </w:pPr>
      <w:r w:rsidRPr="00B7307F">
        <w:rPr>
          <w:rFonts w:ascii="Arial" w:eastAsia="Times New Roman" w:hAnsi="Arial" w:cs="Arial"/>
          <w:b/>
          <w:snapToGrid w:val="0"/>
          <w:sz w:val="18"/>
          <w:szCs w:val="18"/>
          <w:lang w:val="en-GB"/>
        </w:rPr>
        <w:t>Safe arrival and dismissal policy</w:t>
      </w:r>
    </w:p>
    <w:p w14:paraId="3D53B753" w14:textId="77777777" w:rsidR="00B7307F" w:rsidRPr="00B7307F" w:rsidRDefault="00B7307F" w:rsidP="00B7307F">
      <w:pPr>
        <w:keepLines/>
        <w:widowControl/>
        <w:shd w:val="clear" w:color="auto" w:fill="D9D9D9" w:themeFill="background1" w:themeFillShade="D9"/>
        <w:tabs>
          <w:tab w:val="left" w:pos="0"/>
        </w:tabs>
        <w:suppressAutoHyphens/>
        <w:autoSpaceDE/>
        <w:autoSpaceDN/>
        <w:spacing w:before="120" w:line="276" w:lineRule="auto"/>
        <w:jc w:val="both"/>
        <w:rPr>
          <w:rFonts w:ascii="Arial" w:eastAsia="Times New Roman" w:hAnsi="Arial" w:cs="Arial"/>
          <w:b/>
          <w:snapToGrid w:val="0"/>
          <w:sz w:val="18"/>
          <w:szCs w:val="18"/>
          <w:lang w:val="en-GB"/>
        </w:rPr>
      </w:pPr>
      <w:r w:rsidRPr="00B7307F">
        <w:rPr>
          <w:rFonts w:ascii="Arial" w:eastAsia="Times New Roman" w:hAnsi="Arial" w:cs="Arial"/>
          <w:b/>
          <w:snapToGrid w:val="0"/>
          <w:sz w:val="18"/>
          <w:szCs w:val="18"/>
          <w:lang w:val="en-GB"/>
        </w:rPr>
        <w:t xml:space="preserve">      50.  Every licensee shall ensure that each child care centre it operates and each premises where it oversees the provision of home child care has a policy respecting the safe arrival and dismissal of children that,</w:t>
      </w:r>
    </w:p>
    <w:p w14:paraId="4FACB6C1" w14:textId="77777777" w:rsidR="00B7307F" w:rsidRPr="00B7307F" w:rsidRDefault="00B7307F" w:rsidP="00B7307F">
      <w:pPr>
        <w:keepLines/>
        <w:widowControl/>
        <w:shd w:val="clear" w:color="auto" w:fill="D9D9D9" w:themeFill="background1" w:themeFillShade="D9"/>
        <w:tabs>
          <w:tab w:val="left" w:pos="0"/>
        </w:tabs>
        <w:suppressAutoHyphens/>
        <w:autoSpaceDE/>
        <w:autoSpaceDN/>
        <w:spacing w:before="120" w:line="276" w:lineRule="auto"/>
        <w:jc w:val="both"/>
        <w:rPr>
          <w:rFonts w:ascii="Arial" w:eastAsia="Times New Roman" w:hAnsi="Arial" w:cs="Arial"/>
          <w:b/>
          <w:snapToGrid w:val="0"/>
          <w:sz w:val="18"/>
          <w:szCs w:val="18"/>
          <w:lang w:val="en-GB"/>
        </w:rPr>
      </w:pPr>
      <w:r w:rsidRPr="00B7307F">
        <w:rPr>
          <w:rFonts w:ascii="Arial" w:eastAsia="Times New Roman" w:hAnsi="Arial" w:cs="Arial"/>
          <w:b/>
          <w:snapToGrid w:val="0"/>
          <w:sz w:val="18"/>
          <w:szCs w:val="18"/>
          <w:lang w:val="en-GB"/>
        </w:rPr>
        <w:t xml:space="preserve">        (a)   provides that a child may only be released from the child care centre or home child care premises,</w:t>
      </w:r>
    </w:p>
    <w:p w14:paraId="2FEBEE85" w14:textId="77777777" w:rsidR="00B7307F" w:rsidRPr="00B7307F" w:rsidRDefault="00B7307F" w:rsidP="00B7307F">
      <w:pPr>
        <w:keepLines/>
        <w:widowControl/>
        <w:shd w:val="clear" w:color="auto" w:fill="D9D9D9" w:themeFill="background1" w:themeFillShade="D9"/>
        <w:tabs>
          <w:tab w:val="left" w:pos="0"/>
        </w:tabs>
        <w:suppressAutoHyphens/>
        <w:autoSpaceDE/>
        <w:autoSpaceDN/>
        <w:spacing w:before="120" w:line="276" w:lineRule="auto"/>
        <w:jc w:val="both"/>
        <w:rPr>
          <w:rFonts w:ascii="Arial" w:eastAsia="Times New Roman" w:hAnsi="Arial" w:cs="Arial"/>
          <w:b/>
          <w:snapToGrid w:val="0"/>
          <w:sz w:val="18"/>
          <w:szCs w:val="18"/>
          <w:lang w:val="en-GB"/>
        </w:rPr>
      </w:pPr>
      <w:r w:rsidRPr="00B7307F">
        <w:rPr>
          <w:rFonts w:ascii="Arial" w:eastAsia="Times New Roman" w:hAnsi="Arial" w:cs="Arial"/>
          <w:b/>
          <w:snapToGrid w:val="0"/>
          <w:sz w:val="18"/>
          <w:szCs w:val="18"/>
          <w:lang w:val="en-GB"/>
        </w:rPr>
        <w:t xml:space="preserve">                     (i)    to individuals indicated by a child’s parent, or</w:t>
      </w:r>
    </w:p>
    <w:p w14:paraId="092A2715" w14:textId="77777777" w:rsidR="00B7307F" w:rsidRPr="00B7307F" w:rsidRDefault="00B7307F" w:rsidP="00B7307F">
      <w:pPr>
        <w:keepLines/>
        <w:widowControl/>
        <w:shd w:val="clear" w:color="auto" w:fill="D9D9D9" w:themeFill="background1" w:themeFillShade="D9"/>
        <w:tabs>
          <w:tab w:val="left" w:pos="0"/>
        </w:tabs>
        <w:suppressAutoHyphens/>
        <w:autoSpaceDE/>
        <w:autoSpaceDN/>
        <w:spacing w:before="120" w:line="276" w:lineRule="auto"/>
        <w:jc w:val="both"/>
        <w:rPr>
          <w:rFonts w:ascii="Arial" w:eastAsia="Times New Roman" w:hAnsi="Arial" w:cs="Arial"/>
          <w:b/>
          <w:snapToGrid w:val="0"/>
          <w:sz w:val="18"/>
          <w:szCs w:val="18"/>
          <w:lang w:val="en-GB"/>
        </w:rPr>
      </w:pPr>
      <w:r w:rsidRPr="00B7307F">
        <w:rPr>
          <w:rFonts w:ascii="Arial" w:eastAsia="Times New Roman" w:hAnsi="Arial" w:cs="Arial"/>
          <w:b/>
          <w:snapToGrid w:val="0"/>
          <w:sz w:val="18"/>
          <w:szCs w:val="18"/>
          <w:lang w:val="en-GB"/>
        </w:rPr>
        <w:t xml:space="preserve">                    (ii)   in accordance with written permission from a child’s parent to release the child from the program at a specified time without supervision; and</w:t>
      </w:r>
    </w:p>
    <w:p w14:paraId="3129FE09" w14:textId="77777777" w:rsidR="00B7307F" w:rsidRPr="00B7307F" w:rsidRDefault="00B7307F" w:rsidP="00B7307F">
      <w:pPr>
        <w:keepLines/>
        <w:widowControl/>
        <w:shd w:val="clear" w:color="auto" w:fill="D9D9D9" w:themeFill="background1" w:themeFillShade="D9"/>
        <w:tabs>
          <w:tab w:val="left" w:pos="0"/>
        </w:tabs>
        <w:suppressAutoHyphens/>
        <w:autoSpaceDE/>
        <w:autoSpaceDN/>
        <w:spacing w:before="120" w:line="276" w:lineRule="auto"/>
        <w:jc w:val="both"/>
        <w:rPr>
          <w:rFonts w:ascii="Arial" w:eastAsia="Times New Roman" w:hAnsi="Arial" w:cs="Arial"/>
          <w:b/>
          <w:snapToGrid w:val="0"/>
          <w:sz w:val="18"/>
          <w:szCs w:val="18"/>
          <w:lang w:val="en-GB"/>
        </w:rPr>
      </w:pPr>
      <w:r w:rsidRPr="00B7307F">
        <w:rPr>
          <w:rFonts w:ascii="Arial" w:eastAsia="Times New Roman" w:hAnsi="Arial" w:cs="Arial"/>
          <w:b/>
          <w:snapToGrid w:val="0"/>
          <w:sz w:val="18"/>
          <w:szCs w:val="18"/>
          <w:lang w:val="en-GB"/>
        </w:rPr>
        <w:t xml:space="preserve">        (b)   sets out the steps that must be taken if,</w:t>
      </w:r>
    </w:p>
    <w:p w14:paraId="33037BF5" w14:textId="77777777" w:rsidR="00B7307F" w:rsidRPr="00B7307F" w:rsidRDefault="00B7307F" w:rsidP="00B7307F">
      <w:pPr>
        <w:keepLines/>
        <w:widowControl/>
        <w:shd w:val="clear" w:color="auto" w:fill="D9D9D9" w:themeFill="background1" w:themeFillShade="D9"/>
        <w:tabs>
          <w:tab w:val="left" w:pos="0"/>
        </w:tabs>
        <w:suppressAutoHyphens/>
        <w:autoSpaceDE/>
        <w:autoSpaceDN/>
        <w:spacing w:before="120" w:line="276" w:lineRule="auto"/>
        <w:jc w:val="both"/>
        <w:rPr>
          <w:rFonts w:ascii="Arial" w:eastAsia="Times New Roman" w:hAnsi="Arial" w:cs="Arial"/>
          <w:b/>
          <w:snapToGrid w:val="0"/>
          <w:sz w:val="18"/>
          <w:szCs w:val="18"/>
          <w:lang w:val="en-GB"/>
        </w:rPr>
      </w:pPr>
      <w:r w:rsidRPr="00B7307F">
        <w:rPr>
          <w:rFonts w:ascii="Arial" w:eastAsia="Times New Roman" w:hAnsi="Arial" w:cs="Arial"/>
          <w:b/>
          <w:snapToGrid w:val="0"/>
          <w:sz w:val="18"/>
          <w:szCs w:val="18"/>
          <w:lang w:val="en-GB"/>
        </w:rPr>
        <w:t xml:space="preserve">                     (i)    a child does not arrive as expected at the centre or home child care premises, or</w:t>
      </w:r>
    </w:p>
    <w:p w14:paraId="27B733EE" w14:textId="77777777" w:rsidR="00B7307F" w:rsidRPr="00B7307F" w:rsidRDefault="00B7307F" w:rsidP="00B7307F">
      <w:pPr>
        <w:keepLines/>
        <w:widowControl/>
        <w:shd w:val="clear" w:color="auto" w:fill="D9D9D9" w:themeFill="background1" w:themeFillShade="D9"/>
        <w:tabs>
          <w:tab w:val="left" w:pos="0"/>
        </w:tabs>
        <w:suppressAutoHyphens/>
        <w:autoSpaceDE/>
        <w:autoSpaceDN/>
        <w:spacing w:before="120" w:line="276" w:lineRule="auto"/>
        <w:jc w:val="both"/>
        <w:rPr>
          <w:rFonts w:ascii="Arial" w:eastAsia="Times New Roman" w:hAnsi="Arial" w:cs="Arial"/>
          <w:b/>
          <w:snapToGrid w:val="0"/>
          <w:sz w:val="18"/>
          <w:szCs w:val="18"/>
          <w:lang w:val="en-GB"/>
        </w:rPr>
      </w:pPr>
      <w:r w:rsidRPr="00B7307F">
        <w:rPr>
          <w:rFonts w:ascii="Arial" w:eastAsia="Times New Roman" w:hAnsi="Arial" w:cs="Arial"/>
          <w:b/>
          <w:snapToGrid w:val="0"/>
          <w:sz w:val="18"/>
          <w:szCs w:val="18"/>
          <w:lang w:val="en-GB"/>
        </w:rPr>
        <w:t xml:space="preserve">                    (ii)    a child is not picked up as expected from the centre or home child care premises. </w:t>
      </w:r>
    </w:p>
    <w:p w14:paraId="3A5007B4" w14:textId="77777777" w:rsidR="00B7307F" w:rsidRPr="00B7307F" w:rsidRDefault="00B7307F" w:rsidP="00B7307F">
      <w:pPr>
        <w:widowControl/>
        <w:autoSpaceDE/>
        <w:autoSpaceDN/>
        <w:spacing w:line="276" w:lineRule="auto"/>
        <w:rPr>
          <w:rFonts w:ascii="Arial" w:eastAsia="Times New Roman" w:hAnsi="Arial" w:cs="Arial"/>
          <w:b/>
          <w:szCs w:val="24"/>
          <w:lang w:val="en-CA"/>
        </w:rPr>
      </w:pPr>
    </w:p>
    <w:p w14:paraId="2B4460DB" w14:textId="77777777" w:rsidR="00B7307F" w:rsidRPr="00B7307F" w:rsidRDefault="00B7307F" w:rsidP="00B7307F">
      <w:pPr>
        <w:widowControl/>
        <w:autoSpaceDE/>
        <w:autoSpaceDN/>
        <w:spacing w:line="276" w:lineRule="auto"/>
        <w:rPr>
          <w:rFonts w:ascii="Arial" w:eastAsia="Times New Roman" w:hAnsi="Arial" w:cs="Arial"/>
          <w:lang w:val="en-CA"/>
        </w:rPr>
      </w:pPr>
      <w:r w:rsidRPr="00B7307F">
        <w:rPr>
          <w:rFonts w:ascii="Arial" w:eastAsia="Times New Roman" w:hAnsi="Arial" w:cs="Arial"/>
          <w:b/>
          <w:szCs w:val="24"/>
          <w:lang w:val="en-CA"/>
        </w:rPr>
        <w:t xml:space="preserve">Disclaimer: </w:t>
      </w:r>
      <w:r w:rsidRPr="00B7307F">
        <w:rPr>
          <w:rFonts w:ascii="Arial" w:eastAsia="Times New Roman" w:hAnsi="Arial" w:cs="Arial"/>
          <w:szCs w:val="24"/>
          <w:lang w:val="en-CA"/>
        </w:rPr>
        <w:t xml:space="preserve">This document is a sample of a policy and procedure that has been prepared to assist licensees in understanding their obligations under the </w:t>
      </w:r>
      <w:r w:rsidRPr="00B7307F">
        <w:rPr>
          <w:rFonts w:ascii="Arial" w:eastAsia="Times New Roman" w:hAnsi="Arial" w:cs="Arial"/>
          <w:i/>
          <w:iCs/>
          <w:szCs w:val="24"/>
          <w:lang w:val="en-CA"/>
        </w:rPr>
        <w:t>Child Care and Early Years Act, 2014</w:t>
      </w:r>
      <w:r w:rsidRPr="00B7307F">
        <w:rPr>
          <w:rFonts w:ascii="Arial" w:eastAsia="Times New Roman" w:hAnsi="Arial" w:cs="Arial"/>
          <w:szCs w:val="24"/>
          <w:lang w:val="en-CA"/>
        </w:rPr>
        <w:t xml:space="preserve"> (CCEYA) and O. Reg. 137/15. </w:t>
      </w:r>
      <w:r w:rsidRPr="00B7307F">
        <w:rPr>
          <w:rFonts w:ascii="Arial" w:eastAsia="Times New Roman" w:hAnsi="Arial" w:cs="Arial"/>
          <w:lang w:val="en-CA"/>
        </w:rPr>
        <w:t>It is the responsibility of the licensee to ensure that the information included in this document is appropriately modified to reflect the individual circumstances and needs of each child care centre it operates and each premises where the licensee oversees the provision of home child care.</w:t>
      </w:r>
    </w:p>
    <w:p w14:paraId="79446A93" w14:textId="77777777" w:rsidR="00B7307F" w:rsidRPr="00B7307F" w:rsidRDefault="00B7307F" w:rsidP="00B7307F">
      <w:pPr>
        <w:widowControl/>
        <w:autoSpaceDE/>
        <w:autoSpaceDN/>
        <w:spacing w:line="276" w:lineRule="auto"/>
        <w:rPr>
          <w:rFonts w:ascii="Arial" w:eastAsia="Times New Roman" w:hAnsi="Arial" w:cs="Arial"/>
          <w:szCs w:val="24"/>
          <w:lang w:val="en-CA"/>
        </w:rPr>
      </w:pPr>
    </w:p>
    <w:p w14:paraId="50B9925F" w14:textId="77777777" w:rsidR="00B7307F" w:rsidRPr="00B7307F" w:rsidRDefault="00B7307F" w:rsidP="00B7307F">
      <w:pPr>
        <w:widowControl/>
        <w:autoSpaceDE/>
        <w:autoSpaceDN/>
        <w:spacing w:line="276" w:lineRule="auto"/>
        <w:rPr>
          <w:rFonts w:ascii="Arial" w:eastAsia="Times New Roman" w:hAnsi="Arial" w:cs="Arial"/>
          <w:szCs w:val="24"/>
          <w:lang w:val="en-CA"/>
        </w:rPr>
      </w:pPr>
      <w:r w:rsidRPr="00B7307F">
        <w:rPr>
          <w:rFonts w:ascii="Arial" w:eastAsia="Times New Roman" w:hAnsi="Arial" w:cs="Arial"/>
          <w:szCs w:val="24"/>
          <w:lang w:val="en-CA"/>
        </w:rPr>
        <w:t xml:space="preserve">Please be advised that this document does not constitute legal advice and should not be relied on as such. The information provided in this document does not impact the Ministry’s authority to enforce the CCEYA and its regulations. Ministry staff will continue to enforce such legislation based on the facts as they may find them at the time of any inspection or investigation. </w:t>
      </w:r>
    </w:p>
    <w:p w14:paraId="7A3121D9" w14:textId="77777777" w:rsidR="00B7307F" w:rsidRPr="00B7307F" w:rsidRDefault="00B7307F" w:rsidP="00B7307F">
      <w:pPr>
        <w:widowControl/>
        <w:autoSpaceDE/>
        <w:autoSpaceDN/>
        <w:spacing w:line="276" w:lineRule="auto"/>
        <w:rPr>
          <w:rFonts w:ascii="Arial" w:eastAsia="Times New Roman" w:hAnsi="Arial" w:cs="Arial"/>
          <w:szCs w:val="24"/>
          <w:lang w:val="en-CA"/>
        </w:rPr>
      </w:pPr>
    </w:p>
    <w:p w14:paraId="49EC6BC8" w14:textId="77777777" w:rsidR="006918D9" w:rsidRPr="00B7307F" w:rsidRDefault="00B7307F" w:rsidP="00B7307F">
      <w:pPr>
        <w:widowControl/>
        <w:autoSpaceDE/>
        <w:autoSpaceDN/>
        <w:spacing w:line="276" w:lineRule="auto"/>
        <w:rPr>
          <w:rFonts w:ascii="Arial" w:eastAsia="Times New Roman" w:hAnsi="Arial" w:cs="Arial"/>
          <w:szCs w:val="24"/>
          <w:lang w:val="en-CA"/>
        </w:rPr>
        <w:sectPr w:rsidR="006918D9" w:rsidRPr="00B7307F">
          <w:pgSz w:w="12240" w:h="15840"/>
          <w:pgMar w:top="620" w:right="360" w:bottom="0" w:left="360" w:header="720" w:footer="720" w:gutter="0"/>
          <w:cols w:space="720"/>
        </w:sectPr>
      </w:pPr>
      <w:r w:rsidRPr="00B7307F">
        <w:rPr>
          <w:rFonts w:ascii="Arial" w:eastAsia="Times New Roman" w:hAnsi="Arial" w:cs="Arial"/>
          <w:szCs w:val="24"/>
          <w:lang w:val="en-CA"/>
        </w:rPr>
        <w:t>It is the responsibility of the licensee to ensure compliance with all applicable legislation. If the licensee requires assistance with respect to the interpretation of the legislation and its application, the licensee may wish to consult legal counsel</w:t>
      </w:r>
      <w:r>
        <w:rPr>
          <w:rFonts w:ascii="Arial" w:eastAsia="Times New Roman" w:hAnsi="Arial" w:cs="Arial"/>
          <w:szCs w:val="24"/>
          <w:lang w:val="en-CA"/>
        </w:rPr>
        <w:t xml:space="preserve">. </w:t>
      </w:r>
    </w:p>
    <w:p w14:paraId="0DEFAB81" w14:textId="77777777" w:rsidR="006918D9" w:rsidRDefault="006918D9">
      <w:pPr>
        <w:pStyle w:val="BodyText"/>
        <w:rPr>
          <w:rFonts w:ascii="Palatino Linotype"/>
          <w:sz w:val="14"/>
        </w:rPr>
        <w:sectPr w:rsidR="006918D9">
          <w:pgSz w:w="12240" w:h="15840"/>
          <w:pgMar w:top="1820" w:right="360" w:bottom="280" w:left="360" w:header="720" w:footer="720" w:gutter="0"/>
          <w:cols w:space="720"/>
        </w:sectPr>
      </w:pPr>
    </w:p>
    <w:p w14:paraId="3E933128" w14:textId="77777777" w:rsidR="006918D9" w:rsidRDefault="006918D9">
      <w:pPr>
        <w:pStyle w:val="BodyText"/>
        <w:rPr>
          <w:rFonts w:ascii="Palatino Linotype"/>
          <w:sz w:val="14"/>
        </w:rPr>
        <w:sectPr w:rsidR="006918D9">
          <w:pgSz w:w="12240" w:h="15840"/>
          <w:pgMar w:top="1820" w:right="360" w:bottom="280" w:left="360" w:header="720" w:footer="720" w:gutter="0"/>
          <w:cols w:space="720"/>
        </w:sectPr>
      </w:pPr>
    </w:p>
    <w:p w14:paraId="2FD19556" w14:textId="77777777" w:rsidR="006918D9" w:rsidRDefault="006918D9">
      <w:pPr>
        <w:pStyle w:val="BodyText"/>
        <w:spacing w:before="11"/>
        <w:rPr>
          <w:rFonts w:ascii="Palatino Linotype"/>
          <w:sz w:val="14"/>
        </w:rPr>
      </w:pPr>
    </w:p>
    <w:sectPr w:rsidR="006918D9">
      <w:pgSz w:w="12240" w:h="15840"/>
      <w:pgMar w:top="1820" w:right="360" w:bottom="28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96A9E9" w14:textId="77777777" w:rsidR="00507F74" w:rsidRDefault="00507F74">
      <w:r>
        <w:separator/>
      </w:r>
    </w:p>
  </w:endnote>
  <w:endnote w:type="continuationSeparator" w:id="0">
    <w:p w14:paraId="054AB895" w14:textId="77777777" w:rsidR="00507F74" w:rsidRDefault="0050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580919" w14:textId="77777777" w:rsidR="00123AE6" w:rsidRDefault="00B7307F" w:rsidP="009D25C8">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261FEBD" w14:textId="77777777" w:rsidR="00123AE6" w:rsidRDefault="00123AE6" w:rsidP="009D25C8">
    <w:pPr>
      <w:pStyle w:val="Footer"/>
    </w:pPr>
  </w:p>
  <w:p w14:paraId="34767FC3" w14:textId="77777777" w:rsidR="00123AE6" w:rsidRDefault="00123AE6" w:rsidP="009D25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8C2A06" w14:textId="77777777" w:rsidR="00123AE6" w:rsidRPr="00DF6D3D" w:rsidRDefault="00123AE6" w:rsidP="001B5A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51216" w14:textId="77777777" w:rsidR="00123AE6" w:rsidRDefault="00123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5A33A4" w14:textId="77777777" w:rsidR="00507F74" w:rsidRDefault="00507F74">
      <w:r>
        <w:separator/>
      </w:r>
    </w:p>
  </w:footnote>
  <w:footnote w:type="continuationSeparator" w:id="0">
    <w:p w14:paraId="51427432" w14:textId="77777777" w:rsidR="00507F74" w:rsidRDefault="00507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1F1611" w14:textId="77777777" w:rsidR="00123AE6" w:rsidRDefault="00123A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273452" w14:textId="77777777" w:rsidR="00123AE6" w:rsidRDefault="00000000">
    <w:pPr>
      <w:pStyle w:val="Header"/>
      <w:jc w:val="right"/>
    </w:pPr>
    <w:sdt>
      <w:sdtPr>
        <w:id w:val="1477648756"/>
        <w:docPartObj>
          <w:docPartGallery w:val="Page Numbers (Top of Page)"/>
          <w:docPartUnique/>
        </w:docPartObj>
      </w:sdtPr>
      <w:sdtContent>
        <w:r w:rsidR="00B7307F">
          <w:t xml:space="preserve">Page </w:t>
        </w:r>
        <w:r w:rsidR="00B7307F">
          <w:rPr>
            <w:b/>
            <w:bCs/>
          </w:rPr>
          <w:fldChar w:fldCharType="begin"/>
        </w:r>
        <w:r w:rsidR="00B7307F">
          <w:rPr>
            <w:b/>
            <w:bCs/>
          </w:rPr>
          <w:instrText xml:space="preserve"> PAGE </w:instrText>
        </w:r>
        <w:r w:rsidR="00B7307F">
          <w:rPr>
            <w:b/>
            <w:bCs/>
          </w:rPr>
          <w:fldChar w:fldCharType="separate"/>
        </w:r>
        <w:r w:rsidR="00B7307F">
          <w:rPr>
            <w:b/>
            <w:bCs/>
            <w:noProof/>
          </w:rPr>
          <w:t>1</w:t>
        </w:r>
        <w:r w:rsidR="00B7307F">
          <w:rPr>
            <w:b/>
            <w:bCs/>
          </w:rPr>
          <w:fldChar w:fldCharType="end"/>
        </w:r>
        <w:r w:rsidR="00B7307F">
          <w:t xml:space="preserve"> of </w:t>
        </w:r>
        <w:r w:rsidR="00B7307F">
          <w:rPr>
            <w:b/>
            <w:bCs/>
          </w:rPr>
          <w:fldChar w:fldCharType="begin"/>
        </w:r>
        <w:r w:rsidR="00B7307F">
          <w:rPr>
            <w:b/>
            <w:bCs/>
          </w:rPr>
          <w:instrText xml:space="preserve"> NUMPAGES  </w:instrText>
        </w:r>
        <w:r w:rsidR="00B7307F">
          <w:rPr>
            <w:b/>
            <w:bCs/>
          </w:rPr>
          <w:fldChar w:fldCharType="separate"/>
        </w:r>
        <w:r w:rsidR="00B7307F">
          <w:rPr>
            <w:b/>
            <w:bCs/>
            <w:noProof/>
          </w:rPr>
          <w:t>3</w:t>
        </w:r>
        <w:r w:rsidR="00B7307F">
          <w:rPr>
            <w:b/>
            <w:bCs/>
          </w:rPr>
          <w:fldChar w:fldCharType="end"/>
        </w:r>
      </w:sdtContent>
    </w:sdt>
  </w:p>
  <w:p w14:paraId="280EF1D3" w14:textId="77777777" w:rsidR="00123AE6" w:rsidRDefault="00123A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E3183" w14:textId="77777777" w:rsidR="00123AE6" w:rsidRDefault="00123A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44C14"/>
    <w:multiLevelType w:val="hybridMultilevel"/>
    <w:tmpl w:val="BA9C8D1E"/>
    <w:lvl w:ilvl="0" w:tplc="3A089EF4">
      <w:start w:val="1"/>
      <w:numFmt w:val="decimal"/>
      <w:lvlText w:val="%1."/>
      <w:lvlJc w:val="left"/>
      <w:pPr>
        <w:ind w:left="912" w:hanging="365"/>
        <w:jc w:val="left"/>
      </w:pPr>
      <w:rPr>
        <w:rFonts w:ascii="Calibri" w:eastAsia="Calibri" w:hAnsi="Calibri" w:cs="Calibri" w:hint="default"/>
        <w:b w:val="0"/>
        <w:bCs w:val="0"/>
        <w:i w:val="0"/>
        <w:iCs w:val="0"/>
        <w:spacing w:val="-2"/>
        <w:w w:val="98"/>
        <w:sz w:val="20"/>
        <w:szCs w:val="20"/>
        <w:lang w:val="en-US" w:eastAsia="en-US" w:bidi="ar-SA"/>
      </w:rPr>
    </w:lvl>
    <w:lvl w:ilvl="1" w:tplc="8FEA8CC4">
      <w:numFmt w:val="bullet"/>
      <w:lvlText w:val="-"/>
      <w:lvlJc w:val="left"/>
      <w:pPr>
        <w:ind w:left="1272" w:hanging="365"/>
      </w:pPr>
      <w:rPr>
        <w:rFonts w:ascii="Calibri" w:eastAsia="Calibri" w:hAnsi="Calibri" w:cs="Calibri" w:hint="default"/>
        <w:b w:val="0"/>
        <w:bCs w:val="0"/>
        <w:i w:val="0"/>
        <w:iCs w:val="0"/>
        <w:spacing w:val="0"/>
        <w:w w:val="98"/>
        <w:sz w:val="20"/>
        <w:szCs w:val="20"/>
        <w:lang w:val="en-US" w:eastAsia="en-US" w:bidi="ar-SA"/>
      </w:rPr>
    </w:lvl>
    <w:lvl w:ilvl="2" w:tplc="9EDCF854">
      <w:numFmt w:val="bullet"/>
      <w:lvlText w:val="•"/>
      <w:lvlJc w:val="left"/>
      <w:pPr>
        <w:ind w:left="2094" w:hanging="365"/>
      </w:pPr>
      <w:rPr>
        <w:rFonts w:hint="default"/>
        <w:lang w:val="en-US" w:eastAsia="en-US" w:bidi="ar-SA"/>
      </w:rPr>
    </w:lvl>
    <w:lvl w:ilvl="3" w:tplc="54104A42">
      <w:numFmt w:val="bullet"/>
      <w:lvlText w:val="•"/>
      <w:lvlJc w:val="left"/>
      <w:pPr>
        <w:ind w:left="2908" w:hanging="365"/>
      </w:pPr>
      <w:rPr>
        <w:rFonts w:hint="default"/>
        <w:lang w:val="en-US" w:eastAsia="en-US" w:bidi="ar-SA"/>
      </w:rPr>
    </w:lvl>
    <w:lvl w:ilvl="4" w:tplc="1F92A0B2">
      <w:numFmt w:val="bullet"/>
      <w:lvlText w:val="•"/>
      <w:lvlJc w:val="left"/>
      <w:pPr>
        <w:ind w:left="3722" w:hanging="365"/>
      </w:pPr>
      <w:rPr>
        <w:rFonts w:hint="default"/>
        <w:lang w:val="en-US" w:eastAsia="en-US" w:bidi="ar-SA"/>
      </w:rPr>
    </w:lvl>
    <w:lvl w:ilvl="5" w:tplc="724C6E5A">
      <w:numFmt w:val="bullet"/>
      <w:lvlText w:val="•"/>
      <w:lvlJc w:val="left"/>
      <w:pPr>
        <w:ind w:left="4536" w:hanging="365"/>
      </w:pPr>
      <w:rPr>
        <w:rFonts w:hint="default"/>
        <w:lang w:val="en-US" w:eastAsia="en-US" w:bidi="ar-SA"/>
      </w:rPr>
    </w:lvl>
    <w:lvl w:ilvl="6" w:tplc="0AFA5426">
      <w:numFmt w:val="bullet"/>
      <w:lvlText w:val="•"/>
      <w:lvlJc w:val="left"/>
      <w:pPr>
        <w:ind w:left="5350" w:hanging="365"/>
      </w:pPr>
      <w:rPr>
        <w:rFonts w:hint="default"/>
        <w:lang w:val="en-US" w:eastAsia="en-US" w:bidi="ar-SA"/>
      </w:rPr>
    </w:lvl>
    <w:lvl w:ilvl="7" w:tplc="BB763E04">
      <w:numFmt w:val="bullet"/>
      <w:lvlText w:val="•"/>
      <w:lvlJc w:val="left"/>
      <w:pPr>
        <w:ind w:left="6164" w:hanging="365"/>
      </w:pPr>
      <w:rPr>
        <w:rFonts w:hint="default"/>
        <w:lang w:val="en-US" w:eastAsia="en-US" w:bidi="ar-SA"/>
      </w:rPr>
    </w:lvl>
    <w:lvl w:ilvl="8" w:tplc="6BF4C826">
      <w:numFmt w:val="bullet"/>
      <w:lvlText w:val="•"/>
      <w:lvlJc w:val="left"/>
      <w:pPr>
        <w:ind w:left="6978" w:hanging="365"/>
      </w:pPr>
      <w:rPr>
        <w:rFonts w:hint="default"/>
        <w:lang w:val="en-US" w:eastAsia="en-US" w:bidi="ar-SA"/>
      </w:rPr>
    </w:lvl>
  </w:abstractNum>
  <w:abstractNum w:abstractNumId="1" w15:restartNumberingAfterBreak="0">
    <w:nsid w:val="04851B14"/>
    <w:multiLevelType w:val="hybridMultilevel"/>
    <w:tmpl w:val="ECA8A400"/>
    <w:lvl w:ilvl="0" w:tplc="1D3A7908">
      <w:start w:val="1"/>
      <w:numFmt w:val="decimal"/>
      <w:lvlText w:val="%1."/>
      <w:lvlJc w:val="left"/>
      <w:pPr>
        <w:ind w:left="1484" w:hanging="363"/>
        <w:jc w:val="left"/>
      </w:pPr>
      <w:rPr>
        <w:rFonts w:ascii="Calibri" w:eastAsia="Calibri" w:hAnsi="Calibri" w:cs="Calibri" w:hint="default"/>
        <w:b w:val="0"/>
        <w:bCs w:val="0"/>
        <w:i w:val="0"/>
        <w:iCs w:val="0"/>
        <w:spacing w:val="0"/>
        <w:w w:val="100"/>
        <w:sz w:val="22"/>
        <w:szCs w:val="22"/>
        <w:lang w:val="en-US" w:eastAsia="en-US" w:bidi="ar-SA"/>
      </w:rPr>
    </w:lvl>
    <w:lvl w:ilvl="1" w:tplc="C3867BF4">
      <w:numFmt w:val="bullet"/>
      <w:lvlText w:val="•"/>
      <w:lvlJc w:val="left"/>
      <w:pPr>
        <w:ind w:left="2484" w:hanging="363"/>
      </w:pPr>
      <w:rPr>
        <w:rFonts w:hint="default"/>
        <w:lang w:val="en-US" w:eastAsia="en-US" w:bidi="ar-SA"/>
      </w:rPr>
    </w:lvl>
    <w:lvl w:ilvl="2" w:tplc="D5BABAFE">
      <w:numFmt w:val="bullet"/>
      <w:lvlText w:val="•"/>
      <w:lvlJc w:val="left"/>
      <w:pPr>
        <w:ind w:left="3488" w:hanging="363"/>
      </w:pPr>
      <w:rPr>
        <w:rFonts w:hint="default"/>
        <w:lang w:val="en-US" w:eastAsia="en-US" w:bidi="ar-SA"/>
      </w:rPr>
    </w:lvl>
    <w:lvl w:ilvl="3" w:tplc="4B404BA8">
      <w:numFmt w:val="bullet"/>
      <w:lvlText w:val="•"/>
      <w:lvlJc w:val="left"/>
      <w:pPr>
        <w:ind w:left="4492" w:hanging="363"/>
      </w:pPr>
      <w:rPr>
        <w:rFonts w:hint="default"/>
        <w:lang w:val="en-US" w:eastAsia="en-US" w:bidi="ar-SA"/>
      </w:rPr>
    </w:lvl>
    <w:lvl w:ilvl="4" w:tplc="D446FA40">
      <w:numFmt w:val="bullet"/>
      <w:lvlText w:val="•"/>
      <w:lvlJc w:val="left"/>
      <w:pPr>
        <w:ind w:left="5496" w:hanging="363"/>
      </w:pPr>
      <w:rPr>
        <w:rFonts w:hint="default"/>
        <w:lang w:val="en-US" w:eastAsia="en-US" w:bidi="ar-SA"/>
      </w:rPr>
    </w:lvl>
    <w:lvl w:ilvl="5" w:tplc="32F2FD96">
      <w:numFmt w:val="bullet"/>
      <w:lvlText w:val="•"/>
      <w:lvlJc w:val="left"/>
      <w:pPr>
        <w:ind w:left="6500" w:hanging="363"/>
      </w:pPr>
      <w:rPr>
        <w:rFonts w:hint="default"/>
        <w:lang w:val="en-US" w:eastAsia="en-US" w:bidi="ar-SA"/>
      </w:rPr>
    </w:lvl>
    <w:lvl w:ilvl="6" w:tplc="ED9064E0">
      <w:numFmt w:val="bullet"/>
      <w:lvlText w:val="•"/>
      <w:lvlJc w:val="left"/>
      <w:pPr>
        <w:ind w:left="7504" w:hanging="363"/>
      </w:pPr>
      <w:rPr>
        <w:rFonts w:hint="default"/>
        <w:lang w:val="en-US" w:eastAsia="en-US" w:bidi="ar-SA"/>
      </w:rPr>
    </w:lvl>
    <w:lvl w:ilvl="7" w:tplc="5B08AEDC">
      <w:numFmt w:val="bullet"/>
      <w:lvlText w:val="•"/>
      <w:lvlJc w:val="left"/>
      <w:pPr>
        <w:ind w:left="8508" w:hanging="363"/>
      </w:pPr>
      <w:rPr>
        <w:rFonts w:hint="default"/>
        <w:lang w:val="en-US" w:eastAsia="en-US" w:bidi="ar-SA"/>
      </w:rPr>
    </w:lvl>
    <w:lvl w:ilvl="8" w:tplc="A99AF8A6">
      <w:numFmt w:val="bullet"/>
      <w:lvlText w:val="•"/>
      <w:lvlJc w:val="left"/>
      <w:pPr>
        <w:ind w:left="9512" w:hanging="363"/>
      </w:pPr>
      <w:rPr>
        <w:rFonts w:hint="default"/>
        <w:lang w:val="en-US" w:eastAsia="en-US" w:bidi="ar-SA"/>
      </w:rPr>
    </w:lvl>
  </w:abstractNum>
  <w:abstractNum w:abstractNumId="2" w15:restartNumberingAfterBreak="0">
    <w:nsid w:val="077C580F"/>
    <w:multiLevelType w:val="hybridMultilevel"/>
    <w:tmpl w:val="F10CDC00"/>
    <w:lvl w:ilvl="0" w:tplc="AC62C580">
      <w:start w:val="1"/>
      <w:numFmt w:val="decimal"/>
      <w:lvlText w:val="%1."/>
      <w:lvlJc w:val="left"/>
      <w:pPr>
        <w:ind w:left="1024" w:hanging="363"/>
        <w:jc w:val="left"/>
      </w:pPr>
      <w:rPr>
        <w:rFonts w:ascii="Calibri" w:eastAsia="Calibri" w:hAnsi="Calibri" w:cs="Calibri" w:hint="default"/>
        <w:b w:val="0"/>
        <w:bCs w:val="0"/>
        <w:i w:val="0"/>
        <w:iCs w:val="0"/>
        <w:spacing w:val="-2"/>
        <w:w w:val="98"/>
        <w:sz w:val="20"/>
        <w:szCs w:val="20"/>
        <w:lang w:val="en-US" w:eastAsia="en-US" w:bidi="ar-SA"/>
      </w:rPr>
    </w:lvl>
    <w:lvl w:ilvl="1" w:tplc="7BEEC752">
      <w:numFmt w:val="bullet"/>
      <w:lvlText w:val="•"/>
      <w:lvlJc w:val="left"/>
      <w:pPr>
        <w:ind w:left="1745" w:hanging="363"/>
      </w:pPr>
      <w:rPr>
        <w:rFonts w:hint="default"/>
        <w:lang w:val="en-US" w:eastAsia="en-US" w:bidi="ar-SA"/>
      </w:rPr>
    </w:lvl>
    <w:lvl w:ilvl="2" w:tplc="287C92BA">
      <w:numFmt w:val="bullet"/>
      <w:lvlText w:val="•"/>
      <w:lvlJc w:val="left"/>
      <w:pPr>
        <w:ind w:left="2471" w:hanging="363"/>
      </w:pPr>
      <w:rPr>
        <w:rFonts w:hint="default"/>
        <w:lang w:val="en-US" w:eastAsia="en-US" w:bidi="ar-SA"/>
      </w:rPr>
    </w:lvl>
    <w:lvl w:ilvl="3" w:tplc="76A4F4E4">
      <w:numFmt w:val="bullet"/>
      <w:lvlText w:val="•"/>
      <w:lvlJc w:val="left"/>
      <w:pPr>
        <w:ind w:left="3197" w:hanging="363"/>
      </w:pPr>
      <w:rPr>
        <w:rFonts w:hint="default"/>
        <w:lang w:val="en-US" w:eastAsia="en-US" w:bidi="ar-SA"/>
      </w:rPr>
    </w:lvl>
    <w:lvl w:ilvl="4" w:tplc="629A1D1E">
      <w:numFmt w:val="bullet"/>
      <w:lvlText w:val="•"/>
      <w:lvlJc w:val="left"/>
      <w:pPr>
        <w:ind w:left="3922" w:hanging="363"/>
      </w:pPr>
      <w:rPr>
        <w:rFonts w:hint="default"/>
        <w:lang w:val="en-US" w:eastAsia="en-US" w:bidi="ar-SA"/>
      </w:rPr>
    </w:lvl>
    <w:lvl w:ilvl="5" w:tplc="65E6C3E0">
      <w:numFmt w:val="bullet"/>
      <w:lvlText w:val="•"/>
      <w:lvlJc w:val="left"/>
      <w:pPr>
        <w:ind w:left="4648" w:hanging="363"/>
      </w:pPr>
      <w:rPr>
        <w:rFonts w:hint="default"/>
        <w:lang w:val="en-US" w:eastAsia="en-US" w:bidi="ar-SA"/>
      </w:rPr>
    </w:lvl>
    <w:lvl w:ilvl="6" w:tplc="026C287A">
      <w:numFmt w:val="bullet"/>
      <w:lvlText w:val="•"/>
      <w:lvlJc w:val="left"/>
      <w:pPr>
        <w:ind w:left="5374" w:hanging="363"/>
      </w:pPr>
      <w:rPr>
        <w:rFonts w:hint="default"/>
        <w:lang w:val="en-US" w:eastAsia="en-US" w:bidi="ar-SA"/>
      </w:rPr>
    </w:lvl>
    <w:lvl w:ilvl="7" w:tplc="5CA80950">
      <w:numFmt w:val="bullet"/>
      <w:lvlText w:val="•"/>
      <w:lvlJc w:val="left"/>
      <w:pPr>
        <w:ind w:left="6099" w:hanging="363"/>
      </w:pPr>
      <w:rPr>
        <w:rFonts w:hint="default"/>
        <w:lang w:val="en-US" w:eastAsia="en-US" w:bidi="ar-SA"/>
      </w:rPr>
    </w:lvl>
    <w:lvl w:ilvl="8" w:tplc="C018E0E8">
      <w:numFmt w:val="bullet"/>
      <w:lvlText w:val="•"/>
      <w:lvlJc w:val="left"/>
      <w:pPr>
        <w:ind w:left="6825" w:hanging="363"/>
      </w:pPr>
      <w:rPr>
        <w:rFonts w:hint="default"/>
        <w:lang w:val="en-US" w:eastAsia="en-US" w:bidi="ar-SA"/>
      </w:rPr>
    </w:lvl>
  </w:abstractNum>
  <w:abstractNum w:abstractNumId="3" w15:restartNumberingAfterBreak="0">
    <w:nsid w:val="09007027"/>
    <w:multiLevelType w:val="hybridMultilevel"/>
    <w:tmpl w:val="BEF43DD2"/>
    <w:lvl w:ilvl="0" w:tplc="2CFAC62C">
      <w:start w:val="1"/>
      <w:numFmt w:val="decimal"/>
      <w:lvlText w:val="%1."/>
      <w:lvlJc w:val="left"/>
      <w:pPr>
        <w:ind w:left="912" w:hanging="360"/>
        <w:jc w:val="left"/>
      </w:pPr>
      <w:rPr>
        <w:rFonts w:ascii="Calibri" w:eastAsia="Calibri" w:hAnsi="Calibri" w:cs="Calibri" w:hint="default"/>
        <w:b w:val="0"/>
        <w:bCs w:val="0"/>
        <w:i w:val="0"/>
        <w:iCs w:val="0"/>
        <w:spacing w:val="-2"/>
        <w:w w:val="98"/>
        <w:sz w:val="20"/>
        <w:szCs w:val="20"/>
        <w:lang w:val="en-US" w:eastAsia="en-US" w:bidi="ar-SA"/>
      </w:rPr>
    </w:lvl>
    <w:lvl w:ilvl="1" w:tplc="0CBA7EE4">
      <w:numFmt w:val="bullet"/>
      <w:lvlText w:val="•"/>
      <w:lvlJc w:val="left"/>
      <w:pPr>
        <w:ind w:left="1688" w:hanging="360"/>
      </w:pPr>
      <w:rPr>
        <w:rFonts w:hint="default"/>
        <w:lang w:val="en-US" w:eastAsia="en-US" w:bidi="ar-SA"/>
      </w:rPr>
    </w:lvl>
    <w:lvl w:ilvl="2" w:tplc="5DEA6F60">
      <w:numFmt w:val="bullet"/>
      <w:lvlText w:val="•"/>
      <w:lvlJc w:val="left"/>
      <w:pPr>
        <w:ind w:left="2457" w:hanging="360"/>
      </w:pPr>
      <w:rPr>
        <w:rFonts w:hint="default"/>
        <w:lang w:val="en-US" w:eastAsia="en-US" w:bidi="ar-SA"/>
      </w:rPr>
    </w:lvl>
    <w:lvl w:ilvl="3" w:tplc="289075EE">
      <w:numFmt w:val="bullet"/>
      <w:lvlText w:val="•"/>
      <w:lvlJc w:val="left"/>
      <w:pPr>
        <w:ind w:left="3225" w:hanging="360"/>
      </w:pPr>
      <w:rPr>
        <w:rFonts w:hint="default"/>
        <w:lang w:val="en-US" w:eastAsia="en-US" w:bidi="ar-SA"/>
      </w:rPr>
    </w:lvl>
    <w:lvl w:ilvl="4" w:tplc="C8C023BA">
      <w:numFmt w:val="bullet"/>
      <w:lvlText w:val="•"/>
      <w:lvlJc w:val="left"/>
      <w:pPr>
        <w:ind w:left="3994" w:hanging="360"/>
      </w:pPr>
      <w:rPr>
        <w:rFonts w:hint="default"/>
        <w:lang w:val="en-US" w:eastAsia="en-US" w:bidi="ar-SA"/>
      </w:rPr>
    </w:lvl>
    <w:lvl w:ilvl="5" w:tplc="D95426DA">
      <w:numFmt w:val="bullet"/>
      <w:lvlText w:val="•"/>
      <w:lvlJc w:val="left"/>
      <w:pPr>
        <w:ind w:left="4763" w:hanging="360"/>
      </w:pPr>
      <w:rPr>
        <w:rFonts w:hint="default"/>
        <w:lang w:val="en-US" w:eastAsia="en-US" w:bidi="ar-SA"/>
      </w:rPr>
    </w:lvl>
    <w:lvl w:ilvl="6" w:tplc="DF7C4D1C">
      <w:numFmt w:val="bullet"/>
      <w:lvlText w:val="•"/>
      <w:lvlJc w:val="left"/>
      <w:pPr>
        <w:ind w:left="5531" w:hanging="360"/>
      </w:pPr>
      <w:rPr>
        <w:rFonts w:hint="default"/>
        <w:lang w:val="en-US" w:eastAsia="en-US" w:bidi="ar-SA"/>
      </w:rPr>
    </w:lvl>
    <w:lvl w:ilvl="7" w:tplc="8CD2CC3C">
      <w:numFmt w:val="bullet"/>
      <w:lvlText w:val="•"/>
      <w:lvlJc w:val="left"/>
      <w:pPr>
        <w:ind w:left="6300" w:hanging="360"/>
      </w:pPr>
      <w:rPr>
        <w:rFonts w:hint="default"/>
        <w:lang w:val="en-US" w:eastAsia="en-US" w:bidi="ar-SA"/>
      </w:rPr>
    </w:lvl>
    <w:lvl w:ilvl="8" w:tplc="97869418">
      <w:numFmt w:val="bullet"/>
      <w:lvlText w:val="•"/>
      <w:lvlJc w:val="left"/>
      <w:pPr>
        <w:ind w:left="7068" w:hanging="360"/>
      </w:pPr>
      <w:rPr>
        <w:rFonts w:hint="default"/>
        <w:lang w:val="en-US" w:eastAsia="en-US" w:bidi="ar-SA"/>
      </w:rPr>
    </w:lvl>
  </w:abstractNum>
  <w:abstractNum w:abstractNumId="4" w15:restartNumberingAfterBreak="0">
    <w:nsid w:val="12307BA3"/>
    <w:multiLevelType w:val="hybridMultilevel"/>
    <w:tmpl w:val="C212BA54"/>
    <w:lvl w:ilvl="0" w:tplc="C414B6C4">
      <w:start w:val="1"/>
      <w:numFmt w:val="decimal"/>
      <w:lvlText w:val="%1."/>
      <w:lvlJc w:val="left"/>
      <w:pPr>
        <w:ind w:left="1511" w:hanging="720"/>
        <w:jc w:val="left"/>
      </w:pPr>
      <w:rPr>
        <w:rFonts w:ascii="Calibri" w:eastAsia="Calibri" w:hAnsi="Calibri" w:cs="Calibri" w:hint="default"/>
        <w:b w:val="0"/>
        <w:bCs w:val="0"/>
        <w:i w:val="0"/>
        <w:iCs w:val="0"/>
        <w:spacing w:val="-5"/>
        <w:w w:val="100"/>
        <w:sz w:val="24"/>
        <w:szCs w:val="24"/>
        <w:lang w:val="en-US" w:eastAsia="en-US" w:bidi="ar-SA"/>
      </w:rPr>
    </w:lvl>
    <w:lvl w:ilvl="1" w:tplc="12DABA24">
      <w:numFmt w:val="bullet"/>
      <w:lvlText w:val="•"/>
      <w:lvlJc w:val="left"/>
      <w:pPr>
        <w:ind w:left="792" w:hanging="166"/>
      </w:pPr>
      <w:rPr>
        <w:rFonts w:ascii="Calibri" w:eastAsia="Calibri" w:hAnsi="Calibri" w:cs="Calibri" w:hint="default"/>
        <w:b w:val="0"/>
        <w:bCs w:val="0"/>
        <w:i w:val="0"/>
        <w:iCs w:val="0"/>
        <w:spacing w:val="0"/>
        <w:w w:val="100"/>
        <w:sz w:val="24"/>
        <w:szCs w:val="24"/>
        <w:lang w:val="en-US" w:eastAsia="en-US" w:bidi="ar-SA"/>
      </w:rPr>
    </w:lvl>
    <w:lvl w:ilvl="2" w:tplc="A36E328E">
      <w:numFmt w:val="bullet"/>
      <w:lvlText w:val="•"/>
      <w:lvlJc w:val="left"/>
      <w:pPr>
        <w:ind w:left="1551" w:hanging="720"/>
      </w:pPr>
      <w:rPr>
        <w:rFonts w:ascii="Palatino Linotype" w:eastAsia="Palatino Linotype" w:hAnsi="Palatino Linotype" w:cs="Palatino Linotype" w:hint="default"/>
        <w:b w:val="0"/>
        <w:bCs w:val="0"/>
        <w:i w:val="0"/>
        <w:iCs w:val="0"/>
        <w:spacing w:val="0"/>
        <w:w w:val="64"/>
        <w:sz w:val="24"/>
        <w:szCs w:val="24"/>
        <w:lang w:val="en-US" w:eastAsia="en-US" w:bidi="ar-SA"/>
      </w:rPr>
    </w:lvl>
    <w:lvl w:ilvl="3" w:tplc="DB0AB950">
      <w:numFmt w:val="bullet"/>
      <w:lvlText w:val="•"/>
      <w:lvlJc w:val="left"/>
      <w:pPr>
        <w:ind w:left="1560" w:hanging="720"/>
      </w:pPr>
      <w:rPr>
        <w:rFonts w:hint="default"/>
        <w:lang w:val="en-US" w:eastAsia="en-US" w:bidi="ar-SA"/>
      </w:rPr>
    </w:lvl>
    <w:lvl w:ilvl="4" w:tplc="C03C6D18">
      <w:numFmt w:val="bullet"/>
      <w:lvlText w:val="•"/>
      <w:lvlJc w:val="left"/>
      <w:pPr>
        <w:ind w:left="2982" w:hanging="720"/>
      </w:pPr>
      <w:rPr>
        <w:rFonts w:hint="default"/>
        <w:lang w:val="en-US" w:eastAsia="en-US" w:bidi="ar-SA"/>
      </w:rPr>
    </w:lvl>
    <w:lvl w:ilvl="5" w:tplc="8D8225C2">
      <w:numFmt w:val="bullet"/>
      <w:lvlText w:val="•"/>
      <w:lvlJc w:val="left"/>
      <w:pPr>
        <w:ind w:left="4405" w:hanging="720"/>
      </w:pPr>
      <w:rPr>
        <w:rFonts w:hint="default"/>
        <w:lang w:val="en-US" w:eastAsia="en-US" w:bidi="ar-SA"/>
      </w:rPr>
    </w:lvl>
    <w:lvl w:ilvl="6" w:tplc="E5A69BCC">
      <w:numFmt w:val="bullet"/>
      <w:lvlText w:val="•"/>
      <w:lvlJc w:val="left"/>
      <w:pPr>
        <w:ind w:left="5828" w:hanging="720"/>
      </w:pPr>
      <w:rPr>
        <w:rFonts w:hint="default"/>
        <w:lang w:val="en-US" w:eastAsia="en-US" w:bidi="ar-SA"/>
      </w:rPr>
    </w:lvl>
    <w:lvl w:ilvl="7" w:tplc="4724C2DC">
      <w:numFmt w:val="bullet"/>
      <w:lvlText w:val="•"/>
      <w:lvlJc w:val="left"/>
      <w:pPr>
        <w:ind w:left="7251" w:hanging="720"/>
      </w:pPr>
      <w:rPr>
        <w:rFonts w:hint="default"/>
        <w:lang w:val="en-US" w:eastAsia="en-US" w:bidi="ar-SA"/>
      </w:rPr>
    </w:lvl>
    <w:lvl w:ilvl="8" w:tplc="1EAC35EC">
      <w:numFmt w:val="bullet"/>
      <w:lvlText w:val="•"/>
      <w:lvlJc w:val="left"/>
      <w:pPr>
        <w:ind w:left="8674" w:hanging="720"/>
      </w:pPr>
      <w:rPr>
        <w:rFonts w:hint="default"/>
        <w:lang w:val="en-US" w:eastAsia="en-US" w:bidi="ar-SA"/>
      </w:rPr>
    </w:lvl>
  </w:abstractNum>
  <w:abstractNum w:abstractNumId="5" w15:restartNumberingAfterBreak="0">
    <w:nsid w:val="224A2E58"/>
    <w:multiLevelType w:val="hybridMultilevel"/>
    <w:tmpl w:val="3662D1C2"/>
    <w:lvl w:ilvl="0" w:tplc="B7188F40">
      <w:start w:val="1"/>
      <w:numFmt w:val="decimal"/>
      <w:lvlText w:val="%1."/>
      <w:lvlJc w:val="left"/>
      <w:pPr>
        <w:ind w:left="1275" w:hanging="231"/>
        <w:jc w:val="left"/>
      </w:pPr>
      <w:rPr>
        <w:rFonts w:ascii="Calibri" w:eastAsia="Calibri" w:hAnsi="Calibri" w:cs="Calibri" w:hint="default"/>
        <w:b w:val="0"/>
        <w:bCs w:val="0"/>
        <w:i w:val="0"/>
        <w:iCs w:val="0"/>
        <w:spacing w:val="0"/>
        <w:w w:val="100"/>
        <w:sz w:val="22"/>
        <w:szCs w:val="22"/>
        <w:lang w:val="en-US" w:eastAsia="en-US" w:bidi="ar-SA"/>
      </w:rPr>
    </w:lvl>
    <w:lvl w:ilvl="1" w:tplc="204A32BE">
      <w:numFmt w:val="bullet"/>
      <w:lvlText w:val="•"/>
      <w:lvlJc w:val="left"/>
      <w:pPr>
        <w:ind w:left="2304" w:hanging="231"/>
      </w:pPr>
      <w:rPr>
        <w:rFonts w:hint="default"/>
        <w:lang w:val="en-US" w:eastAsia="en-US" w:bidi="ar-SA"/>
      </w:rPr>
    </w:lvl>
    <w:lvl w:ilvl="2" w:tplc="F1C010C4">
      <w:numFmt w:val="bullet"/>
      <w:lvlText w:val="•"/>
      <w:lvlJc w:val="left"/>
      <w:pPr>
        <w:ind w:left="3328" w:hanging="231"/>
      </w:pPr>
      <w:rPr>
        <w:rFonts w:hint="default"/>
        <w:lang w:val="en-US" w:eastAsia="en-US" w:bidi="ar-SA"/>
      </w:rPr>
    </w:lvl>
    <w:lvl w:ilvl="3" w:tplc="893888D2">
      <w:numFmt w:val="bullet"/>
      <w:lvlText w:val="•"/>
      <w:lvlJc w:val="left"/>
      <w:pPr>
        <w:ind w:left="4352" w:hanging="231"/>
      </w:pPr>
      <w:rPr>
        <w:rFonts w:hint="default"/>
        <w:lang w:val="en-US" w:eastAsia="en-US" w:bidi="ar-SA"/>
      </w:rPr>
    </w:lvl>
    <w:lvl w:ilvl="4" w:tplc="78B4201A">
      <w:numFmt w:val="bullet"/>
      <w:lvlText w:val="•"/>
      <w:lvlJc w:val="left"/>
      <w:pPr>
        <w:ind w:left="5376" w:hanging="231"/>
      </w:pPr>
      <w:rPr>
        <w:rFonts w:hint="default"/>
        <w:lang w:val="en-US" w:eastAsia="en-US" w:bidi="ar-SA"/>
      </w:rPr>
    </w:lvl>
    <w:lvl w:ilvl="5" w:tplc="DDA45E02">
      <w:numFmt w:val="bullet"/>
      <w:lvlText w:val="•"/>
      <w:lvlJc w:val="left"/>
      <w:pPr>
        <w:ind w:left="6400" w:hanging="231"/>
      </w:pPr>
      <w:rPr>
        <w:rFonts w:hint="default"/>
        <w:lang w:val="en-US" w:eastAsia="en-US" w:bidi="ar-SA"/>
      </w:rPr>
    </w:lvl>
    <w:lvl w:ilvl="6" w:tplc="02F266FA">
      <w:numFmt w:val="bullet"/>
      <w:lvlText w:val="•"/>
      <w:lvlJc w:val="left"/>
      <w:pPr>
        <w:ind w:left="7424" w:hanging="231"/>
      </w:pPr>
      <w:rPr>
        <w:rFonts w:hint="default"/>
        <w:lang w:val="en-US" w:eastAsia="en-US" w:bidi="ar-SA"/>
      </w:rPr>
    </w:lvl>
    <w:lvl w:ilvl="7" w:tplc="101C6A72">
      <w:numFmt w:val="bullet"/>
      <w:lvlText w:val="•"/>
      <w:lvlJc w:val="left"/>
      <w:pPr>
        <w:ind w:left="8448" w:hanging="231"/>
      </w:pPr>
      <w:rPr>
        <w:rFonts w:hint="default"/>
        <w:lang w:val="en-US" w:eastAsia="en-US" w:bidi="ar-SA"/>
      </w:rPr>
    </w:lvl>
    <w:lvl w:ilvl="8" w:tplc="1C3EBB00">
      <w:numFmt w:val="bullet"/>
      <w:lvlText w:val="•"/>
      <w:lvlJc w:val="left"/>
      <w:pPr>
        <w:ind w:left="9472" w:hanging="231"/>
      </w:pPr>
      <w:rPr>
        <w:rFonts w:hint="default"/>
        <w:lang w:val="en-US" w:eastAsia="en-US" w:bidi="ar-SA"/>
      </w:rPr>
    </w:lvl>
  </w:abstractNum>
  <w:abstractNum w:abstractNumId="6" w15:restartNumberingAfterBreak="0">
    <w:nsid w:val="29B133FC"/>
    <w:multiLevelType w:val="hybridMultilevel"/>
    <w:tmpl w:val="28FA858A"/>
    <w:lvl w:ilvl="0" w:tplc="6B0C3FF2">
      <w:start w:val="1"/>
      <w:numFmt w:val="decimal"/>
      <w:lvlText w:val="%1."/>
      <w:lvlJc w:val="left"/>
      <w:pPr>
        <w:ind w:left="1551" w:hanging="720"/>
        <w:jc w:val="left"/>
      </w:pPr>
      <w:rPr>
        <w:rFonts w:ascii="Palatino Linotype" w:eastAsia="Palatino Linotype" w:hAnsi="Palatino Linotype" w:cs="Palatino Linotype" w:hint="default"/>
        <w:b w:val="0"/>
        <w:bCs w:val="0"/>
        <w:i w:val="0"/>
        <w:iCs w:val="0"/>
        <w:spacing w:val="-5"/>
        <w:w w:val="94"/>
        <w:sz w:val="24"/>
        <w:szCs w:val="24"/>
        <w:lang w:val="en-US" w:eastAsia="en-US" w:bidi="ar-SA"/>
      </w:rPr>
    </w:lvl>
    <w:lvl w:ilvl="1" w:tplc="7674C148">
      <w:numFmt w:val="bullet"/>
      <w:lvlText w:val="•"/>
      <w:lvlJc w:val="left"/>
      <w:pPr>
        <w:ind w:left="2556" w:hanging="720"/>
      </w:pPr>
      <w:rPr>
        <w:rFonts w:hint="default"/>
        <w:lang w:val="en-US" w:eastAsia="en-US" w:bidi="ar-SA"/>
      </w:rPr>
    </w:lvl>
    <w:lvl w:ilvl="2" w:tplc="8398E116">
      <w:numFmt w:val="bullet"/>
      <w:lvlText w:val="•"/>
      <w:lvlJc w:val="left"/>
      <w:pPr>
        <w:ind w:left="3552" w:hanging="720"/>
      </w:pPr>
      <w:rPr>
        <w:rFonts w:hint="default"/>
        <w:lang w:val="en-US" w:eastAsia="en-US" w:bidi="ar-SA"/>
      </w:rPr>
    </w:lvl>
    <w:lvl w:ilvl="3" w:tplc="916E9908">
      <w:numFmt w:val="bullet"/>
      <w:lvlText w:val="•"/>
      <w:lvlJc w:val="left"/>
      <w:pPr>
        <w:ind w:left="4548" w:hanging="720"/>
      </w:pPr>
      <w:rPr>
        <w:rFonts w:hint="default"/>
        <w:lang w:val="en-US" w:eastAsia="en-US" w:bidi="ar-SA"/>
      </w:rPr>
    </w:lvl>
    <w:lvl w:ilvl="4" w:tplc="3AF40746">
      <w:numFmt w:val="bullet"/>
      <w:lvlText w:val="•"/>
      <w:lvlJc w:val="left"/>
      <w:pPr>
        <w:ind w:left="5544" w:hanging="720"/>
      </w:pPr>
      <w:rPr>
        <w:rFonts w:hint="default"/>
        <w:lang w:val="en-US" w:eastAsia="en-US" w:bidi="ar-SA"/>
      </w:rPr>
    </w:lvl>
    <w:lvl w:ilvl="5" w:tplc="8788EACE">
      <w:numFmt w:val="bullet"/>
      <w:lvlText w:val="•"/>
      <w:lvlJc w:val="left"/>
      <w:pPr>
        <w:ind w:left="6540" w:hanging="720"/>
      </w:pPr>
      <w:rPr>
        <w:rFonts w:hint="default"/>
        <w:lang w:val="en-US" w:eastAsia="en-US" w:bidi="ar-SA"/>
      </w:rPr>
    </w:lvl>
    <w:lvl w:ilvl="6" w:tplc="A98E18B0">
      <w:numFmt w:val="bullet"/>
      <w:lvlText w:val="•"/>
      <w:lvlJc w:val="left"/>
      <w:pPr>
        <w:ind w:left="7536" w:hanging="720"/>
      </w:pPr>
      <w:rPr>
        <w:rFonts w:hint="default"/>
        <w:lang w:val="en-US" w:eastAsia="en-US" w:bidi="ar-SA"/>
      </w:rPr>
    </w:lvl>
    <w:lvl w:ilvl="7" w:tplc="9C340ECA">
      <w:numFmt w:val="bullet"/>
      <w:lvlText w:val="•"/>
      <w:lvlJc w:val="left"/>
      <w:pPr>
        <w:ind w:left="8532" w:hanging="720"/>
      </w:pPr>
      <w:rPr>
        <w:rFonts w:hint="default"/>
        <w:lang w:val="en-US" w:eastAsia="en-US" w:bidi="ar-SA"/>
      </w:rPr>
    </w:lvl>
    <w:lvl w:ilvl="8" w:tplc="DAB85776">
      <w:numFmt w:val="bullet"/>
      <w:lvlText w:val="•"/>
      <w:lvlJc w:val="left"/>
      <w:pPr>
        <w:ind w:left="9528" w:hanging="720"/>
      </w:pPr>
      <w:rPr>
        <w:rFonts w:hint="default"/>
        <w:lang w:val="en-US" w:eastAsia="en-US" w:bidi="ar-SA"/>
      </w:rPr>
    </w:lvl>
  </w:abstractNum>
  <w:abstractNum w:abstractNumId="7" w15:restartNumberingAfterBreak="0">
    <w:nsid w:val="29F3798B"/>
    <w:multiLevelType w:val="hybridMultilevel"/>
    <w:tmpl w:val="1756A2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2A356B80"/>
    <w:multiLevelType w:val="hybridMultilevel"/>
    <w:tmpl w:val="3BCC50BC"/>
    <w:lvl w:ilvl="0" w:tplc="94AADE82">
      <w:start w:val="1"/>
      <w:numFmt w:val="decimal"/>
      <w:lvlText w:val="%1."/>
      <w:lvlJc w:val="left"/>
      <w:pPr>
        <w:ind w:left="720" w:hanging="360"/>
      </w:pPr>
      <w:rPr>
        <w:rFonts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E151C06"/>
    <w:multiLevelType w:val="hybridMultilevel"/>
    <w:tmpl w:val="75CA5B0E"/>
    <w:lvl w:ilvl="0" w:tplc="C41E6750">
      <w:start w:val="1"/>
      <w:numFmt w:val="decimal"/>
      <w:lvlText w:val="%1."/>
      <w:lvlJc w:val="left"/>
      <w:pPr>
        <w:ind w:left="1492" w:hanging="365"/>
        <w:jc w:val="left"/>
      </w:pPr>
      <w:rPr>
        <w:rFonts w:ascii="Calibri" w:eastAsia="Calibri" w:hAnsi="Calibri" w:cs="Calibri" w:hint="default"/>
        <w:b w:val="0"/>
        <w:bCs w:val="0"/>
        <w:i w:val="0"/>
        <w:iCs w:val="0"/>
        <w:spacing w:val="-2"/>
        <w:w w:val="98"/>
        <w:sz w:val="20"/>
        <w:szCs w:val="20"/>
        <w:lang w:val="en-US" w:eastAsia="en-US" w:bidi="ar-SA"/>
      </w:rPr>
    </w:lvl>
    <w:lvl w:ilvl="1" w:tplc="DE40E8A2">
      <w:numFmt w:val="bullet"/>
      <w:lvlText w:val="-"/>
      <w:lvlJc w:val="left"/>
      <w:pPr>
        <w:ind w:left="1852" w:hanging="365"/>
      </w:pPr>
      <w:rPr>
        <w:rFonts w:ascii="Calibri" w:eastAsia="Calibri" w:hAnsi="Calibri" w:cs="Calibri" w:hint="default"/>
        <w:b w:val="0"/>
        <w:bCs w:val="0"/>
        <w:i w:val="0"/>
        <w:iCs w:val="0"/>
        <w:spacing w:val="0"/>
        <w:w w:val="98"/>
        <w:sz w:val="20"/>
        <w:szCs w:val="20"/>
        <w:lang w:val="en-US" w:eastAsia="en-US" w:bidi="ar-SA"/>
      </w:rPr>
    </w:lvl>
    <w:lvl w:ilvl="2" w:tplc="38CAEF88">
      <w:numFmt w:val="bullet"/>
      <w:lvlText w:val="•"/>
      <w:lvlJc w:val="left"/>
      <w:pPr>
        <w:ind w:left="2933" w:hanging="365"/>
      </w:pPr>
      <w:rPr>
        <w:rFonts w:hint="default"/>
        <w:lang w:val="en-US" w:eastAsia="en-US" w:bidi="ar-SA"/>
      </w:rPr>
    </w:lvl>
    <w:lvl w:ilvl="3" w:tplc="C2B2C0F0">
      <w:numFmt w:val="bullet"/>
      <w:lvlText w:val="•"/>
      <w:lvlJc w:val="left"/>
      <w:pPr>
        <w:ind w:left="4006" w:hanging="365"/>
      </w:pPr>
      <w:rPr>
        <w:rFonts w:hint="default"/>
        <w:lang w:val="en-US" w:eastAsia="en-US" w:bidi="ar-SA"/>
      </w:rPr>
    </w:lvl>
    <w:lvl w:ilvl="4" w:tplc="36280D12">
      <w:numFmt w:val="bullet"/>
      <w:lvlText w:val="•"/>
      <w:lvlJc w:val="left"/>
      <w:pPr>
        <w:ind w:left="5080" w:hanging="365"/>
      </w:pPr>
      <w:rPr>
        <w:rFonts w:hint="default"/>
        <w:lang w:val="en-US" w:eastAsia="en-US" w:bidi="ar-SA"/>
      </w:rPr>
    </w:lvl>
    <w:lvl w:ilvl="5" w:tplc="A69E95AE">
      <w:numFmt w:val="bullet"/>
      <w:lvlText w:val="•"/>
      <w:lvlJc w:val="left"/>
      <w:pPr>
        <w:ind w:left="6153" w:hanging="365"/>
      </w:pPr>
      <w:rPr>
        <w:rFonts w:hint="default"/>
        <w:lang w:val="en-US" w:eastAsia="en-US" w:bidi="ar-SA"/>
      </w:rPr>
    </w:lvl>
    <w:lvl w:ilvl="6" w:tplc="A5C85FFA">
      <w:numFmt w:val="bullet"/>
      <w:lvlText w:val="•"/>
      <w:lvlJc w:val="left"/>
      <w:pPr>
        <w:ind w:left="7226" w:hanging="365"/>
      </w:pPr>
      <w:rPr>
        <w:rFonts w:hint="default"/>
        <w:lang w:val="en-US" w:eastAsia="en-US" w:bidi="ar-SA"/>
      </w:rPr>
    </w:lvl>
    <w:lvl w:ilvl="7" w:tplc="5792EEB2">
      <w:numFmt w:val="bullet"/>
      <w:lvlText w:val="•"/>
      <w:lvlJc w:val="left"/>
      <w:pPr>
        <w:ind w:left="8300" w:hanging="365"/>
      </w:pPr>
      <w:rPr>
        <w:rFonts w:hint="default"/>
        <w:lang w:val="en-US" w:eastAsia="en-US" w:bidi="ar-SA"/>
      </w:rPr>
    </w:lvl>
    <w:lvl w:ilvl="8" w:tplc="B4C6877E">
      <w:numFmt w:val="bullet"/>
      <w:lvlText w:val="•"/>
      <w:lvlJc w:val="left"/>
      <w:pPr>
        <w:ind w:left="9373" w:hanging="365"/>
      </w:pPr>
      <w:rPr>
        <w:rFonts w:hint="default"/>
        <w:lang w:val="en-US" w:eastAsia="en-US" w:bidi="ar-SA"/>
      </w:rPr>
    </w:lvl>
  </w:abstractNum>
  <w:abstractNum w:abstractNumId="10" w15:restartNumberingAfterBreak="0">
    <w:nsid w:val="35B647EF"/>
    <w:multiLevelType w:val="hybridMultilevel"/>
    <w:tmpl w:val="D26C3974"/>
    <w:lvl w:ilvl="0" w:tplc="8CECDDD8">
      <w:start w:val="2"/>
      <w:numFmt w:val="decimal"/>
      <w:lvlText w:val="%1."/>
      <w:lvlJc w:val="left"/>
      <w:pPr>
        <w:ind w:left="913" w:hanging="360"/>
        <w:jc w:val="left"/>
      </w:pPr>
      <w:rPr>
        <w:rFonts w:ascii="Calibri" w:eastAsia="Calibri" w:hAnsi="Calibri" w:cs="Calibri" w:hint="default"/>
        <w:b w:val="0"/>
        <w:bCs w:val="0"/>
        <w:i w:val="0"/>
        <w:iCs w:val="0"/>
        <w:spacing w:val="-2"/>
        <w:w w:val="98"/>
        <w:sz w:val="20"/>
        <w:szCs w:val="20"/>
        <w:lang w:val="en-US" w:eastAsia="en-US" w:bidi="ar-SA"/>
      </w:rPr>
    </w:lvl>
    <w:lvl w:ilvl="1" w:tplc="67AEE57A">
      <w:numFmt w:val="bullet"/>
      <w:lvlText w:val="-"/>
      <w:lvlJc w:val="left"/>
      <w:pPr>
        <w:ind w:left="1274" w:hanging="360"/>
      </w:pPr>
      <w:rPr>
        <w:rFonts w:ascii="Calibri" w:eastAsia="Calibri" w:hAnsi="Calibri" w:cs="Calibri" w:hint="default"/>
        <w:spacing w:val="0"/>
        <w:w w:val="99"/>
        <w:lang w:val="en-US" w:eastAsia="en-US" w:bidi="ar-SA"/>
      </w:rPr>
    </w:lvl>
    <w:lvl w:ilvl="2" w:tplc="17E65B0C">
      <w:numFmt w:val="bullet"/>
      <w:lvlText w:val="•"/>
      <w:lvlJc w:val="left"/>
      <w:pPr>
        <w:ind w:left="1320" w:hanging="360"/>
      </w:pPr>
      <w:rPr>
        <w:rFonts w:hint="default"/>
        <w:lang w:val="en-US" w:eastAsia="en-US" w:bidi="ar-SA"/>
      </w:rPr>
    </w:lvl>
    <w:lvl w:ilvl="3" w:tplc="69A69DC8">
      <w:numFmt w:val="bullet"/>
      <w:lvlText w:val="•"/>
      <w:lvlJc w:val="left"/>
      <w:pPr>
        <w:ind w:left="2189" w:hanging="360"/>
      </w:pPr>
      <w:rPr>
        <w:rFonts w:hint="default"/>
        <w:lang w:val="en-US" w:eastAsia="en-US" w:bidi="ar-SA"/>
      </w:rPr>
    </w:lvl>
    <w:lvl w:ilvl="4" w:tplc="83AE270A">
      <w:numFmt w:val="bullet"/>
      <w:lvlText w:val="•"/>
      <w:lvlJc w:val="left"/>
      <w:pPr>
        <w:ind w:left="3059" w:hanging="360"/>
      </w:pPr>
      <w:rPr>
        <w:rFonts w:hint="default"/>
        <w:lang w:val="en-US" w:eastAsia="en-US" w:bidi="ar-SA"/>
      </w:rPr>
    </w:lvl>
    <w:lvl w:ilvl="5" w:tplc="EE1AFB24">
      <w:numFmt w:val="bullet"/>
      <w:lvlText w:val="•"/>
      <w:lvlJc w:val="left"/>
      <w:pPr>
        <w:ind w:left="3928" w:hanging="360"/>
      </w:pPr>
      <w:rPr>
        <w:rFonts w:hint="default"/>
        <w:lang w:val="en-US" w:eastAsia="en-US" w:bidi="ar-SA"/>
      </w:rPr>
    </w:lvl>
    <w:lvl w:ilvl="6" w:tplc="250C87E4">
      <w:numFmt w:val="bullet"/>
      <w:lvlText w:val="•"/>
      <w:lvlJc w:val="left"/>
      <w:pPr>
        <w:ind w:left="4798" w:hanging="360"/>
      </w:pPr>
      <w:rPr>
        <w:rFonts w:hint="default"/>
        <w:lang w:val="en-US" w:eastAsia="en-US" w:bidi="ar-SA"/>
      </w:rPr>
    </w:lvl>
    <w:lvl w:ilvl="7" w:tplc="AD4A6C28">
      <w:numFmt w:val="bullet"/>
      <w:lvlText w:val="•"/>
      <w:lvlJc w:val="left"/>
      <w:pPr>
        <w:ind w:left="5668" w:hanging="360"/>
      </w:pPr>
      <w:rPr>
        <w:rFonts w:hint="default"/>
        <w:lang w:val="en-US" w:eastAsia="en-US" w:bidi="ar-SA"/>
      </w:rPr>
    </w:lvl>
    <w:lvl w:ilvl="8" w:tplc="CF2C7B88">
      <w:numFmt w:val="bullet"/>
      <w:lvlText w:val="•"/>
      <w:lvlJc w:val="left"/>
      <w:pPr>
        <w:ind w:left="6537" w:hanging="360"/>
      </w:pPr>
      <w:rPr>
        <w:rFonts w:hint="default"/>
        <w:lang w:val="en-US" w:eastAsia="en-US" w:bidi="ar-SA"/>
      </w:rPr>
    </w:lvl>
  </w:abstractNum>
  <w:abstractNum w:abstractNumId="11" w15:restartNumberingAfterBreak="0">
    <w:nsid w:val="38CC2B73"/>
    <w:multiLevelType w:val="hybridMultilevel"/>
    <w:tmpl w:val="10B07548"/>
    <w:lvl w:ilvl="0" w:tplc="BECADC86">
      <w:start w:val="1"/>
      <w:numFmt w:val="decimal"/>
      <w:lvlText w:val="%1."/>
      <w:lvlJc w:val="left"/>
      <w:pPr>
        <w:ind w:left="902" w:hanging="243"/>
        <w:jc w:val="left"/>
      </w:pPr>
      <w:rPr>
        <w:rFonts w:ascii="Calibri" w:eastAsia="Calibri" w:hAnsi="Calibri" w:cs="Calibri" w:hint="default"/>
        <w:b/>
        <w:bCs/>
        <w:i w:val="0"/>
        <w:iCs w:val="0"/>
        <w:color w:val="4F81BB"/>
        <w:spacing w:val="0"/>
        <w:w w:val="100"/>
        <w:sz w:val="24"/>
        <w:szCs w:val="24"/>
        <w:lang w:val="en-US" w:eastAsia="en-US" w:bidi="ar-SA"/>
      </w:rPr>
    </w:lvl>
    <w:lvl w:ilvl="1" w:tplc="8D240F62">
      <w:numFmt w:val="bullet"/>
      <w:lvlText w:val=""/>
      <w:lvlJc w:val="left"/>
      <w:pPr>
        <w:ind w:left="1591" w:hanging="361"/>
      </w:pPr>
      <w:rPr>
        <w:rFonts w:ascii="Symbol" w:eastAsia="Symbol" w:hAnsi="Symbol" w:cs="Symbol" w:hint="default"/>
        <w:b w:val="0"/>
        <w:bCs w:val="0"/>
        <w:i w:val="0"/>
        <w:iCs w:val="0"/>
        <w:spacing w:val="0"/>
        <w:w w:val="100"/>
        <w:sz w:val="22"/>
        <w:szCs w:val="22"/>
        <w:lang w:val="en-US" w:eastAsia="en-US" w:bidi="ar-SA"/>
      </w:rPr>
    </w:lvl>
    <w:lvl w:ilvl="2" w:tplc="75C80562">
      <w:numFmt w:val="bullet"/>
      <w:lvlText w:val="•"/>
      <w:lvlJc w:val="left"/>
      <w:pPr>
        <w:ind w:left="2702" w:hanging="361"/>
      </w:pPr>
      <w:rPr>
        <w:rFonts w:hint="default"/>
        <w:lang w:val="en-US" w:eastAsia="en-US" w:bidi="ar-SA"/>
      </w:rPr>
    </w:lvl>
    <w:lvl w:ilvl="3" w:tplc="FC4809FE">
      <w:numFmt w:val="bullet"/>
      <w:lvlText w:val="•"/>
      <w:lvlJc w:val="left"/>
      <w:pPr>
        <w:ind w:left="3804" w:hanging="361"/>
      </w:pPr>
      <w:rPr>
        <w:rFonts w:hint="default"/>
        <w:lang w:val="en-US" w:eastAsia="en-US" w:bidi="ar-SA"/>
      </w:rPr>
    </w:lvl>
    <w:lvl w:ilvl="4" w:tplc="9A567A62">
      <w:numFmt w:val="bullet"/>
      <w:lvlText w:val="•"/>
      <w:lvlJc w:val="left"/>
      <w:pPr>
        <w:ind w:left="4906" w:hanging="361"/>
      </w:pPr>
      <w:rPr>
        <w:rFonts w:hint="default"/>
        <w:lang w:val="en-US" w:eastAsia="en-US" w:bidi="ar-SA"/>
      </w:rPr>
    </w:lvl>
    <w:lvl w:ilvl="5" w:tplc="9E081154">
      <w:numFmt w:val="bullet"/>
      <w:lvlText w:val="•"/>
      <w:lvlJc w:val="left"/>
      <w:pPr>
        <w:ind w:left="6008" w:hanging="361"/>
      </w:pPr>
      <w:rPr>
        <w:rFonts w:hint="default"/>
        <w:lang w:val="en-US" w:eastAsia="en-US" w:bidi="ar-SA"/>
      </w:rPr>
    </w:lvl>
    <w:lvl w:ilvl="6" w:tplc="0F6C26D2">
      <w:numFmt w:val="bullet"/>
      <w:lvlText w:val="•"/>
      <w:lvlJc w:val="left"/>
      <w:pPr>
        <w:ind w:left="7111" w:hanging="361"/>
      </w:pPr>
      <w:rPr>
        <w:rFonts w:hint="default"/>
        <w:lang w:val="en-US" w:eastAsia="en-US" w:bidi="ar-SA"/>
      </w:rPr>
    </w:lvl>
    <w:lvl w:ilvl="7" w:tplc="A9FCA0DE">
      <w:numFmt w:val="bullet"/>
      <w:lvlText w:val="•"/>
      <w:lvlJc w:val="left"/>
      <w:pPr>
        <w:ind w:left="8213" w:hanging="361"/>
      </w:pPr>
      <w:rPr>
        <w:rFonts w:hint="default"/>
        <w:lang w:val="en-US" w:eastAsia="en-US" w:bidi="ar-SA"/>
      </w:rPr>
    </w:lvl>
    <w:lvl w:ilvl="8" w:tplc="E4BCBF80">
      <w:numFmt w:val="bullet"/>
      <w:lvlText w:val="•"/>
      <w:lvlJc w:val="left"/>
      <w:pPr>
        <w:ind w:left="9315" w:hanging="361"/>
      </w:pPr>
      <w:rPr>
        <w:rFonts w:hint="default"/>
        <w:lang w:val="en-US" w:eastAsia="en-US" w:bidi="ar-SA"/>
      </w:rPr>
    </w:lvl>
  </w:abstractNum>
  <w:abstractNum w:abstractNumId="12" w15:restartNumberingAfterBreak="0">
    <w:nsid w:val="3A3D047D"/>
    <w:multiLevelType w:val="hybridMultilevel"/>
    <w:tmpl w:val="9412000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F766099"/>
    <w:multiLevelType w:val="hybridMultilevel"/>
    <w:tmpl w:val="555ADE78"/>
    <w:lvl w:ilvl="0" w:tplc="437EC526">
      <w:start w:val="1"/>
      <w:numFmt w:val="decimal"/>
      <w:lvlText w:val="%1."/>
      <w:lvlJc w:val="left"/>
      <w:pPr>
        <w:ind w:left="914" w:hanging="360"/>
        <w:jc w:val="left"/>
      </w:pPr>
      <w:rPr>
        <w:rFonts w:hint="default"/>
        <w:spacing w:val="-2"/>
        <w:w w:val="98"/>
        <w:lang w:val="en-US" w:eastAsia="en-US" w:bidi="ar-SA"/>
      </w:rPr>
    </w:lvl>
    <w:lvl w:ilvl="1" w:tplc="C6B6C5FC">
      <w:numFmt w:val="bullet"/>
      <w:lvlText w:val="-"/>
      <w:lvlJc w:val="left"/>
      <w:pPr>
        <w:ind w:left="1272" w:hanging="363"/>
      </w:pPr>
      <w:rPr>
        <w:rFonts w:ascii="Calibri" w:eastAsia="Calibri" w:hAnsi="Calibri" w:cs="Calibri" w:hint="default"/>
        <w:b w:val="0"/>
        <w:bCs w:val="0"/>
        <w:i w:val="0"/>
        <w:iCs w:val="0"/>
        <w:spacing w:val="0"/>
        <w:w w:val="100"/>
        <w:sz w:val="22"/>
        <w:szCs w:val="22"/>
        <w:lang w:val="en-US" w:eastAsia="en-US" w:bidi="ar-SA"/>
      </w:rPr>
    </w:lvl>
    <w:lvl w:ilvl="2" w:tplc="FCA62938">
      <w:numFmt w:val="bullet"/>
      <w:lvlText w:val="•"/>
      <w:lvlJc w:val="left"/>
      <w:pPr>
        <w:ind w:left="2057" w:hanging="363"/>
      </w:pPr>
      <w:rPr>
        <w:rFonts w:hint="default"/>
        <w:lang w:val="en-US" w:eastAsia="en-US" w:bidi="ar-SA"/>
      </w:rPr>
    </w:lvl>
    <w:lvl w:ilvl="3" w:tplc="B78E7190">
      <w:numFmt w:val="bullet"/>
      <w:lvlText w:val="•"/>
      <w:lvlJc w:val="left"/>
      <w:pPr>
        <w:ind w:left="2834" w:hanging="363"/>
      </w:pPr>
      <w:rPr>
        <w:rFonts w:hint="default"/>
        <w:lang w:val="en-US" w:eastAsia="en-US" w:bidi="ar-SA"/>
      </w:rPr>
    </w:lvl>
    <w:lvl w:ilvl="4" w:tplc="3AC88606">
      <w:numFmt w:val="bullet"/>
      <w:lvlText w:val="•"/>
      <w:lvlJc w:val="left"/>
      <w:pPr>
        <w:ind w:left="3612" w:hanging="363"/>
      </w:pPr>
      <w:rPr>
        <w:rFonts w:hint="default"/>
        <w:lang w:val="en-US" w:eastAsia="en-US" w:bidi="ar-SA"/>
      </w:rPr>
    </w:lvl>
    <w:lvl w:ilvl="5" w:tplc="33662894">
      <w:numFmt w:val="bullet"/>
      <w:lvlText w:val="•"/>
      <w:lvlJc w:val="left"/>
      <w:pPr>
        <w:ind w:left="4389" w:hanging="363"/>
      </w:pPr>
      <w:rPr>
        <w:rFonts w:hint="default"/>
        <w:lang w:val="en-US" w:eastAsia="en-US" w:bidi="ar-SA"/>
      </w:rPr>
    </w:lvl>
    <w:lvl w:ilvl="6" w:tplc="17B6FED0">
      <w:numFmt w:val="bullet"/>
      <w:lvlText w:val="•"/>
      <w:lvlJc w:val="left"/>
      <w:pPr>
        <w:ind w:left="5167" w:hanging="363"/>
      </w:pPr>
      <w:rPr>
        <w:rFonts w:hint="default"/>
        <w:lang w:val="en-US" w:eastAsia="en-US" w:bidi="ar-SA"/>
      </w:rPr>
    </w:lvl>
    <w:lvl w:ilvl="7" w:tplc="02AE310C">
      <w:numFmt w:val="bullet"/>
      <w:lvlText w:val="•"/>
      <w:lvlJc w:val="left"/>
      <w:pPr>
        <w:ind w:left="5944" w:hanging="363"/>
      </w:pPr>
      <w:rPr>
        <w:rFonts w:hint="default"/>
        <w:lang w:val="en-US" w:eastAsia="en-US" w:bidi="ar-SA"/>
      </w:rPr>
    </w:lvl>
    <w:lvl w:ilvl="8" w:tplc="E1C849AA">
      <w:numFmt w:val="bullet"/>
      <w:lvlText w:val="•"/>
      <w:lvlJc w:val="left"/>
      <w:pPr>
        <w:ind w:left="6722" w:hanging="363"/>
      </w:pPr>
      <w:rPr>
        <w:rFonts w:hint="default"/>
        <w:lang w:val="en-US" w:eastAsia="en-US" w:bidi="ar-SA"/>
      </w:rPr>
    </w:lvl>
  </w:abstractNum>
  <w:abstractNum w:abstractNumId="14" w15:restartNumberingAfterBreak="0">
    <w:nsid w:val="40316857"/>
    <w:multiLevelType w:val="hybridMultilevel"/>
    <w:tmpl w:val="4434FA5E"/>
    <w:lvl w:ilvl="0" w:tplc="86864008">
      <w:start w:val="1"/>
      <w:numFmt w:val="decimal"/>
      <w:lvlText w:val="%1."/>
      <w:lvlJc w:val="left"/>
      <w:pPr>
        <w:ind w:left="1387" w:hanging="363"/>
        <w:jc w:val="left"/>
      </w:pPr>
      <w:rPr>
        <w:rFonts w:ascii="Calibri" w:eastAsia="Calibri" w:hAnsi="Calibri" w:cs="Calibri" w:hint="default"/>
        <w:b w:val="0"/>
        <w:bCs w:val="0"/>
        <w:i w:val="0"/>
        <w:iCs w:val="0"/>
        <w:spacing w:val="0"/>
        <w:w w:val="100"/>
        <w:sz w:val="22"/>
        <w:szCs w:val="22"/>
        <w:lang w:val="en-US" w:eastAsia="en-US" w:bidi="ar-SA"/>
      </w:rPr>
    </w:lvl>
    <w:lvl w:ilvl="1" w:tplc="BE30BEC8">
      <w:start w:val="1"/>
      <w:numFmt w:val="lowerLetter"/>
      <w:lvlText w:val="%2)"/>
      <w:lvlJc w:val="left"/>
      <w:pPr>
        <w:ind w:left="1490" w:hanging="363"/>
        <w:jc w:val="left"/>
      </w:pPr>
      <w:rPr>
        <w:rFonts w:hint="default"/>
        <w:spacing w:val="-1"/>
        <w:w w:val="100"/>
        <w:lang w:val="en-US" w:eastAsia="en-US" w:bidi="ar-SA"/>
      </w:rPr>
    </w:lvl>
    <w:lvl w:ilvl="2" w:tplc="93A6ABA8">
      <w:numFmt w:val="bullet"/>
      <w:lvlText w:val="-"/>
      <w:lvlJc w:val="left"/>
      <w:pPr>
        <w:ind w:left="1848" w:hanging="360"/>
      </w:pPr>
      <w:rPr>
        <w:rFonts w:ascii="Calibri" w:eastAsia="Calibri" w:hAnsi="Calibri" w:cs="Calibri" w:hint="default"/>
        <w:b w:val="0"/>
        <w:bCs w:val="0"/>
        <w:i w:val="0"/>
        <w:iCs w:val="0"/>
        <w:spacing w:val="0"/>
        <w:w w:val="100"/>
        <w:sz w:val="22"/>
        <w:szCs w:val="22"/>
        <w:lang w:val="en-US" w:eastAsia="en-US" w:bidi="ar-SA"/>
      </w:rPr>
    </w:lvl>
    <w:lvl w:ilvl="3" w:tplc="CF7A2302">
      <w:numFmt w:val="bullet"/>
      <w:lvlText w:val="•"/>
      <w:lvlJc w:val="left"/>
      <w:pPr>
        <w:ind w:left="1860" w:hanging="360"/>
      </w:pPr>
      <w:rPr>
        <w:rFonts w:hint="default"/>
        <w:lang w:val="en-US" w:eastAsia="en-US" w:bidi="ar-SA"/>
      </w:rPr>
    </w:lvl>
    <w:lvl w:ilvl="4" w:tplc="796CB558">
      <w:numFmt w:val="bullet"/>
      <w:lvlText w:val="•"/>
      <w:lvlJc w:val="left"/>
      <w:pPr>
        <w:ind w:left="3240" w:hanging="360"/>
      </w:pPr>
      <w:rPr>
        <w:rFonts w:hint="default"/>
        <w:lang w:val="en-US" w:eastAsia="en-US" w:bidi="ar-SA"/>
      </w:rPr>
    </w:lvl>
    <w:lvl w:ilvl="5" w:tplc="67688722">
      <w:numFmt w:val="bullet"/>
      <w:lvlText w:val="•"/>
      <w:lvlJc w:val="left"/>
      <w:pPr>
        <w:ind w:left="4620" w:hanging="360"/>
      </w:pPr>
      <w:rPr>
        <w:rFonts w:hint="default"/>
        <w:lang w:val="en-US" w:eastAsia="en-US" w:bidi="ar-SA"/>
      </w:rPr>
    </w:lvl>
    <w:lvl w:ilvl="6" w:tplc="9B826FCA">
      <w:numFmt w:val="bullet"/>
      <w:lvlText w:val="•"/>
      <w:lvlJc w:val="left"/>
      <w:pPr>
        <w:ind w:left="6000" w:hanging="360"/>
      </w:pPr>
      <w:rPr>
        <w:rFonts w:hint="default"/>
        <w:lang w:val="en-US" w:eastAsia="en-US" w:bidi="ar-SA"/>
      </w:rPr>
    </w:lvl>
    <w:lvl w:ilvl="7" w:tplc="29C8298A">
      <w:numFmt w:val="bullet"/>
      <w:lvlText w:val="•"/>
      <w:lvlJc w:val="left"/>
      <w:pPr>
        <w:ind w:left="7380" w:hanging="360"/>
      </w:pPr>
      <w:rPr>
        <w:rFonts w:hint="default"/>
        <w:lang w:val="en-US" w:eastAsia="en-US" w:bidi="ar-SA"/>
      </w:rPr>
    </w:lvl>
    <w:lvl w:ilvl="8" w:tplc="DDAEF82E">
      <w:numFmt w:val="bullet"/>
      <w:lvlText w:val="•"/>
      <w:lvlJc w:val="left"/>
      <w:pPr>
        <w:ind w:left="8760" w:hanging="360"/>
      </w:pPr>
      <w:rPr>
        <w:rFonts w:hint="default"/>
        <w:lang w:val="en-US" w:eastAsia="en-US" w:bidi="ar-SA"/>
      </w:rPr>
    </w:lvl>
  </w:abstractNum>
  <w:abstractNum w:abstractNumId="15" w15:restartNumberingAfterBreak="0">
    <w:nsid w:val="43555F08"/>
    <w:multiLevelType w:val="hybridMultilevel"/>
    <w:tmpl w:val="1EBA1A44"/>
    <w:lvl w:ilvl="0" w:tplc="02E0C7F4">
      <w:start w:val="3"/>
      <w:numFmt w:val="decimal"/>
      <w:lvlText w:val="%1."/>
      <w:lvlJc w:val="left"/>
      <w:pPr>
        <w:ind w:left="1025" w:hanging="363"/>
        <w:jc w:val="left"/>
      </w:pPr>
      <w:rPr>
        <w:rFonts w:ascii="Calibri" w:eastAsia="Calibri" w:hAnsi="Calibri" w:cs="Calibri" w:hint="default"/>
        <w:b w:val="0"/>
        <w:bCs w:val="0"/>
        <w:i w:val="0"/>
        <w:iCs w:val="0"/>
        <w:color w:val="1F5568"/>
        <w:spacing w:val="-2"/>
        <w:w w:val="98"/>
        <w:sz w:val="20"/>
        <w:szCs w:val="20"/>
        <w:lang w:val="en-US" w:eastAsia="en-US" w:bidi="ar-SA"/>
      </w:rPr>
    </w:lvl>
    <w:lvl w:ilvl="1" w:tplc="7E7E27BA">
      <w:numFmt w:val="bullet"/>
      <w:lvlText w:val="•"/>
      <w:lvlJc w:val="left"/>
      <w:pPr>
        <w:ind w:left="1745" w:hanging="363"/>
      </w:pPr>
      <w:rPr>
        <w:rFonts w:hint="default"/>
        <w:lang w:val="en-US" w:eastAsia="en-US" w:bidi="ar-SA"/>
      </w:rPr>
    </w:lvl>
    <w:lvl w:ilvl="2" w:tplc="7B7833A8">
      <w:numFmt w:val="bullet"/>
      <w:lvlText w:val="•"/>
      <w:lvlJc w:val="left"/>
      <w:pPr>
        <w:ind w:left="2471" w:hanging="363"/>
      </w:pPr>
      <w:rPr>
        <w:rFonts w:hint="default"/>
        <w:lang w:val="en-US" w:eastAsia="en-US" w:bidi="ar-SA"/>
      </w:rPr>
    </w:lvl>
    <w:lvl w:ilvl="3" w:tplc="1C729EC6">
      <w:numFmt w:val="bullet"/>
      <w:lvlText w:val="•"/>
      <w:lvlJc w:val="left"/>
      <w:pPr>
        <w:ind w:left="3197" w:hanging="363"/>
      </w:pPr>
      <w:rPr>
        <w:rFonts w:hint="default"/>
        <w:lang w:val="en-US" w:eastAsia="en-US" w:bidi="ar-SA"/>
      </w:rPr>
    </w:lvl>
    <w:lvl w:ilvl="4" w:tplc="86EC9DA0">
      <w:numFmt w:val="bullet"/>
      <w:lvlText w:val="•"/>
      <w:lvlJc w:val="left"/>
      <w:pPr>
        <w:ind w:left="3922" w:hanging="363"/>
      </w:pPr>
      <w:rPr>
        <w:rFonts w:hint="default"/>
        <w:lang w:val="en-US" w:eastAsia="en-US" w:bidi="ar-SA"/>
      </w:rPr>
    </w:lvl>
    <w:lvl w:ilvl="5" w:tplc="AF0851D6">
      <w:numFmt w:val="bullet"/>
      <w:lvlText w:val="•"/>
      <w:lvlJc w:val="left"/>
      <w:pPr>
        <w:ind w:left="4648" w:hanging="363"/>
      </w:pPr>
      <w:rPr>
        <w:rFonts w:hint="default"/>
        <w:lang w:val="en-US" w:eastAsia="en-US" w:bidi="ar-SA"/>
      </w:rPr>
    </w:lvl>
    <w:lvl w:ilvl="6" w:tplc="D36C93C4">
      <w:numFmt w:val="bullet"/>
      <w:lvlText w:val="•"/>
      <w:lvlJc w:val="left"/>
      <w:pPr>
        <w:ind w:left="5374" w:hanging="363"/>
      </w:pPr>
      <w:rPr>
        <w:rFonts w:hint="default"/>
        <w:lang w:val="en-US" w:eastAsia="en-US" w:bidi="ar-SA"/>
      </w:rPr>
    </w:lvl>
    <w:lvl w:ilvl="7" w:tplc="376C88EE">
      <w:numFmt w:val="bullet"/>
      <w:lvlText w:val="•"/>
      <w:lvlJc w:val="left"/>
      <w:pPr>
        <w:ind w:left="6099" w:hanging="363"/>
      </w:pPr>
      <w:rPr>
        <w:rFonts w:hint="default"/>
        <w:lang w:val="en-US" w:eastAsia="en-US" w:bidi="ar-SA"/>
      </w:rPr>
    </w:lvl>
    <w:lvl w:ilvl="8" w:tplc="760E9BDE">
      <w:numFmt w:val="bullet"/>
      <w:lvlText w:val="•"/>
      <w:lvlJc w:val="left"/>
      <w:pPr>
        <w:ind w:left="6825" w:hanging="363"/>
      </w:pPr>
      <w:rPr>
        <w:rFonts w:hint="default"/>
        <w:lang w:val="en-US" w:eastAsia="en-US" w:bidi="ar-SA"/>
      </w:rPr>
    </w:lvl>
  </w:abstractNum>
  <w:abstractNum w:abstractNumId="16" w15:restartNumberingAfterBreak="0">
    <w:nsid w:val="455E6214"/>
    <w:multiLevelType w:val="hybridMultilevel"/>
    <w:tmpl w:val="EF9E14BE"/>
    <w:lvl w:ilvl="0" w:tplc="35EC08EC">
      <w:start w:val="1"/>
      <w:numFmt w:val="decimal"/>
      <w:lvlText w:val="%1."/>
      <w:lvlJc w:val="left"/>
      <w:pPr>
        <w:ind w:left="995" w:hanging="418"/>
        <w:jc w:val="left"/>
      </w:pPr>
      <w:rPr>
        <w:rFonts w:ascii="Calibri" w:eastAsia="Calibri" w:hAnsi="Calibri" w:cs="Calibri" w:hint="default"/>
        <w:b w:val="0"/>
        <w:bCs w:val="0"/>
        <w:i w:val="0"/>
        <w:iCs w:val="0"/>
        <w:spacing w:val="0"/>
        <w:w w:val="100"/>
        <w:sz w:val="22"/>
        <w:szCs w:val="22"/>
        <w:lang w:val="en-US" w:eastAsia="en-US" w:bidi="ar-SA"/>
      </w:rPr>
    </w:lvl>
    <w:lvl w:ilvl="1" w:tplc="C3449792">
      <w:numFmt w:val="bullet"/>
      <w:lvlText w:val="•"/>
      <w:lvlJc w:val="left"/>
      <w:pPr>
        <w:ind w:left="2052" w:hanging="418"/>
      </w:pPr>
      <w:rPr>
        <w:rFonts w:hint="default"/>
        <w:lang w:val="en-US" w:eastAsia="en-US" w:bidi="ar-SA"/>
      </w:rPr>
    </w:lvl>
    <w:lvl w:ilvl="2" w:tplc="57468A1A">
      <w:numFmt w:val="bullet"/>
      <w:lvlText w:val="•"/>
      <w:lvlJc w:val="left"/>
      <w:pPr>
        <w:ind w:left="3104" w:hanging="418"/>
      </w:pPr>
      <w:rPr>
        <w:rFonts w:hint="default"/>
        <w:lang w:val="en-US" w:eastAsia="en-US" w:bidi="ar-SA"/>
      </w:rPr>
    </w:lvl>
    <w:lvl w:ilvl="3" w:tplc="B1A46FD0">
      <w:numFmt w:val="bullet"/>
      <w:lvlText w:val="•"/>
      <w:lvlJc w:val="left"/>
      <w:pPr>
        <w:ind w:left="4156" w:hanging="418"/>
      </w:pPr>
      <w:rPr>
        <w:rFonts w:hint="default"/>
        <w:lang w:val="en-US" w:eastAsia="en-US" w:bidi="ar-SA"/>
      </w:rPr>
    </w:lvl>
    <w:lvl w:ilvl="4" w:tplc="19B8311A">
      <w:numFmt w:val="bullet"/>
      <w:lvlText w:val="•"/>
      <w:lvlJc w:val="left"/>
      <w:pPr>
        <w:ind w:left="5208" w:hanging="418"/>
      </w:pPr>
      <w:rPr>
        <w:rFonts w:hint="default"/>
        <w:lang w:val="en-US" w:eastAsia="en-US" w:bidi="ar-SA"/>
      </w:rPr>
    </w:lvl>
    <w:lvl w:ilvl="5" w:tplc="2188A4C0">
      <w:numFmt w:val="bullet"/>
      <w:lvlText w:val="•"/>
      <w:lvlJc w:val="left"/>
      <w:pPr>
        <w:ind w:left="6260" w:hanging="418"/>
      </w:pPr>
      <w:rPr>
        <w:rFonts w:hint="default"/>
        <w:lang w:val="en-US" w:eastAsia="en-US" w:bidi="ar-SA"/>
      </w:rPr>
    </w:lvl>
    <w:lvl w:ilvl="6" w:tplc="F676963A">
      <w:numFmt w:val="bullet"/>
      <w:lvlText w:val="•"/>
      <w:lvlJc w:val="left"/>
      <w:pPr>
        <w:ind w:left="7312" w:hanging="418"/>
      </w:pPr>
      <w:rPr>
        <w:rFonts w:hint="default"/>
        <w:lang w:val="en-US" w:eastAsia="en-US" w:bidi="ar-SA"/>
      </w:rPr>
    </w:lvl>
    <w:lvl w:ilvl="7" w:tplc="A00A3434">
      <w:numFmt w:val="bullet"/>
      <w:lvlText w:val="•"/>
      <w:lvlJc w:val="left"/>
      <w:pPr>
        <w:ind w:left="8364" w:hanging="418"/>
      </w:pPr>
      <w:rPr>
        <w:rFonts w:hint="default"/>
        <w:lang w:val="en-US" w:eastAsia="en-US" w:bidi="ar-SA"/>
      </w:rPr>
    </w:lvl>
    <w:lvl w:ilvl="8" w:tplc="3A60D79A">
      <w:numFmt w:val="bullet"/>
      <w:lvlText w:val="•"/>
      <w:lvlJc w:val="left"/>
      <w:pPr>
        <w:ind w:left="9416" w:hanging="418"/>
      </w:pPr>
      <w:rPr>
        <w:rFonts w:hint="default"/>
        <w:lang w:val="en-US" w:eastAsia="en-US" w:bidi="ar-SA"/>
      </w:rPr>
    </w:lvl>
  </w:abstractNum>
  <w:abstractNum w:abstractNumId="17" w15:restartNumberingAfterBreak="0">
    <w:nsid w:val="45F766A8"/>
    <w:multiLevelType w:val="hybridMultilevel"/>
    <w:tmpl w:val="9412000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FC10A7"/>
    <w:multiLevelType w:val="hybridMultilevel"/>
    <w:tmpl w:val="121AED20"/>
    <w:lvl w:ilvl="0" w:tplc="7B34DFD0">
      <w:numFmt w:val="bullet"/>
      <w:lvlText w:val=""/>
      <w:lvlJc w:val="left"/>
      <w:pPr>
        <w:ind w:left="1483" w:hanging="363"/>
      </w:pPr>
      <w:rPr>
        <w:rFonts w:ascii="Symbol" w:eastAsia="Symbol" w:hAnsi="Symbol" w:cs="Symbol" w:hint="default"/>
        <w:spacing w:val="0"/>
        <w:w w:val="100"/>
        <w:lang w:val="en-US" w:eastAsia="en-US" w:bidi="ar-SA"/>
      </w:rPr>
    </w:lvl>
    <w:lvl w:ilvl="1" w:tplc="DF16FB58">
      <w:numFmt w:val="bullet"/>
      <w:lvlText w:val="•"/>
      <w:lvlJc w:val="left"/>
      <w:pPr>
        <w:ind w:left="2484" w:hanging="363"/>
      </w:pPr>
      <w:rPr>
        <w:rFonts w:hint="default"/>
        <w:lang w:val="en-US" w:eastAsia="en-US" w:bidi="ar-SA"/>
      </w:rPr>
    </w:lvl>
    <w:lvl w:ilvl="2" w:tplc="19EAA5B8">
      <w:numFmt w:val="bullet"/>
      <w:lvlText w:val="•"/>
      <w:lvlJc w:val="left"/>
      <w:pPr>
        <w:ind w:left="3488" w:hanging="363"/>
      </w:pPr>
      <w:rPr>
        <w:rFonts w:hint="default"/>
        <w:lang w:val="en-US" w:eastAsia="en-US" w:bidi="ar-SA"/>
      </w:rPr>
    </w:lvl>
    <w:lvl w:ilvl="3" w:tplc="37366C8C">
      <w:numFmt w:val="bullet"/>
      <w:lvlText w:val="•"/>
      <w:lvlJc w:val="left"/>
      <w:pPr>
        <w:ind w:left="4492" w:hanging="363"/>
      </w:pPr>
      <w:rPr>
        <w:rFonts w:hint="default"/>
        <w:lang w:val="en-US" w:eastAsia="en-US" w:bidi="ar-SA"/>
      </w:rPr>
    </w:lvl>
    <w:lvl w:ilvl="4" w:tplc="AC167354">
      <w:numFmt w:val="bullet"/>
      <w:lvlText w:val="•"/>
      <w:lvlJc w:val="left"/>
      <w:pPr>
        <w:ind w:left="5496" w:hanging="363"/>
      </w:pPr>
      <w:rPr>
        <w:rFonts w:hint="default"/>
        <w:lang w:val="en-US" w:eastAsia="en-US" w:bidi="ar-SA"/>
      </w:rPr>
    </w:lvl>
    <w:lvl w:ilvl="5" w:tplc="F7FC2D08">
      <w:numFmt w:val="bullet"/>
      <w:lvlText w:val="•"/>
      <w:lvlJc w:val="left"/>
      <w:pPr>
        <w:ind w:left="6500" w:hanging="363"/>
      </w:pPr>
      <w:rPr>
        <w:rFonts w:hint="default"/>
        <w:lang w:val="en-US" w:eastAsia="en-US" w:bidi="ar-SA"/>
      </w:rPr>
    </w:lvl>
    <w:lvl w:ilvl="6" w:tplc="1B9A64AC">
      <w:numFmt w:val="bullet"/>
      <w:lvlText w:val="•"/>
      <w:lvlJc w:val="left"/>
      <w:pPr>
        <w:ind w:left="7504" w:hanging="363"/>
      </w:pPr>
      <w:rPr>
        <w:rFonts w:hint="default"/>
        <w:lang w:val="en-US" w:eastAsia="en-US" w:bidi="ar-SA"/>
      </w:rPr>
    </w:lvl>
    <w:lvl w:ilvl="7" w:tplc="9942E62E">
      <w:numFmt w:val="bullet"/>
      <w:lvlText w:val="•"/>
      <w:lvlJc w:val="left"/>
      <w:pPr>
        <w:ind w:left="8508" w:hanging="363"/>
      </w:pPr>
      <w:rPr>
        <w:rFonts w:hint="default"/>
        <w:lang w:val="en-US" w:eastAsia="en-US" w:bidi="ar-SA"/>
      </w:rPr>
    </w:lvl>
    <w:lvl w:ilvl="8" w:tplc="28883FB6">
      <w:numFmt w:val="bullet"/>
      <w:lvlText w:val="•"/>
      <w:lvlJc w:val="left"/>
      <w:pPr>
        <w:ind w:left="9512" w:hanging="363"/>
      </w:pPr>
      <w:rPr>
        <w:rFonts w:hint="default"/>
        <w:lang w:val="en-US" w:eastAsia="en-US" w:bidi="ar-SA"/>
      </w:rPr>
    </w:lvl>
  </w:abstractNum>
  <w:abstractNum w:abstractNumId="19" w15:restartNumberingAfterBreak="0">
    <w:nsid w:val="4DB1456F"/>
    <w:multiLevelType w:val="hybridMultilevel"/>
    <w:tmpl w:val="427028F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50760C29"/>
    <w:multiLevelType w:val="hybridMultilevel"/>
    <w:tmpl w:val="6E9CE378"/>
    <w:lvl w:ilvl="0" w:tplc="EEFC024C">
      <w:start w:val="1"/>
      <w:numFmt w:val="decimal"/>
      <w:lvlText w:val="%1."/>
      <w:lvlJc w:val="left"/>
      <w:pPr>
        <w:ind w:left="1495" w:hanging="219"/>
        <w:jc w:val="left"/>
      </w:pPr>
      <w:rPr>
        <w:rFonts w:ascii="Calibri" w:eastAsia="Calibri" w:hAnsi="Calibri" w:cs="Calibri" w:hint="default"/>
        <w:b w:val="0"/>
        <w:bCs w:val="0"/>
        <w:i w:val="0"/>
        <w:iCs w:val="0"/>
        <w:spacing w:val="0"/>
        <w:w w:val="100"/>
        <w:sz w:val="22"/>
        <w:szCs w:val="22"/>
        <w:lang w:val="en-US" w:eastAsia="en-US" w:bidi="ar-SA"/>
      </w:rPr>
    </w:lvl>
    <w:lvl w:ilvl="1" w:tplc="7316A8EC">
      <w:numFmt w:val="bullet"/>
      <w:lvlText w:val="•"/>
      <w:lvlJc w:val="left"/>
      <w:pPr>
        <w:ind w:left="2502" w:hanging="219"/>
      </w:pPr>
      <w:rPr>
        <w:rFonts w:hint="default"/>
        <w:lang w:val="en-US" w:eastAsia="en-US" w:bidi="ar-SA"/>
      </w:rPr>
    </w:lvl>
    <w:lvl w:ilvl="2" w:tplc="042A124C">
      <w:numFmt w:val="bullet"/>
      <w:lvlText w:val="•"/>
      <w:lvlJc w:val="left"/>
      <w:pPr>
        <w:ind w:left="3504" w:hanging="219"/>
      </w:pPr>
      <w:rPr>
        <w:rFonts w:hint="default"/>
        <w:lang w:val="en-US" w:eastAsia="en-US" w:bidi="ar-SA"/>
      </w:rPr>
    </w:lvl>
    <w:lvl w:ilvl="3" w:tplc="2EDE590A">
      <w:numFmt w:val="bullet"/>
      <w:lvlText w:val="•"/>
      <w:lvlJc w:val="left"/>
      <w:pPr>
        <w:ind w:left="4506" w:hanging="219"/>
      </w:pPr>
      <w:rPr>
        <w:rFonts w:hint="default"/>
        <w:lang w:val="en-US" w:eastAsia="en-US" w:bidi="ar-SA"/>
      </w:rPr>
    </w:lvl>
    <w:lvl w:ilvl="4" w:tplc="539C2010">
      <w:numFmt w:val="bullet"/>
      <w:lvlText w:val="•"/>
      <w:lvlJc w:val="left"/>
      <w:pPr>
        <w:ind w:left="5508" w:hanging="219"/>
      </w:pPr>
      <w:rPr>
        <w:rFonts w:hint="default"/>
        <w:lang w:val="en-US" w:eastAsia="en-US" w:bidi="ar-SA"/>
      </w:rPr>
    </w:lvl>
    <w:lvl w:ilvl="5" w:tplc="89027D10">
      <w:numFmt w:val="bullet"/>
      <w:lvlText w:val="•"/>
      <w:lvlJc w:val="left"/>
      <w:pPr>
        <w:ind w:left="6510" w:hanging="219"/>
      </w:pPr>
      <w:rPr>
        <w:rFonts w:hint="default"/>
        <w:lang w:val="en-US" w:eastAsia="en-US" w:bidi="ar-SA"/>
      </w:rPr>
    </w:lvl>
    <w:lvl w:ilvl="6" w:tplc="6358C618">
      <w:numFmt w:val="bullet"/>
      <w:lvlText w:val="•"/>
      <w:lvlJc w:val="left"/>
      <w:pPr>
        <w:ind w:left="7512" w:hanging="219"/>
      </w:pPr>
      <w:rPr>
        <w:rFonts w:hint="default"/>
        <w:lang w:val="en-US" w:eastAsia="en-US" w:bidi="ar-SA"/>
      </w:rPr>
    </w:lvl>
    <w:lvl w:ilvl="7" w:tplc="4498EB1E">
      <w:numFmt w:val="bullet"/>
      <w:lvlText w:val="•"/>
      <w:lvlJc w:val="left"/>
      <w:pPr>
        <w:ind w:left="8514" w:hanging="219"/>
      </w:pPr>
      <w:rPr>
        <w:rFonts w:hint="default"/>
        <w:lang w:val="en-US" w:eastAsia="en-US" w:bidi="ar-SA"/>
      </w:rPr>
    </w:lvl>
    <w:lvl w:ilvl="8" w:tplc="8FE4C048">
      <w:numFmt w:val="bullet"/>
      <w:lvlText w:val="•"/>
      <w:lvlJc w:val="left"/>
      <w:pPr>
        <w:ind w:left="9516" w:hanging="219"/>
      </w:pPr>
      <w:rPr>
        <w:rFonts w:hint="default"/>
        <w:lang w:val="en-US" w:eastAsia="en-US" w:bidi="ar-SA"/>
      </w:rPr>
    </w:lvl>
  </w:abstractNum>
  <w:abstractNum w:abstractNumId="21" w15:restartNumberingAfterBreak="0">
    <w:nsid w:val="51D21CD8"/>
    <w:multiLevelType w:val="hybridMultilevel"/>
    <w:tmpl w:val="A0964B62"/>
    <w:lvl w:ilvl="0" w:tplc="3DC89774">
      <w:start w:val="1"/>
      <w:numFmt w:val="decimal"/>
      <w:lvlText w:val="%1."/>
      <w:lvlJc w:val="left"/>
      <w:pPr>
        <w:ind w:left="914" w:hanging="363"/>
        <w:jc w:val="left"/>
      </w:pPr>
      <w:rPr>
        <w:rFonts w:ascii="Calibri" w:eastAsia="Calibri" w:hAnsi="Calibri" w:cs="Calibri" w:hint="default"/>
        <w:b w:val="0"/>
        <w:bCs w:val="0"/>
        <w:i w:val="0"/>
        <w:iCs w:val="0"/>
        <w:spacing w:val="-2"/>
        <w:w w:val="98"/>
        <w:sz w:val="20"/>
        <w:szCs w:val="20"/>
        <w:lang w:val="en-US" w:eastAsia="en-US" w:bidi="ar-SA"/>
      </w:rPr>
    </w:lvl>
    <w:lvl w:ilvl="1" w:tplc="A208B7A4">
      <w:numFmt w:val="bullet"/>
      <w:lvlText w:val="-"/>
      <w:lvlJc w:val="left"/>
      <w:pPr>
        <w:ind w:left="1274" w:hanging="360"/>
      </w:pPr>
      <w:rPr>
        <w:rFonts w:ascii="Calibri" w:eastAsia="Calibri" w:hAnsi="Calibri" w:cs="Calibri" w:hint="default"/>
        <w:b w:val="0"/>
        <w:bCs w:val="0"/>
        <w:i w:val="0"/>
        <w:iCs w:val="0"/>
        <w:spacing w:val="0"/>
        <w:w w:val="98"/>
        <w:sz w:val="20"/>
        <w:szCs w:val="20"/>
        <w:lang w:val="en-US" w:eastAsia="en-US" w:bidi="ar-SA"/>
      </w:rPr>
    </w:lvl>
    <w:lvl w:ilvl="2" w:tplc="C194DA8C">
      <w:numFmt w:val="bullet"/>
      <w:lvlText w:val="•"/>
      <w:lvlJc w:val="left"/>
      <w:pPr>
        <w:ind w:left="2057" w:hanging="360"/>
      </w:pPr>
      <w:rPr>
        <w:rFonts w:hint="default"/>
        <w:lang w:val="en-US" w:eastAsia="en-US" w:bidi="ar-SA"/>
      </w:rPr>
    </w:lvl>
    <w:lvl w:ilvl="3" w:tplc="D4C04146">
      <w:numFmt w:val="bullet"/>
      <w:lvlText w:val="•"/>
      <w:lvlJc w:val="left"/>
      <w:pPr>
        <w:ind w:left="2834" w:hanging="360"/>
      </w:pPr>
      <w:rPr>
        <w:rFonts w:hint="default"/>
        <w:lang w:val="en-US" w:eastAsia="en-US" w:bidi="ar-SA"/>
      </w:rPr>
    </w:lvl>
    <w:lvl w:ilvl="4" w:tplc="A85C5FEC">
      <w:numFmt w:val="bullet"/>
      <w:lvlText w:val="•"/>
      <w:lvlJc w:val="left"/>
      <w:pPr>
        <w:ind w:left="3612" w:hanging="360"/>
      </w:pPr>
      <w:rPr>
        <w:rFonts w:hint="default"/>
        <w:lang w:val="en-US" w:eastAsia="en-US" w:bidi="ar-SA"/>
      </w:rPr>
    </w:lvl>
    <w:lvl w:ilvl="5" w:tplc="45A074E0">
      <w:numFmt w:val="bullet"/>
      <w:lvlText w:val="•"/>
      <w:lvlJc w:val="left"/>
      <w:pPr>
        <w:ind w:left="4389" w:hanging="360"/>
      </w:pPr>
      <w:rPr>
        <w:rFonts w:hint="default"/>
        <w:lang w:val="en-US" w:eastAsia="en-US" w:bidi="ar-SA"/>
      </w:rPr>
    </w:lvl>
    <w:lvl w:ilvl="6" w:tplc="2BEA3B20">
      <w:numFmt w:val="bullet"/>
      <w:lvlText w:val="•"/>
      <w:lvlJc w:val="left"/>
      <w:pPr>
        <w:ind w:left="5167" w:hanging="360"/>
      </w:pPr>
      <w:rPr>
        <w:rFonts w:hint="default"/>
        <w:lang w:val="en-US" w:eastAsia="en-US" w:bidi="ar-SA"/>
      </w:rPr>
    </w:lvl>
    <w:lvl w:ilvl="7" w:tplc="AF526CEE">
      <w:numFmt w:val="bullet"/>
      <w:lvlText w:val="•"/>
      <w:lvlJc w:val="left"/>
      <w:pPr>
        <w:ind w:left="5944" w:hanging="360"/>
      </w:pPr>
      <w:rPr>
        <w:rFonts w:hint="default"/>
        <w:lang w:val="en-US" w:eastAsia="en-US" w:bidi="ar-SA"/>
      </w:rPr>
    </w:lvl>
    <w:lvl w:ilvl="8" w:tplc="5900E3E0">
      <w:numFmt w:val="bullet"/>
      <w:lvlText w:val="•"/>
      <w:lvlJc w:val="left"/>
      <w:pPr>
        <w:ind w:left="6722" w:hanging="360"/>
      </w:pPr>
      <w:rPr>
        <w:rFonts w:hint="default"/>
        <w:lang w:val="en-US" w:eastAsia="en-US" w:bidi="ar-SA"/>
      </w:rPr>
    </w:lvl>
  </w:abstractNum>
  <w:abstractNum w:abstractNumId="22" w15:restartNumberingAfterBreak="0">
    <w:nsid w:val="56BA5F22"/>
    <w:multiLevelType w:val="hybridMultilevel"/>
    <w:tmpl w:val="9412000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7326BEF"/>
    <w:multiLevelType w:val="hybridMultilevel"/>
    <w:tmpl w:val="DF903560"/>
    <w:lvl w:ilvl="0" w:tplc="0F60130E">
      <w:numFmt w:val="bullet"/>
      <w:lvlText w:val="•"/>
      <w:lvlJc w:val="left"/>
      <w:pPr>
        <w:ind w:left="1013" w:hanging="173"/>
      </w:pPr>
      <w:rPr>
        <w:rFonts w:ascii="Arial" w:eastAsia="Arial" w:hAnsi="Arial" w:cs="Arial" w:hint="default"/>
        <w:b w:val="0"/>
        <w:bCs w:val="0"/>
        <w:i w:val="0"/>
        <w:iCs w:val="0"/>
        <w:spacing w:val="0"/>
        <w:w w:val="100"/>
        <w:sz w:val="22"/>
        <w:szCs w:val="22"/>
        <w:lang w:val="en-US" w:eastAsia="en-US" w:bidi="ar-SA"/>
      </w:rPr>
    </w:lvl>
    <w:lvl w:ilvl="1" w:tplc="4B545922">
      <w:numFmt w:val="bullet"/>
      <w:lvlText w:val="•"/>
      <w:lvlJc w:val="left"/>
      <w:pPr>
        <w:ind w:left="2070" w:hanging="173"/>
      </w:pPr>
      <w:rPr>
        <w:rFonts w:hint="default"/>
        <w:lang w:val="en-US" w:eastAsia="en-US" w:bidi="ar-SA"/>
      </w:rPr>
    </w:lvl>
    <w:lvl w:ilvl="2" w:tplc="F5F8EBBE">
      <w:numFmt w:val="bullet"/>
      <w:lvlText w:val="•"/>
      <w:lvlJc w:val="left"/>
      <w:pPr>
        <w:ind w:left="3120" w:hanging="173"/>
      </w:pPr>
      <w:rPr>
        <w:rFonts w:hint="default"/>
        <w:lang w:val="en-US" w:eastAsia="en-US" w:bidi="ar-SA"/>
      </w:rPr>
    </w:lvl>
    <w:lvl w:ilvl="3" w:tplc="5D6A3A20">
      <w:numFmt w:val="bullet"/>
      <w:lvlText w:val="•"/>
      <w:lvlJc w:val="left"/>
      <w:pPr>
        <w:ind w:left="4170" w:hanging="173"/>
      </w:pPr>
      <w:rPr>
        <w:rFonts w:hint="default"/>
        <w:lang w:val="en-US" w:eastAsia="en-US" w:bidi="ar-SA"/>
      </w:rPr>
    </w:lvl>
    <w:lvl w:ilvl="4" w:tplc="39BC4F78">
      <w:numFmt w:val="bullet"/>
      <w:lvlText w:val="•"/>
      <w:lvlJc w:val="left"/>
      <w:pPr>
        <w:ind w:left="5220" w:hanging="173"/>
      </w:pPr>
      <w:rPr>
        <w:rFonts w:hint="default"/>
        <w:lang w:val="en-US" w:eastAsia="en-US" w:bidi="ar-SA"/>
      </w:rPr>
    </w:lvl>
    <w:lvl w:ilvl="5" w:tplc="0BC4BBDA">
      <w:numFmt w:val="bullet"/>
      <w:lvlText w:val="•"/>
      <w:lvlJc w:val="left"/>
      <w:pPr>
        <w:ind w:left="6270" w:hanging="173"/>
      </w:pPr>
      <w:rPr>
        <w:rFonts w:hint="default"/>
        <w:lang w:val="en-US" w:eastAsia="en-US" w:bidi="ar-SA"/>
      </w:rPr>
    </w:lvl>
    <w:lvl w:ilvl="6" w:tplc="150029E0">
      <w:numFmt w:val="bullet"/>
      <w:lvlText w:val="•"/>
      <w:lvlJc w:val="left"/>
      <w:pPr>
        <w:ind w:left="7320" w:hanging="173"/>
      </w:pPr>
      <w:rPr>
        <w:rFonts w:hint="default"/>
        <w:lang w:val="en-US" w:eastAsia="en-US" w:bidi="ar-SA"/>
      </w:rPr>
    </w:lvl>
    <w:lvl w:ilvl="7" w:tplc="F71CAA8E">
      <w:numFmt w:val="bullet"/>
      <w:lvlText w:val="•"/>
      <w:lvlJc w:val="left"/>
      <w:pPr>
        <w:ind w:left="8370" w:hanging="173"/>
      </w:pPr>
      <w:rPr>
        <w:rFonts w:hint="default"/>
        <w:lang w:val="en-US" w:eastAsia="en-US" w:bidi="ar-SA"/>
      </w:rPr>
    </w:lvl>
    <w:lvl w:ilvl="8" w:tplc="B3A090FE">
      <w:numFmt w:val="bullet"/>
      <w:lvlText w:val="•"/>
      <w:lvlJc w:val="left"/>
      <w:pPr>
        <w:ind w:left="9420" w:hanging="173"/>
      </w:pPr>
      <w:rPr>
        <w:rFonts w:hint="default"/>
        <w:lang w:val="en-US" w:eastAsia="en-US" w:bidi="ar-SA"/>
      </w:rPr>
    </w:lvl>
  </w:abstractNum>
  <w:abstractNum w:abstractNumId="24" w15:restartNumberingAfterBreak="0">
    <w:nsid w:val="6386448F"/>
    <w:multiLevelType w:val="hybridMultilevel"/>
    <w:tmpl w:val="AD0C1FAE"/>
    <w:lvl w:ilvl="0" w:tplc="C0143CE2">
      <w:start w:val="1"/>
      <w:numFmt w:val="decimal"/>
      <w:lvlText w:val="%1."/>
      <w:lvlJc w:val="left"/>
      <w:pPr>
        <w:ind w:left="1551" w:hanging="720"/>
        <w:jc w:val="left"/>
      </w:pPr>
      <w:rPr>
        <w:rFonts w:ascii="Palatino Linotype" w:eastAsia="Palatino Linotype" w:hAnsi="Palatino Linotype" w:cs="Palatino Linotype" w:hint="default"/>
        <w:b w:val="0"/>
        <w:bCs w:val="0"/>
        <w:i w:val="0"/>
        <w:iCs w:val="0"/>
        <w:spacing w:val="-5"/>
        <w:w w:val="94"/>
        <w:sz w:val="24"/>
        <w:szCs w:val="24"/>
        <w:lang w:val="en-US" w:eastAsia="en-US" w:bidi="ar-SA"/>
      </w:rPr>
    </w:lvl>
    <w:lvl w:ilvl="1" w:tplc="0B18F514">
      <w:numFmt w:val="bullet"/>
      <w:lvlText w:val="•"/>
      <w:lvlJc w:val="left"/>
      <w:pPr>
        <w:ind w:left="2556" w:hanging="720"/>
      </w:pPr>
      <w:rPr>
        <w:rFonts w:hint="default"/>
        <w:lang w:val="en-US" w:eastAsia="en-US" w:bidi="ar-SA"/>
      </w:rPr>
    </w:lvl>
    <w:lvl w:ilvl="2" w:tplc="BDCCAFB6">
      <w:numFmt w:val="bullet"/>
      <w:lvlText w:val="•"/>
      <w:lvlJc w:val="left"/>
      <w:pPr>
        <w:ind w:left="3552" w:hanging="720"/>
      </w:pPr>
      <w:rPr>
        <w:rFonts w:hint="default"/>
        <w:lang w:val="en-US" w:eastAsia="en-US" w:bidi="ar-SA"/>
      </w:rPr>
    </w:lvl>
    <w:lvl w:ilvl="3" w:tplc="884C48CA">
      <w:numFmt w:val="bullet"/>
      <w:lvlText w:val="•"/>
      <w:lvlJc w:val="left"/>
      <w:pPr>
        <w:ind w:left="4548" w:hanging="720"/>
      </w:pPr>
      <w:rPr>
        <w:rFonts w:hint="default"/>
        <w:lang w:val="en-US" w:eastAsia="en-US" w:bidi="ar-SA"/>
      </w:rPr>
    </w:lvl>
    <w:lvl w:ilvl="4" w:tplc="FCBC4E44">
      <w:numFmt w:val="bullet"/>
      <w:lvlText w:val="•"/>
      <w:lvlJc w:val="left"/>
      <w:pPr>
        <w:ind w:left="5544" w:hanging="720"/>
      </w:pPr>
      <w:rPr>
        <w:rFonts w:hint="default"/>
        <w:lang w:val="en-US" w:eastAsia="en-US" w:bidi="ar-SA"/>
      </w:rPr>
    </w:lvl>
    <w:lvl w:ilvl="5" w:tplc="0E2E5E62">
      <w:numFmt w:val="bullet"/>
      <w:lvlText w:val="•"/>
      <w:lvlJc w:val="left"/>
      <w:pPr>
        <w:ind w:left="6540" w:hanging="720"/>
      </w:pPr>
      <w:rPr>
        <w:rFonts w:hint="default"/>
        <w:lang w:val="en-US" w:eastAsia="en-US" w:bidi="ar-SA"/>
      </w:rPr>
    </w:lvl>
    <w:lvl w:ilvl="6" w:tplc="3B4E76E8">
      <w:numFmt w:val="bullet"/>
      <w:lvlText w:val="•"/>
      <w:lvlJc w:val="left"/>
      <w:pPr>
        <w:ind w:left="7536" w:hanging="720"/>
      </w:pPr>
      <w:rPr>
        <w:rFonts w:hint="default"/>
        <w:lang w:val="en-US" w:eastAsia="en-US" w:bidi="ar-SA"/>
      </w:rPr>
    </w:lvl>
    <w:lvl w:ilvl="7" w:tplc="2E5613A6">
      <w:numFmt w:val="bullet"/>
      <w:lvlText w:val="•"/>
      <w:lvlJc w:val="left"/>
      <w:pPr>
        <w:ind w:left="8532" w:hanging="720"/>
      </w:pPr>
      <w:rPr>
        <w:rFonts w:hint="default"/>
        <w:lang w:val="en-US" w:eastAsia="en-US" w:bidi="ar-SA"/>
      </w:rPr>
    </w:lvl>
    <w:lvl w:ilvl="8" w:tplc="0AE6540C">
      <w:numFmt w:val="bullet"/>
      <w:lvlText w:val="•"/>
      <w:lvlJc w:val="left"/>
      <w:pPr>
        <w:ind w:left="9528" w:hanging="720"/>
      </w:pPr>
      <w:rPr>
        <w:rFonts w:hint="default"/>
        <w:lang w:val="en-US" w:eastAsia="en-US" w:bidi="ar-SA"/>
      </w:rPr>
    </w:lvl>
  </w:abstractNum>
  <w:abstractNum w:abstractNumId="25" w15:restartNumberingAfterBreak="0">
    <w:nsid w:val="642B0906"/>
    <w:multiLevelType w:val="multilevel"/>
    <w:tmpl w:val="E2A0ACBE"/>
    <w:lvl w:ilvl="0">
      <w:start w:val="1"/>
      <w:numFmt w:val="decimal"/>
      <w:lvlText w:val="%1."/>
      <w:lvlJc w:val="left"/>
      <w:pPr>
        <w:ind w:left="1492" w:hanging="365"/>
        <w:jc w:val="left"/>
      </w:pPr>
      <w:rPr>
        <w:rFonts w:hint="default"/>
        <w:spacing w:val="0"/>
        <w:w w:val="100"/>
        <w:lang w:val="en-US" w:eastAsia="en-US" w:bidi="ar-SA"/>
      </w:rPr>
    </w:lvl>
    <w:lvl w:ilvl="1">
      <w:start w:val="1"/>
      <w:numFmt w:val="decimal"/>
      <w:lvlText w:val="%1.%2."/>
      <w:lvlJc w:val="left"/>
      <w:pPr>
        <w:ind w:left="2210" w:hanging="684"/>
        <w:jc w:val="left"/>
      </w:pPr>
      <w:rPr>
        <w:rFonts w:ascii="Calibri" w:eastAsia="Calibri" w:hAnsi="Calibri" w:cs="Calibri" w:hint="default"/>
        <w:b w:val="0"/>
        <w:bCs w:val="0"/>
        <w:i w:val="0"/>
        <w:iCs w:val="0"/>
        <w:spacing w:val="-2"/>
        <w:w w:val="98"/>
        <w:sz w:val="20"/>
        <w:szCs w:val="20"/>
        <w:lang w:val="en-US" w:eastAsia="en-US" w:bidi="ar-SA"/>
      </w:rPr>
    </w:lvl>
    <w:lvl w:ilvl="2">
      <w:numFmt w:val="bullet"/>
      <w:lvlText w:val="o"/>
      <w:lvlJc w:val="left"/>
      <w:pPr>
        <w:ind w:left="2570" w:hanging="363"/>
      </w:pPr>
      <w:rPr>
        <w:rFonts w:ascii="Courier New" w:eastAsia="Courier New" w:hAnsi="Courier New" w:cs="Courier New" w:hint="default"/>
        <w:b w:val="0"/>
        <w:bCs w:val="0"/>
        <w:i w:val="0"/>
        <w:iCs w:val="0"/>
        <w:spacing w:val="0"/>
        <w:w w:val="100"/>
        <w:sz w:val="22"/>
        <w:szCs w:val="22"/>
        <w:lang w:val="en-US" w:eastAsia="en-US" w:bidi="ar-SA"/>
      </w:rPr>
    </w:lvl>
    <w:lvl w:ilvl="3">
      <w:numFmt w:val="bullet"/>
      <w:lvlText w:val="•"/>
      <w:lvlJc w:val="left"/>
      <w:pPr>
        <w:ind w:left="2580" w:hanging="363"/>
      </w:pPr>
      <w:rPr>
        <w:rFonts w:hint="default"/>
        <w:lang w:val="en-US" w:eastAsia="en-US" w:bidi="ar-SA"/>
      </w:rPr>
    </w:lvl>
    <w:lvl w:ilvl="4">
      <w:numFmt w:val="bullet"/>
      <w:lvlText w:val="•"/>
      <w:lvlJc w:val="left"/>
      <w:pPr>
        <w:ind w:left="2940" w:hanging="363"/>
      </w:pPr>
      <w:rPr>
        <w:rFonts w:hint="default"/>
        <w:lang w:val="en-US" w:eastAsia="en-US" w:bidi="ar-SA"/>
      </w:rPr>
    </w:lvl>
    <w:lvl w:ilvl="5">
      <w:numFmt w:val="bullet"/>
      <w:lvlText w:val="•"/>
      <w:lvlJc w:val="left"/>
      <w:pPr>
        <w:ind w:left="4370" w:hanging="363"/>
      </w:pPr>
      <w:rPr>
        <w:rFonts w:hint="default"/>
        <w:lang w:val="en-US" w:eastAsia="en-US" w:bidi="ar-SA"/>
      </w:rPr>
    </w:lvl>
    <w:lvl w:ilvl="6">
      <w:numFmt w:val="bullet"/>
      <w:lvlText w:val="•"/>
      <w:lvlJc w:val="left"/>
      <w:pPr>
        <w:ind w:left="5800" w:hanging="363"/>
      </w:pPr>
      <w:rPr>
        <w:rFonts w:hint="default"/>
        <w:lang w:val="en-US" w:eastAsia="en-US" w:bidi="ar-SA"/>
      </w:rPr>
    </w:lvl>
    <w:lvl w:ilvl="7">
      <w:numFmt w:val="bullet"/>
      <w:lvlText w:val="•"/>
      <w:lvlJc w:val="left"/>
      <w:pPr>
        <w:ind w:left="7230" w:hanging="363"/>
      </w:pPr>
      <w:rPr>
        <w:rFonts w:hint="default"/>
        <w:lang w:val="en-US" w:eastAsia="en-US" w:bidi="ar-SA"/>
      </w:rPr>
    </w:lvl>
    <w:lvl w:ilvl="8">
      <w:numFmt w:val="bullet"/>
      <w:lvlText w:val="•"/>
      <w:lvlJc w:val="left"/>
      <w:pPr>
        <w:ind w:left="8660" w:hanging="363"/>
      </w:pPr>
      <w:rPr>
        <w:rFonts w:hint="default"/>
        <w:lang w:val="en-US" w:eastAsia="en-US" w:bidi="ar-SA"/>
      </w:rPr>
    </w:lvl>
  </w:abstractNum>
  <w:abstractNum w:abstractNumId="26" w15:restartNumberingAfterBreak="0">
    <w:nsid w:val="65617675"/>
    <w:multiLevelType w:val="hybridMultilevel"/>
    <w:tmpl w:val="521691E6"/>
    <w:lvl w:ilvl="0" w:tplc="AD9E0790">
      <w:start w:val="1"/>
      <w:numFmt w:val="decimal"/>
      <w:lvlText w:val="%1."/>
      <w:lvlJc w:val="left"/>
      <w:pPr>
        <w:ind w:left="1024" w:hanging="360"/>
        <w:jc w:val="left"/>
      </w:pPr>
      <w:rPr>
        <w:rFonts w:ascii="Calibri" w:eastAsia="Calibri" w:hAnsi="Calibri" w:cs="Calibri" w:hint="default"/>
        <w:b w:val="0"/>
        <w:bCs w:val="0"/>
        <w:i w:val="0"/>
        <w:iCs w:val="0"/>
        <w:spacing w:val="-2"/>
        <w:w w:val="98"/>
        <w:sz w:val="20"/>
        <w:szCs w:val="20"/>
        <w:lang w:val="en-US" w:eastAsia="en-US" w:bidi="ar-SA"/>
      </w:rPr>
    </w:lvl>
    <w:lvl w:ilvl="1" w:tplc="65247DBC">
      <w:numFmt w:val="bullet"/>
      <w:lvlText w:val="-"/>
      <w:lvlJc w:val="left"/>
      <w:pPr>
        <w:ind w:left="1384" w:hanging="365"/>
      </w:pPr>
      <w:rPr>
        <w:rFonts w:ascii="Calibri" w:eastAsia="Calibri" w:hAnsi="Calibri" w:cs="Calibri" w:hint="default"/>
        <w:b w:val="0"/>
        <w:bCs w:val="0"/>
        <w:i w:val="0"/>
        <w:iCs w:val="0"/>
        <w:spacing w:val="0"/>
        <w:w w:val="98"/>
        <w:sz w:val="20"/>
        <w:szCs w:val="20"/>
        <w:lang w:val="en-US" w:eastAsia="en-US" w:bidi="ar-SA"/>
      </w:rPr>
    </w:lvl>
    <w:lvl w:ilvl="2" w:tplc="3A36902E">
      <w:numFmt w:val="bullet"/>
      <w:lvlText w:val="•"/>
      <w:lvlJc w:val="left"/>
      <w:pPr>
        <w:ind w:left="2146" w:hanging="365"/>
      </w:pPr>
      <w:rPr>
        <w:rFonts w:hint="default"/>
        <w:lang w:val="en-US" w:eastAsia="en-US" w:bidi="ar-SA"/>
      </w:rPr>
    </w:lvl>
    <w:lvl w:ilvl="3" w:tplc="C180F990">
      <w:numFmt w:val="bullet"/>
      <w:lvlText w:val="•"/>
      <w:lvlJc w:val="left"/>
      <w:pPr>
        <w:ind w:left="2912" w:hanging="365"/>
      </w:pPr>
      <w:rPr>
        <w:rFonts w:hint="default"/>
        <w:lang w:val="en-US" w:eastAsia="en-US" w:bidi="ar-SA"/>
      </w:rPr>
    </w:lvl>
    <w:lvl w:ilvl="4" w:tplc="97448CDE">
      <w:numFmt w:val="bullet"/>
      <w:lvlText w:val="•"/>
      <w:lvlJc w:val="left"/>
      <w:pPr>
        <w:ind w:left="3679" w:hanging="365"/>
      </w:pPr>
      <w:rPr>
        <w:rFonts w:hint="default"/>
        <w:lang w:val="en-US" w:eastAsia="en-US" w:bidi="ar-SA"/>
      </w:rPr>
    </w:lvl>
    <w:lvl w:ilvl="5" w:tplc="8EF03546">
      <w:numFmt w:val="bullet"/>
      <w:lvlText w:val="•"/>
      <w:lvlJc w:val="left"/>
      <w:pPr>
        <w:ind w:left="4445" w:hanging="365"/>
      </w:pPr>
      <w:rPr>
        <w:rFonts w:hint="default"/>
        <w:lang w:val="en-US" w:eastAsia="en-US" w:bidi="ar-SA"/>
      </w:rPr>
    </w:lvl>
    <w:lvl w:ilvl="6" w:tplc="33141736">
      <w:numFmt w:val="bullet"/>
      <w:lvlText w:val="•"/>
      <w:lvlJc w:val="left"/>
      <w:pPr>
        <w:ind w:left="5211" w:hanging="365"/>
      </w:pPr>
      <w:rPr>
        <w:rFonts w:hint="default"/>
        <w:lang w:val="en-US" w:eastAsia="en-US" w:bidi="ar-SA"/>
      </w:rPr>
    </w:lvl>
    <w:lvl w:ilvl="7" w:tplc="B25C1E50">
      <w:numFmt w:val="bullet"/>
      <w:lvlText w:val="•"/>
      <w:lvlJc w:val="left"/>
      <w:pPr>
        <w:ind w:left="5978" w:hanging="365"/>
      </w:pPr>
      <w:rPr>
        <w:rFonts w:hint="default"/>
        <w:lang w:val="en-US" w:eastAsia="en-US" w:bidi="ar-SA"/>
      </w:rPr>
    </w:lvl>
    <w:lvl w:ilvl="8" w:tplc="51582EC0">
      <w:numFmt w:val="bullet"/>
      <w:lvlText w:val="•"/>
      <w:lvlJc w:val="left"/>
      <w:pPr>
        <w:ind w:left="6744" w:hanging="365"/>
      </w:pPr>
      <w:rPr>
        <w:rFonts w:hint="default"/>
        <w:lang w:val="en-US" w:eastAsia="en-US" w:bidi="ar-SA"/>
      </w:rPr>
    </w:lvl>
  </w:abstractNum>
  <w:abstractNum w:abstractNumId="27" w15:restartNumberingAfterBreak="0">
    <w:nsid w:val="687070F3"/>
    <w:multiLevelType w:val="hybridMultilevel"/>
    <w:tmpl w:val="D58E5D1E"/>
    <w:lvl w:ilvl="0" w:tplc="B5A030DE">
      <w:start w:val="1"/>
      <w:numFmt w:val="decimal"/>
      <w:lvlText w:val="%1."/>
      <w:lvlJc w:val="left"/>
      <w:pPr>
        <w:ind w:left="2271" w:hanging="720"/>
        <w:jc w:val="left"/>
      </w:pPr>
      <w:rPr>
        <w:rFonts w:ascii="Palatino Linotype" w:eastAsia="Palatino Linotype" w:hAnsi="Palatino Linotype" w:cs="Palatino Linotype" w:hint="default"/>
        <w:b w:val="0"/>
        <w:bCs w:val="0"/>
        <w:i w:val="0"/>
        <w:iCs w:val="0"/>
        <w:spacing w:val="-5"/>
        <w:w w:val="91"/>
        <w:sz w:val="24"/>
        <w:szCs w:val="24"/>
        <w:lang w:val="en-US" w:eastAsia="en-US" w:bidi="ar-SA"/>
      </w:rPr>
    </w:lvl>
    <w:lvl w:ilvl="1" w:tplc="2B8AAF26">
      <w:numFmt w:val="bullet"/>
      <w:lvlText w:val="o"/>
      <w:lvlJc w:val="left"/>
      <w:pPr>
        <w:ind w:left="1551" w:hanging="720"/>
      </w:pPr>
      <w:rPr>
        <w:rFonts w:ascii="Palatino Linotype" w:eastAsia="Palatino Linotype" w:hAnsi="Palatino Linotype" w:cs="Palatino Linotype" w:hint="default"/>
        <w:b w:val="0"/>
        <w:bCs w:val="0"/>
        <w:i w:val="0"/>
        <w:iCs w:val="0"/>
        <w:spacing w:val="0"/>
        <w:w w:val="93"/>
        <w:sz w:val="24"/>
        <w:szCs w:val="24"/>
        <w:lang w:val="en-US" w:eastAsia="en-US" w:bidi="ar-SA"/>
      </w:rPr>
    </w:lvl>
    <w:lvl w:ilvl="2" w:tplc="E9D073D8">
      <w:numFmt w:val="bullet"/>
      <w:lvlText w:val="•"/>
      <w:lvlJc w:val="left"/>
      <w:pPr>
        <w:ind w:left="3306" w:hanging="720"/>
      </w:pPr>
      <w:rPr>
        <w:rFonts w:hint="default"/>
        <w:lang w:val="en-US" w:eastAsia="en-US" w:bidi="ar-SA"/>
      </w:rPr>
    </w:lvl>
    <w:lvl w:ilvl="3" w:tplc="B5E008BA">
      <w:numFmt w:val="bullet"/>
      <w:lvlText w:val="•"/>
      <w:lvlJc w:val="left"/>
      <w:pPr>
        <w:ind w:left="4333" w:hanging="720"/>
      </w:pPr>
      <w:rPr>
        <w:rFonts w:hint="default"/>
        <w:lang w:val="en-US" w:eastAsia="en-US" w:bidi="ar-SA"/>
      </w:rPr>
    </w:lvl>
    <w:lvl w:ilvl="4" w:tplc="4664D346">
      <w:numFmt w:val="bullet"/>
      <w:lvlText w:val="•"/>
      <w:lvlJc w:val="left"/>
      <w:pPr>
        <w:ind w:left="5360" w:hanging="720"/>
      </w:pPr>
      <w:rPr>
        <w:rFonts w:hint="default"/>
        <w:lang w:val="en-US" w:eastAsia="en-US" w:bidi="ar-SA"/>
      </w:rPr>
    </w:lvl>
    <w:lvl w:ilvl="5" w:tplc="D97621EA">
      <w:numFmt w:val="bullet"/>
      <w:lvlText w:val="•"/>
      <w:lvlJc w:val="left"/>
      <w:pPr>
        <w:ind w:left="6386" w:hanging="720"/>
      </w:pPr>
      <w:rPr>
        <w:rFonts w:hint="default"/>
        <w:lang w:val="en-US" w:eastAsia="en-US" w:bidi="ar-SA"/>
      </w:rPr>
    </w:lvl>
    <w:lvl w:ilvl="6" w:tplc="6CAA0F08">
      <w:numFmt w:val="bullet"/>
      <w:lvlText w:val="•"/>
      <w:lvlJc w:val="left"/>
      <w:pPr>
        <w:ind w:left="7413" w:hanging="720"/>
      </w:pPr>
      <w:rPr>
        <w:rFonts w:hint="default"/>
        <w:lang w:val="en-US" w:eastAsia="en-US" w:bidi="ar-SA"/>
      </w:rPr>
    </w:lvl>
    <w:lvl w:ilvl="7" w:tplc="E9CE2CBE">
      <w:numFmt w:val="bullet"/>
      <w:lvlText w:val="•"/>
      <w:lvlJc w:val="left"/>
      <w:pPr>
        <w:ind w:left="8440" w:hanging="720"/>
      </w:pPr>
      <w:rPr>
        <w:rFonts w:hint="default"/>
        <w:lang w:val="en-US" w:eastAsia="en-US" w:bidi="ar-SA"/>
      </w:rPr>
    </w:lvl>
    <w:lvl w:ilvl="8" w:tplc="DEB687F4">
      <w:numFmt w:val="bullet"/>
      <w:lvlText w:val="•"/>
      <w:lvlJc w:val="left"/>
      <w:pPr>
        <w:ind w:left="9466" w:hanging="720"/>
      </w:pPr>
      <w:rPr>
        <w:rFonts w:hint="default"/>
        <w:lang w:val="en-US" w:eastAsia="en-US" w:bidi="ar-SA"/>
      </w:rPr>
    </w:lvl>
  </w:abstractNum>
  <w:abstractNum w:abstractNumId="28" w15:restartNumberingAfterBreak="0">
    <w:nsid w:val="6AC13490"/>
    <w:multiLevelType w:val="hybridMultilevel"/>
    <w:tmpl w:val="57FCE6DC"/>
    <w:lvl w:ilvl="0" w:tplc="4AF0525A">
      <w:numFmt w:val="bullet"/>
      <w:lvlText w:val=""/>
      <w:lvlJc w:val="left"/>
      <w:pPr>
        <w:ind w:left="1704" w:hanging="363"/>
      </w:pPr>
      <w:rPr>
        <w:rFonts w:ascii="Symbol" w:eastAsia="Symbol" w:hAnsi="Symbol" w:cs="Symbol" w:hint="default"/>
        <w:b w:val="0"/>
        <w:bCs w:val="0"/>
        <w:i w:val="0"/>
        <w:iCs w:val="0"/>
        <w:spacing w:val="0"/>
        <w:w w:val="100"/>
        <w:sz w:val="22"/>
        <w:szCs w:val="22"/>
        <w:lang w:val="en-US" w:eastAsia="en-US" w:bidi="ar-SA"/>
      </w:rPr>
    </w:lvl>
    <w:lvl w:ilvl="1" w:tplc="B432723C">
      <w:numFmt w:val="bullet"/>
      <w:lvlText w:val="•"/>
      <w:lvlJc w:val="left"/>
      <w:pPr>
        <w:ind w:left="2682" w:hanging="363"/>
      </w:pPr>
      <w:rPr>
        <w:rFonts w:hint="default"/>
        <w:lang w:val="en-US" w:eastAsia="en-US" w:bidi="ar-SA"/>
      </w:rPr>
    </w:lvl>
    <w:lvl w:ilvl="2" w:tplc="E5544608">
      <w:numFmt w:val="bullet"/>
      <w:lvlText w:val="•"/>
      <w:lvlJc w:val="left"/>
      <w:pPr>
        <w:ind w:left="3664" w:hanging="363"/>
      </w:pPr>
      <w:rPr>
        <w:rFonts w:hint="default"/>
        <w:lang w:val="en-US" w:eastAsia="en-US" w:bidi="ar-SA"/>
      </w:rPr>
    </w:lvl>
    <w:lvl w:ilvl="3" w:tplc="F09AC994">
      <w:numFmt w:val="bullet"/>
      <w:lvlText w:val="•"/>
      <w:lvlJc w:val="left"/>
      <w:pPr>
        <w:ind w:left="4646" w:hanging="363"/>
      </w:pPr>
      <w:rPr>
        <w:rFonts w:hint="default"/>
        <w:lang w:val="en-US" w:eastAsia="en-US" w:bidi="ar-SA"/>
      </w:rPr>
    </w:lvl>
    <w:lvl w:ilvl="4" w:tplc="C5EC85AA">
      <w:numFmt w:val="bullet"/>
      <w:lvlText w:val="•"/>
      <w:lvlJc w:val="left"/>
      <w:pPr>
        <w:ind w:left="5628" w:hanging="363"/>
      </w:pPr>
      <w:rPr>
        <w:rFonts w:hint="default"/>
        <w:lang w:val="en-US" w:eastAsia="en-US" w:bidi="ar-SA"/>
      </w:rPr>
    </w:lvl>
    <w:lvl w:ilvl="5" w:tplc="2F3A308C">
      <w:numFmt w:val="bullet"/>
      <w:lvlText w:val="•"/>
      <w:lvlJc w:val="left"/>
      <w:pPr>
        <w:ind w:left="6610" w:hanging="363"/>
      </w:pPr>
      <w:rPr>
        <w:rFonts w:hint="default"/>
        <w:lang w:val="en-US" w:eastAsia="en-US" w:bidi="ar-SA"/>
      </w:rPr>
    </w:lvl>
    <w:lvl w:ilvl="6" w:tplc="E2BCCF4E">
      <w:numFmt w:val="bullet"/>
      <w:lvlText w:val="•"/>
      <w:lvlJc w:val="left"/>
      <w:pPr>
        <w:ind w:left="7592" w:hanging="363"/>
      </w:pPr>
      <w:rPr>
        <w:rFonts w:hint="default"/>
        <w:lang w:val="en-US" w:eastAsia="en-US" w:bidi="ar-SA"/>
      </w:rPr>
    </w:lvl>
    <w:lvl w:ilvl="7" w:tplc="93A8283E">
      <w:numFmt w:val="bullet"/>
      <w:lvlText w:val="•"/>
      <w:lvlJc w:val="left"/>
      <w:pPr>
        <w:ind w:left="8574" w:hanging="363"/>
      </w:pPr>
      <w:rPr>
        <w:rFonts w:hint="default"/>
        <w:lang w:val="en-US" w:eastAsia="en-US" w:bidi="ar-SA"/>
      </w:rPr>
    </w:lvl>
    <w:lvl w:ilvl="8" w:tplc="30E89022">
      <w:numFmt w:val="bullet"/>
      <w:lvlText w:val="•"/>
      <w:lvlJc w:val="left"/>
      <w:pPr>
        <w:ind w:left="9556" w:hanging="363"/>
      </w:pPr>
      <w:rPr>
        <w:rFonts w:hint="default"/>
        <w:lang w:val="en-US" w:eastAsia="en-US" w:bidi="ar-SA"/>
      </w:rPr>
    </w:lvl>
  </w:abstractNum>
  <w:abstractNum w:abstractNumId="29" w15:restartNumberingAfterBreak="0">
    <w:nsid w:val="6D3676FC"/>
    <w:multiLevelType w:val="hybridMultilevel"/>
    <w:tmpl w:val="0CCAF2CE"/>
    <w:lvl w:ilvl="0" w:tplc="4B44F96E">
      <w:numFmt w:val="bullet"/>
      <w:lvlText w:val="-"/>
      <w:lvlJc w:val="left"/>
      <w:pPr>
        <w:ind w:left="780" w:hanging="360"/>
      </w:pPr>
      <w:rPr>
        <w:rFonts w:ascii="Calibri" w:eastAsia="Calibri" w:hAnsi="Calibri" w:cs="Calibri" w:hint="default"/>
        <w:b w:val="0"/>
        <w:bCs w:val="0"/>
        <w:i w:val="0"/>
        <w:iCs w:val="0"/>
        <w:spacing w:val="0"/>
        <w:w w:val="97"/>
        <w:sz w:val="20"/>
        <w:szCs w:val="20"/>
        <w:lang w:val="en-US" w:eastAsia="en-US" w:bidi="ar-SA"/>
      </w:rPr>
    </w:lvl>
    <w:lvl w:ilvl="1" w:tplc="91281536">
      <w:numFmt w:val="bullet"/>
      <w:lvlText w:val="•"/>
      <w:lvlJc w:val="left"/>
      <w:pPr>
        <w:ind w:left="1854" w:hanging="360"/>
      </w:pPr>
      <w:rPr>
        <w:rFonts w:hint="default"/>
        <w:lang w:val="en-US" w:eastAsia="en-US" w:bidi="ar-SA"/>
      </w:rPr>
    </w:lvl>
    <w:lvl w:ilvl="2" w:tplc="19D0A666">
      <w:numFmt w:val="bullet"/>
      <w:lvlText w:val="•"/>
      <w:lvlJc w:val="left"/>
      <w:pPr>
        <w:ind w:left="2928" w:hanging="360"/>
      </w:pPr>
      <w:rPr>
        <w:rFonts w:hint="default"/>
        <w:lang w:val="en-US" w:eastAsia="en-US" w:bidi="ar-SA"/>
      </w:rPr>
    </w:lvl>
    <w:lvl w:ilvl="3" w:tplc="45E4B07C">
      <w:numFmt w:val="bullet"/>
      <w:lvlText w:val="•"/>
      <w:lvlJc w:val="left"/>
      <w:pPr>
        <w:ind w:left="4002" w:hanging="360"/>
      </w:pPr>
      <w:rPr>
        <w:rFonts w:hint="default"/>
        <w:lang w:val="en-US" w:eastAsia="en-US" w:bidi="ar-SA"/>
      </w:rPr>
    </w:lvl>
    <w:lvl w:ilvl="4" w:tplc="0BA04304">
      <w:numFmt w:val="bullet"/>
      <w:lvlText w:val="•"/>
      <w:lvlJc w:val="left"/>
      <w:pPr>
        <w:ind w:left="5076" w:hanging="360"/>
      </w:pPr>
      <w:rPr>
        <w:rFonts w:hint="default"/>
        <w:lang w:val="en-US" w:eastAsia="en-US" w:bidi="ar-SA"/>
      </w:rPr>
    </w:lvl>
    <w:lvl w:ilvl="5" w:tplc="6512C0CA">
      <w:numFmt w:val="bullet"/>
      <w:lvlText w:val="•"/>
      <w:lvlJc w:val="left"/>
      <w:pPr>
        <w:ind w:left="6150" w:hanging="360"/>
      </w:pPr>
      <w:rPr>
        <w:rFonts w:hint="default"/>
        <w:lang w:val="en-US" w:eastAsia="en-US" w:bidi="ar-SA"/>
      </w:rPr>
    </w:lvl>
    <w:lvl w:ilvl="6" w:tplc="96FA5858">
      <w:numFmt w:val="bullet"/>
      <w:lvlText w:val="•"/>
      <w:lvlJc w:val="left"/>
      <w:pPr>
        <w:ind w:left="7224" w:hanging="360"/>
      </w:pPr>
      <w:rPr>
        <w:rFonts w:hint="default"/>
        <w:lang w:val="en-US" w:eastAsia="en-US" w:bidi="ar-SA"/>
      </w:rPr>
    </w:lvl>
    <w:lvl w:ilvl="7" w:tplc="B14A1132">
      <w:numFmt w:val="bullet"/>
      <w:lvlText w:val="•"/>
      <w:lvlJc w:val="left"/>
      <w:pPr>
        <w:ind w:left="8298" w:hanging="360"/>
      </w:pPr>
      <w:rPr>
        <w:rFonts w:hint="default"/>
        <w:lang w:val="en-US" w:eastAsia="en-US" w:bidi="ar-SA"/>
      </w:rPr>
    </w:lvl>
    <w:lvl w:ilvl="8" w:tplc="2E4A2306">
      <w:numFmt w:val="bullet"/>
      <w:lvlText w:val="•"/>
      <w:lvlJc w:val="left"/>
      <w:pPr>
        <w:ind w:left="9372" w:hanging="360"/>
      </w:pPr>
      <w:rPr>
        <w:rFonts w:hint="default"/>
        <w:lang w:val="en-US" w:eastAsia="en-US" w:bidi="ar-SA"/>
      </w:rPr>
    </w:lvl>
  </w:abstractNum>
  <w:abstractNum w:abstractNumId="30" w15:restartNumberingAfterBreak="0">
    <w:nsid w:val="6DAA638B"/>
    <w:multiLevelType w:val="hybridMultilevel"/>
    <w:tmpl w:val="9412000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FA9730A"/>
    <w:multiLevelType w:val="hybridMultilevel"/>
    <w:tmpl w:val="112C04C8"/>
    <w:lvl w:ilvl="0" w:tplc="B2B07CF8">
      <w:start w:val="1"/>
      <w:numFmt w:val="decimal"/>
      <w:lvlText w:val="%1."/>
      <w:lvlJc w:val="left"/>
      <w:pPr>
        <w:ind w:left="912" w:hanging="365"/>
        <w:jc w:val="left"/>
      </w:pPr>
      <w:rPr>
        <w:rFonts w:ascii="Calibri" w:eastAsia="Calibri" w:hAnsi="Calibri" w:cs="Calibri" w:hint="default"/>
        <w:b w:val="0"/>
        <w:bCs w:val="0"/>
        <w:i w:val="0"/>
        <w:iCs w:val="0"/>
        <w:spacing w:val="-2"/>
        <w:w w:val="98"/>
        <w:sz w:val="20"/>
        <w:szCs w:val="20"/>
        <w:lang w:val="en-US" w:eastAsia="en-US" w:bidi="ar-SA"/>
      </w:rPr>
    </w:lvl>
    <w:lvl w:ilvl="1" w:tplc="BDB8C4E4">
      <w:numFmt w:val="bullet"/>
      <w:lvlText w:val="-"/>
      <w:lvlJc w:val="left"/>
      <w:pPr>
        <w:ind w:left="1269" w:hanging="365"/>
      </w:pPr>
      <w:rPr>
        <w:rFonts w:ascii="Calibri" w:eastAsia="Calibri" w:hAnsi="Calibri" w:cs="Calibri" w:hint="default"/>
        <w:b w:val="0"/>
        <w:bCs w:val="0"/>
        <w:i w:val="0"/>
        <w:iCs w:val="0"/>
        <w:spacing w:val="0"/>
        <w:w w:val="98"/>
        <w:sz w:val="20"/>
        <w:szCs w:val="20"/>
        <w:lang w:val="en-US" w:eastAsia="en-US" w:bidi="ar-SA"/>
      </w:rPr>
    </w:lvl>
    <w:lvl w:ilvl="2" w:tplc="06EA8AB2">
      <w:numFmt w:val="bullet"/>
      <w:lvlText w:val="•"/>
      <w:lvlJc w:val="left"/>
      <w:pPr>
        <w:ind w:left="2076" w:hanging="365"/>
      </w:pPr>
      <w:rPr>
        <w:rFonts w:hint="default"/>
        <w:lang w:val="en-US" w:eastAsia="en-US" w:bidi="ar-SA"/>
      </w:rPr>
    </w:lvl>
    <w:lvl w:ilvl="3" w:tplc="5994EB1A">
      <w:numFmt w:val="bullet"/>
      <w:lvlText w:val="•"/>
      <w:lvlJc w:val="left"/>
      <w:pPr>
        <w:ind w:left="2892" w:hanging="365"/>
      </w:pPr>
      <w:rPr>
        <w:rFonts w:hint="default"/>
        <w:lang w:val="en-US" w:eastAsia="en-US" w:bidi="ar-SA"/>
      </w:rPr>
    </w:lvl>
    <w:lvl w:ilvl="4" w:tplc="CD3624F4">
      <w:numFmt w:val="bullet"/>
      <w:lvlText w:val="•"/>
      <w:lvlJc w:val="left"/>
      <w:pPr>
        <w:ind w:left="3708" w:hanging="365"/>
      </w:pPr>
      <w:rPr>
        <w:rFonts w:hint="default"/>
        <w:lang w:val="en-US" w:eastAsia="en-US" w:bidi="ar-SA"/>
      </w:rPr>
    </w:lvl>
    <w:lvl w:ilvl="5" w:tplc="0018D3F6">
      <w:numFmt w:val="bullet"/>
      <w:lvlText w:val="•"/>
      <w:lvlJc w:val="left"/>
      <w:pPr>
        <w:ind w:left="4524" w:hanging="365"/>
      </w:pPr>
      <w:rPr>
        <w:rFonts w:hint="default"/>
        <w:lang w:val="en-US" w:eastAsia="en-US" w:bidi="ar-SA"/>
      </w:rPr>
    </w:lvl>
    <w:lvl w:ilvl="6" w:tplc="24FE819E">
      <w:numFmt w:val="bullet"/>
      <w:lvlText w:val="•"/>
      <w:lvlJc w:val="left"/>
      <w:pPr>
        <w:ind w:left="5341" w:hanging="365"/>
      </w:pPr>
      <w:rPr>
        <w:rFonts w:hint="default"/>
        <w:lang w:val="en-US" w:eastAsia="en-US" w:bidi="ar-SA"/>
      </w:rPr>
    </w:lvl>
    <w:lvl w:ilvl="7" w:tplc="30AC8C6C">
      <w:numFmt w:val="bullet"/>
      <w:lvlText w:val="•"/>
      <w:lvlJc w:val="left"/>
      <w:pPr>
        <w:ind w:left="6157" w:hanging="365"/>
      </w:pPr>
      <w:rPr>
        <w:rFonts w:hint="default"/>
        <w:lang w:val="en-US" w:eastAsia="en-US" w:bidi="ar-SA"/>
      </w:rPr>
    </w:lvl>
    <w:lvl w:ilvl="8" w:tplc="7592D232">
      <w:numFmt w:val="bullet"/>
      <w:lvlText w:val="•"/>
      <w:lvlJc w:val="left"/>
      <w:pPr>
        <w:ind w:left="6973" w:hanging="365"/>
      </w:pPr>
      <w:rPr>
        <w:rFonts w:hint="default"/>
        <w:lang w:val="en-US" w:eastAsia="en-US" w:bidi="ar-SA"/>
      </w:rPr>
    </w:lvl>
  </w:abstractNum>
  <w:abstractNum w:abstractNumId="32" w15:restartNumberingAfterBreak="0">
    <w:nsid w:val="7A1A1821"/>
    <w:multiLevelType w:val="hybridMultilevel"/>
    <w:tmpl w:val="D79C13B4"/>
    <w:lvl w:ilvl="0" w:tplc="20A6C292">
      <w:start w:val="1"/>
      <w:numFmt w:val="decimal"/>
      <w:lvlText w:val="%1."/>
      <w:lvlJc w:val="left"/>
      <w:pPr>
        <w:ind w:left="1489" w:hanging="363"/>
        <w:jc w:val="left"/>
      </w:pPr>
      <w:rPr>
        <w:rFonts w:ascii="Calibri" w:eastAsia="Calibri" w:hAnsi="Calibri" w:cs="Calibri" w:hint="default"/>
        <w:b w:val="0"/>
        <w:bCs w:val="0"/>
        <w:i w:val="0"/>
        <w:iCs w:val="0"/>
        <w:spacing w:val="0"/>
        <w:w w:val="100"/>
        <w:sz w:val="22"/>
        <w:szCs w:val="22"/>
        <w:lang w:val="en-US" w:eastAsia="en-US" w:bidi="ar-SA"/>
      </w:rPr>
    </w:lvl>
    <w:lvl w:ilvl="1" w:tplc="07B0301A">
      <w:numFmt w:val="bullet"/>
      <w:lvlText w:val="•"/>
      <w:lvlJc w:val="left"/>
      <w:pPr>
        <w:ind w:left="2484" w:hanging="363"/>
      </w:pPr>
      <w:rPr>
        <w:rFonts w:hint="default"/>
        <w:lang w:val="en-US" w:eastAsia="en-US" w:bidi="ar-SA"/>
      </w:rPr>
    </w:lvl>
    <w:lvl w:ilvl="2" w:tplc="C6B218BE">
      <w:numFmt w:val="bullet"/>
      <w:lvlText w:val="•"/>
      <w:lvlJc w:val="left"/>
      <w:pPr>
        <w:ind w:left="3488" w:hanging="363"/>
      </w:pPr>
      <w:rPr>
        <w:rFonts w:hint="default"/>
        <w:lang w:val="en-US" w:eastAsia="en-US" w:bidi="ar-SA"/>
      </w:rPr>
    </w:lvl>
    <w:lvl w:ilvl="3" w:tplc="B28AFD32">
      <w:numFmt w:val="bullet"/>
      <w:lvlText w:val="•"/>
      <w:lvlJc w:val="left"/>
      <w:pPr>
        <w:ind w:left="4492" w:hanging="363"/>
      </w:pPr>
      <w:rPr>
        <w:rFonts w:hint="default"/>
        <w:lang w:val="en-US" w:eastAsia="en-US" w:bidi="ar-SA"/>
      </w:rPr>
    </w:lvl>
    <w:lvl w:ilvl="4" w:tplc="03985766">
      <w:numFmt w:val="bullet"/>
      <w:lvlText w:val="•"/>
      <w:lvlJc w:val="left"/>
      <w:pPr>
        <w:ind w:left="5496" w:hanging="363"/>
      </w:pPr>
      <w:rPr>
        <w:rFonts w:hint="default"/>
        <w:lang w:val="en-US" w:eastAsia="en-US" w:bidi="ar-SA"/>
      </w:rPr>
    </w:lvl>
    <w:lvl w:ilvl="5" w:tplc="68365F74">
      <w:numFmt w:val="bullet"/>
      <w:lvlText w:val="•"/>
      <w:lvlJc w:val="left"/>
      <w:pPr>
        <w:ind w:left="6500" w:hanging="363"/>
      </w:pPr>
      <w:rPr>
        <w:rFonts w:hint="default"/>
        <w:lang w:val="en-US" w:eastAsia="en-US" w:bidi="ar-SA"/>
      </w:rPr>
    </w:lvl>
    <w:lvl w:ilvl="6" w:tplc="54C22C7C">
      <w:numFmt w:val="bullet"/>
      <w:lvlText w:val="•"/>
      <w:lvlJc w:val="left"/>
      <w:pPr>
        <w:ind w:left="7504" w:hanging="363"/>
      </w:pPr>
      <w:rPr>
        <w:rFonts w:hint="default"/>
        <w:lang w:val="en-US" w:eastAsia="en-US" w:bidi="ar-SA"/>
      </w:rPr>
    </w:lvl>
    <w:lvl w:ilvl="7" w:tplc="FB245068">
      <w:numFmt w:val="bullet"/>
      <w:lvlText w:val="•"/>
      <w:lvlJc w:val="left"/>
      <w:pPr>
        <w:ind w:left="8508" w:hanging="363"/>
      </w:pPr>
      <w:rPr>
        <w:rFonts w:hint="default"/>
        <w:lang w:val="en-US" w:eastAsia="en-US" w:bidi="ar-SA"/>
      </w:rPr>
    </w:lvl>
    <w:lvl w:ilvl="8" w:tplc="1CAC384C">
      <w:numFmt w:val="bullet"/>
      <w:lvlText w:val="•"/>
      <w:lvlJc w:val="left"/>
      <w:pPr>
        <w:ind w:left="9512" w:hanging="363"/>
      </w:pPr>
      <w:rPr>
        <w:rFonts w:hint="default"/>
        <w:lang w:val="en-US" w:eastAsia="en-US" w:bidi="ar-SA"/>
      </w:rPr>
    </w:lvl>
  </w:abstractNum>
  <w:num w:numId="1" w16cid:durableId="1085373005">
    <w:abstractNumId w:val="6"/>
  </w:num>
  <w:num w:numId="2" w16cid:durableId="881553206">
    <w:abstractNumId w:val="24"/>
  </w:num>
  <w:num w:numId="3" w16cid:durableId="656226760">
    <w:abstractNumId w:val="27"/>
  </w:num>
  <w:num w:numId="4" w16cid:durableId="862746933">
    <w:abstractNumId w:val="4"/>
  </w:num>
  <w:num w:numId="5" w16cid:durableId="398485826">
    <w:abstractNumId w:val="3"/>
  </w:num>
  <w:num w:numId="6" w16cid:durableId="763184315">
    <w:abstractNumId w:val="0"/>
  </w:num>
  <w:num w:numId="7" w16cid:durableId="1065034924">
    <w:abstractNumId w:val="31"/>
  </w:num>
  <w:num w:numId="8" w16cid:durableId="1943149160">
    <w:abstractNumId w:val="13"/>
  </w:num>
  <w:num w:numId="9" w16cid:durableId="579752173">
    <w:abstractNumId w:val="10"/>
  </w:num>
  <w:num w:numId="10" w16cid:durableId="1144740706">
    <w:abstractNumId w:val="21"/>
  </w:num>
  <w:num w:numId="11" w16cid:durableId="1452437086">
    <w:abstractNumId w:val="15"/>
  </w:num>
  <w:num w:numId="12" w16cid:durableId="1133987727">
    <w:abstractNumId w:val="2"/>
  </w:num>
  <w:num w:numId="13" w16cid:durableId="2016687197">
    <w:abstractNumId w:val="26"/>
  </w:num>
  <w:num w:numId="14" w16cid:durableId="1425568180">
    <w:abstractNumId w:val="25"/>
  </w:num>
  <w:num w:numId="15" w16cid:durableId="1394543724">
    <w:abstractNumId w:val="9"/>
  </w:num>
  <w:num w:numId="16" w16cid:durableId="895044158">
    <w:abstractNumId w:val="14"/>
  </w:num>
  <w:num w:numId="17" w16cid:durableId="136845019">
    <w:abstractNumId w:val="18"/>
  </w:num>
  <w:num w:numId="18" w16cid:durableId="172187389">
    <w:abstractNumId w:val="16"/>
  </w:num>
  <w:num w:numId="19" w16cid:durableId="1330447288">
    <w:abstractNumId w:val="23"/>
  </w:num>
  <w:num w:numId="20" w16cid:durableId="2059473333">
    <w:abstractNumId w:val="28"/>
  </w:num>
  <w:num w:numId="21" w16cid:durableId="807555077">
    <w:abstractNumId w:val="29"/>
  </w:num>
  <w:num w:numId="22" w16cid:durableId="314646085">
    <w:abstractNumId w:val="32"/>
  </w:num>
  <w:num w:numId="23" w16cid:durableId="1674526726">
    <w:abstractNumId w:val="5"/>
  </w:num>
  <w:num w:numId="24" w16cid:durableId="924388263">
    <w:abstractNumId w:val="11"/>
  </w:num>
  <w:num w:numId="25" w16cid:durableId="1986465913">
    <w:abstractNumId w:val="1"/>
  </w:num>
  <w:num w:numId="26" w16cid:durableId="1241258213">
    <w:abstractNumId w:val="20"/>
  </w:num>
  <w:num w:numId="27" w16cid:durableId="937519507">
    <w:abstractNumId w:val="7"/>
  </w:num>
  <w:num w:numId="28" w16cid:durableId="503739092">
    <w:abstractNumId w:val="22"/>
  </w:num>
  <w:num w:numId="29" w16cid:durableId="2113889828">
    <w:abstractNumId w:val="30"/>
  </w:num>
  <w:num w:numId="30" w16cid:durableId="896743197">
    <w:abstractNumId w:val="17"/>
  </w:num>
  <w:num w:numId="31" w16cid:durableId="1963686308">
    <w:abstractNumId w:val="12"/>
  </w:num>
  <w:num w:numId="32" w16cid:durableId="1953658739">
    <w:abstractNumId w:val="8"/>
  </w:num>
  <w:num w:numId="33" w16cid:durableId="977800367">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69"/>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8D9"/>
    <w:rsid w:val="00123AE6"/>
    <w:rsid w:val="00132E78"/>
    <w:rsid w:val="0034443C"/>
    <w:rsid w:val="003B75E9"/>
    <w:rsid w:val="005003B3"/>
    <w:rsid w:val="00507F74"/>
    <w:rsid w:val="005D7CCF"/>
    <w:rsid w:val="006278D0"/>
    <w:rsid w:val="006467AA"/>
    <w:rsid w:val="006918D9"/>
    <w:rsid w:val="006B1179"/>
    <w:rsid w:val="00717F15"/>
    <w:rsid w:val="00792D50"/>
    <w:rsid w:val="008A0412"/>
    <w:rsid w:val="00945D4C"/>
    <w:rsid w:val="00A764FE"/>
    <w:rsid w:val="00B14E49"/>
    <w:rsid w:val="00B7307F"/>
    <w:rsid w:val="00C742F9"/>
    <w:rsid w:val="00DC2079"/>
    <w:rsid w:val="00DC400E"/>
    <w:rsid w:val="00EF5EC4"/>
    <w:rsid w:val="00FC074A"/>
    <w:rsid w:val="00FC55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C027C"/>
  <w15:docId w15:val="{B5368785-52DC-4514-A2A2-B96C43FBE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22"/>
      <w:jc w:val="center"/>
      <w:outlineLvl w:val="0"/>
    </w:pPr>
    <w:rPr>
      <w:b/>
      <w:bCs/>
      <w:sz w:val="42"/>
      <w:szCs w:val="42"/>
    </w:rPr>
  </w:style>
  <w:style w:type="paragraph" w:styleId="Heading2">
    <w:name w:val="heading 2"/>
    <w:basedOn w:val="Normal"/>
    <w:uiPriority w:val="9"/>
    <w:unhideWhenUsed/>
    <w:qFormat/>
    <w:pPr>
      <w:jc w:val="center"/>
      <w:outlineLvl w:val="1"/>
    </w:pPr>
    <w:rPr>
      <w:b/>
      <w:bCs/>
      <w:sz w:val="36"/>
      <w:szCs w:val="36"/>
    </w:rPr>
  </w:style>
  <w:style w:type="paragraph" w:styleId="Heading3">
    <w:name w:val="heading 3"/>
    <w:basedOn w:val="Normal"/>
    <w:uiPriority w:val="9"/>
    <w:unhideWhenUsed/>
    <w:qFormat/>
    <w:pPr>
      <w:jc w:val="center"/>
      <w:outlineLvl w:val="2"/>
    </w:pPr>
    <w:rPr>
      <w:b/>
      <w:bCs/>
      <w:sz w:val="32"/>
      <w:szCs w:val="32"/>
    </w:rPr>
  </w:style>
  <w:style w:type="paragraph" w:styleId="Heading4">
    <w:name w:val="heading 4"/>
    <w:basedOn w:val="Normal"/>
    <w:uiPriority w:val="9"/>
    <w:unhideWhenUsed/>
    <w:qFormat/>
    <w:pPr>
      <w:jc w:val="center"/>
      <w:outlineLvl w:val="3"/>
    </w:pPr>
    <w:rPr>
      <w:b/>
      <w:bCs/>
      <w:sz w:val="28"/>
      <w:szCs w:val="28"/>
    </w:rPr>
  </w:style>
  <w:style w:type="paragraph" w:styleId="Heading5">
    <w:name w:val="heading 5"/>
    <w:basedOn w:val="Normal"/>
    <w:uiPriority w:val="9"/>
    <w:unhideWhenUsed/>
    <w:qFormat/>
    <w:pPr>
      <w:outlineLvl w:val="4"/>
    </w:pPr>
    <w:rPr>
      <w:sz w:val="28"/>
      <w:szCs w:val="28"/>
    </w:rPr>
  </w:style>
  <w:style w:type="paragraph" w:styleId="Heading6">
    <w:name w:val="heading 6"/>
    <w:basedOn w:val="Normal"/>
    <w:uiPriority w:val="9"/>
    <w:unhideWhenUsed/>
    <w:qFormat/>
    <w:pPr>
      <w:ind w:left="770"/>
      <w:outlineLvl w:val="5"/>
    </w:pPr>
    <w:rPr>
      <w:b/>
      <w:bCs/>
      <w:sz w:val="24"/>
      <w:szCs w:val="24"/>
    </w:rPr>
  </w:style>
  <w:style w:type="paragraph" w:styleId="Heading7">
    <w:name w:val="heading 7"/>
    <w:basedOn w:val="Normal"/>
    <w:uiPriority w:val="1"/>
    <w:qFormat/>
    <w:pPr>
      <w:ind w:left="559"/>
      <w:outlineLvl w:val="6"/>
    </w:pPr>
    <w:rPr>
      <w:b/>
      <w:bCs/>
    </w:rPr>
  </w:style>
  <w:style w:type="paragraph" w:styleId="Heading8">
    <w:name w:val="heading 8"/>
    <w:basedOn w:val="Normal"/>
    <w:uiPriority w:val="1"/>
    <w:qFormat/>
    <w:pPr>
      <w:ind w:left="77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1433" w:lineRule="exact"/>
      <w:ind w:left="9"/>
      <w:jc w:val="center"/>
    </w:pPr>
    <w:rPr>
      <w:sz w:val="120"/>
      <w:szCs w:val="120"/>
    </w:rPr>
  </w:style>
  <w:style w:type="paragraph" w:styleId="ListParagraph">
    <w:name w:val="List Paragraph"/>
    <w:basedOn w:val="Normal"/>
    <w:uiPriority w:val="34"/>
    <w:qFormat/>
    <w:pPr>
      <w:ind w:left="2210" w:hanging="361"/>
    </w:pPr>
  </w:style>
  <w:style w:type="paragraph" w:customStyle="1" w:styleId="TableParagraph">
    <w:name w:val="Table Paragraph"/>
    <w:basedOn w:val="Normal"/>
    <w:uiPriority w:val="1"/>
    <w:qFormat/>
    <w:pPr>
      <w:spacing w:before="80"/>
      <w:ind w:left="23"/>
    </w:pPr>
  </w:style>
  <w:style w:type="paragraph" w:styleId="Header">
    <w:name w:val="header"/>
    <w:basedOn w:val="Normal"/>
    <w:link w:val="HeaderChar"/>
    <w:uiPriority w:val="99"/>
    <w:semiHidden/>
    <w:unhideWhenUsed/>
    <w:rsid w:val="00B7307F"/>
    <w:pPr>
      <w:tabs>
        <w:tab w:val="center" w:pos="4680"/>
        <w:tab w:val="right" w:pos="9360"/>
      </w:tabs>
    </w:pPr>
  </w:style>
  <w:style w:type="character" w:customStyle="1" w:styleId="HeaderChar">
    <w:name w:val="Header Char"/>
    <w:basedOn w:val="DefaultParagraphFont"/>
    <w:link w:val="Header"/>
    <w:uiPriority w:val="99"/>
    <w:semiHidden/>
    <w:rsid w:val="00B7307F"/>
    <w:rPr>
      <w:rFonts w:ascii="Calibri" w:eastAsia="Calibri" w:hAnsi="Calibri" w:cs="Calibri"/>
    </w:rPr>
  </w:style>
  <w:style w:type="paragraph" w:styleId="Footer">
    <w:name w:val="footer"/>
    <w:basedOn w:val="Normal"/>
    <w:link w:val="FooterChar"/>
    <w:uiPriority w:val="99"/>
    <w:semiHidden/>
    <w:unhideWhenUsed/>
    <w:rsid w:val="00B7307F"/>
    <w:pPr>
      <w:tabs>
        <w:tab w:val="center" w:pos="4680"/>
        <w:tab w:val="right" w:pos="9360"/>
      </w:tabs>
    </w:pPr>
  </w:style>
  <w:style w:type="character" w:customStyle="1" w:styleId="FooterChar">
    <w:name w:val="Footer Char"/>
    <w:basedOn w:val="DefaultParagraphFont"/>
    <w:link w:val="Footer"/>
    <w:uiPriority w:val="99"/>
    <w:semiHidden/>
    <w:rsid w:val="00B7307F"/>
    <w:rPr>
      <w:rFonts w:ascii="Calibri" w:eastAsia="Calibri" w:hAnsi="Calibri" w:cs="Calibri"/>
    </w:rPr>
  </w:style>
  <w:style w:type="character" w:styleId="PageNumber">
    <w:name w:val="page number"/>
    <w:basedOn w:val="DefaultParagraphFont"/>
    <w:rsid w:val="00B7307F"/>
  </w:style>
  <w:style w:type="table" w:styleId="TableGrid">
    <w:name w:val="Table Grid"/>
    <w:basedOn w:val="TableNormal"/>
    <w:uiPriority w:val="39"/>
    <w:rsid w:val="003B75E9"/>
    <w:pPr>
      <w:widowControl/>
      <w:autoSpaceDE/>
      <w:autoSpaceDN/>
    </w:pPr>
    <w:rPr>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75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hyperlink" Target="http://www.stmatthewshouse.c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webSettings" Target="webSettings.xml"/><Relationship Id="rId12" Type="http://schemas.openxmlformats.org/officeDocument/2006/relationships/hyperlink" Target="http://www.ontario.ca/page/how-does-learning-happen-ontarios-pedagogy-early-years" TargetMode="External"/><Relationship Id="rId17" Type="http://schemas.openxmlformats.org/officeDocument/2006/relationships/image" Target="media/image7.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toolsforliferesources.com/" TargetMode="External"/><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hyperlink" Target="mailto:childcare_ontario@ontario.ca" TargetMode="External"/><Relationship Id="rId27" Type="http://schemas.openxmlformats.org/officeDocument/2006/relationships/footer" Target="footer2.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25E6A4FEB094973BB1D67337C5B818E"/>
        <w:category>
          <w:name w:val="General"/>
          <w:gallery w:val="placeholder"/>
        </w:category>
        <w:types>
          <w:type w:val="bbPlcHdr"/>
        </w:types>
        <w:behaviors>
          <w:behavior w:val="content"/>
        </w:behaviors>
        <w:guid w:val="{FB3E1AA6-08EE-48AB-8D32-473BDE2F8893}"/>
      </w:docPartPr>
      <w:docPartBody>
        <w:p w:rsidR="00B21C25" w:rsidRDefault="0014766F" w:rsidP="0014766F">
          <w:pPr>
            <w:pStyle w:val="B25E6A4FEB094973BB1D67337C5B818E"/>
          </w:pPr>
          <w:r w:rsidRPr="0003473D">
            <w:rPr>
              <w:rStyle w:val="PlaceholderText"/>
            </w:rPr>
            <w:t>Click here to enter text.</w:t>
          </w:r>
        </w:p>
      </w:docPartBody>
    </w:docPart>
    <w:docPart>
      <w:docPartPr>
        <w:name w:val="D513731A633F4B17AAA0F54C3A72AE36"/>
        <w:category>
          <w:name w:val="General"/>
          <w:gallery w:val="placeholder"/>
        </w:category>
        <w:types>
          <w:type w:val="bbPlcHdr"/>
        </w:types>
        <w:behaviors>
          <w:behavior w:val="content"/>
        </w:behaviors>
        <w:guid w:val="{4F578FF9-869F-4EDF-8454-FBAD17764750}"/>
      </w:docPartPr>
      <w:docPartBody>
        <w:p w:rsidR="00B21C25" w:rsidRDefault="0014766F" w:rsidP="0014766F">
          <w:pPr>
            <w:pStyle w:val="D513731A633F4B17AAA0F54C3A72AE36"/>
          </w:pPr>
          <w:r w:rsidRPr="0003473D">
            <w:rPr>
              <w:rStyle w:val="PlaceholderText"/>
            </w:rPr>
            <w:t>Click here to enter text.</w:t>
          </w:r>
        </w:p>
      </w:docPartBody>
    </w:docPart>
    <w:docPart>
      <w:docPartPr>
        <w:name w:val="6FC1CD5122D74B4BA2BDD5843A19A253"/>
        <w:category>
          <w:name w:val="General"/>
          <w:gallery w:val="placeholder"/>
        </w:category>
        <w:types>
          <w:type w:val="bbPlcHdr"/>
        </w:types>
        <w:behaviors>
          <w:behavior w:val="content"/>
        </w:behaviors>
        <w:guid w:val="{99C5E834-E058-4636-BD31-46C0F32EA037}"/>
      </w:docPartPr>
      <w:docPartBody>
        <w:p w:rsidR="00B21C25" w:rsidRDefault="0014766F" w:rsidP="0014766F">
          <w:pPr>
            <w:pStyle w:val="6FC1CD5122D74B4BA2BDD5843A19A253"/>
          </w:pPr>
          <w:r w:rsidRPr="0003473D">
            <w:rPr>
              <w:rStyle w:val="PlaceholderText"/>
            </w:rPr>
            <w:t>Click here to enter text.</w:t>
          </w:r>
        </w:p>
      </w:docPartBody>
    </w:docPart>
    <w:docPart>
      <w:docPartPr>
        <w:name w:val="9F945307EAD4418AA6F5995FC12F71A8"/>
        <w:category>
          <w:name w:val="General"/>
          <w:gallery w:val="placeholder"/>
        </w:category>
        <w:types>
          <w:type w:val="bbPlcHdr"/>
        </w:types>
        <w:behaviors>
          <w:behavior w:val="content"/>
        </w:behaviors>
        <w:guid w:val="{87D8AF34-A1A3-4BAC-A324-37B3B425B635}"/>
      </w:docPartPr>
      <w:docPartBody>
        <w:p w:rsidR="00B21C25" w:rsidRDefault="0014766F" w:rsidP="0014766F">
          <w:pPr>
            <w:pStyle w:val="9F945307EAD4418AA6F5995FC12F71A8"/>
          </w:pPr>
          <w:r w:rsidRPr="007F2EAC">
            <w:rPr>
              <w:rStyle w:val="PlaceholderText"/>
            </w:rPr>
            <w:t>Click here to enter text.</w:t>
          </w:r>
        </w:p>
      </w:docPartBody>
    </w:docPart>
    <w:docPart>
      <w:docPartPr>
        <w:name w:val="0A861FBB77784D1BA0998FCA81E9560B"/>
        <w:category>
          <w:name w:val="General"/>
          <w:gallery w:val="placeholder"/>
        </w:category>
        <w:types>
          <w:type w:val="bbPlcHdr"/>
        </w:types>
        <w:behaviors>
          <w:behavior w:val="content"/>
        </w:behaviors>
        <w:guid w:val="{C4949372-7E0B-4436-BBF1-A848478BD497}"/>
      </w:docPartPr>
      <w:docPartBody>
        <w:p w:rsidR="00B21C25" w:rsidRDefault="0014766F" w:rsidP="0014766F">
          <w:pPr>
            <w:pStyle w:val="0A861FBB77784D1BA0998FCA81E9560B"/>
          </w:pPr>
          <w:r w:rsidRPr="007F2EAC">
            <w:rPr>
              <w:rStyle w:val="PlaceholderText"/>
            </w:rPr>
            <w:t>Click here to enter text.</w:t>
          </w:r>
        </w:p>
      </w:docPartBody>
    </w:docPart>
    <w:docPart>
      <w:docPartPr>
        <w:name w:val="5FD9626D6D1B49FE9ABF80AC45A3CCCE"/>
        <w:category>
          <w:name w:val="General"/>
          <w:gallery w:val="placeholder"/>
        </w:category>
        <w:types>
          <w:type w:val="bbPlcHdr"/>
        </w:types>
        <w:behaviors>
          <w:behavior w:val="content"/>
        </w:behaviors>
        <w:guid w:val="{F856CF0B-0A49-4D8B-8A39-16A638B27534}"/>
      </w:docPartPr>
      <w:docPartBody>
        <w:p w:rsidR="00B21C25" w:rsidRDefault="0014766F" w:rsidP="0014766F">
          <w:pPr>
            <w:pStyle w:val="5FD9626D6D1B49FE9ABF80AC45A3CCCE"/>
          </w:pPr>
          <w:r w:rsidRPr="007F2EAC">
            <w:rPr>
              <w:rStyle w:val="PlaceholderText"/>
            </w:rPr>
            <w:t>Click here to enter text.</w:t>
          </w:r>
        </w:p>
      </w:docPartBody>
    </w:docPart>
    <w:docPart>
      <w:docPartPr>
        <w:name w:val="4A7FC7A9C05546B2B645DC1B69461822"/>
        <w:category>
          <w:name w:val="General"/>
          <w:gallery w:val="placeholder"/>
        </w:category>
        <w:types>
          <w:type w:val="bbPlcHdr"/>
        </w:types>
        <w:behaviors>
          <w:behavior w:val="content"/>
        </w:behaviors>
        <w:guid w:val="{EC991DF5-D0FA-4D1B-A3D8-0F61A890BD7F}"/>
      </w:docPartPr>
      <w:docPartBody>
        <w:p w:rsidR="00B21C25" w:rsidRDefault="0014766F" w:rsidP="0014766F">
          <w:pPr>
            <w:pStyle w:val="4A7FC7A9C05546B2B645DC1B69461822"/>
          </w:pPr>
          <w:r w:rsidRPr="00FC525E">
            <w:rPr>
              <w:rStyle w:val="PlaceholderText"/>
            </w:rPr>
            <w:t>Click or tap here to enter text.</w:t>
          </w:r>
        </w:p>
      </w:docPartBody>
    </w:docPart>
    <w:docPart>
      <w:docPartPr>
        <w:name w:val="95E2D347BF7A4D05AE6C899AFCD242D1"/>
        <w:category>
          <w:name w:val="General"/>
          <w:gallery w:val="placeholder"/>
        </w:category>
        <w:types>
          <w:type w:val="bbPlcHdr"/>
        </w:types>
        <w:behaviors>
          <w:behavior w:val="content"/>
        </w:behaviors>
        <w:guid w:val="{F60CE977-FB08-448D-80A7-7140060DFD4A}"/>
      </w:docPartPr>
      <w:docPartBody>
        <w:p w:rsidR="00B21C25" w:rsidRDefault="0014766F" w:rsidP="0014766F">
          <w:pPr>
            <w:pStyle w:val="95E2D347BF7A4D05AE6C899AFCD242D1"/>
          </w:pPr>
          <w:r w:rsidRPr="007F2EAC">
            <w:rPr>
              <w:rStyle w:val="PlaceholderText"/>
            </w:rPr>
            <w:t>Click here to enter text.</w:t>
          </w:r>
        </w:p>
      </w:docPartBody>
    </w:docPart>
    <w:docPart>
      <w:docPartPr>
        <w:name w:val="FB7D8FA9C90849CDBEEB0D23B768565E"/>
        <w:category>
          <w:name w:val="General"/>
          <w:gallery w:val="placeholder"/>
        </w:category>
        <w:types>
          <w:type w:val="bbPlcHdr"/>
        </w:types>
        <w:behaviors>
          <w:behavior w:val="content"/>
        </w:behaviors>
        <w:guid w:val="{DA89766A-49E9-49C4-8F20-0F55E62CC4FB}"/>
      </w:docPartPr>
      <w:docPartBody>
        <w:p w:rsidR="00B21C25" w:rsidRDefault="0014766F" w:rsidP="0014766F">
          <w:pPr>
            <w:pStyle w:val="FB7D8FA9C90849CDBEEB0D23B768565E"/>
          </w:pPr>
          <w:r w:rsidRPr="007F2EAC">
            <w:rPr>
              <w:rStyle w:val="PlaceholderText"/>
            </w:rPr>
            <w:t>Click here to enter text.</w:t>
          </w:r>
        </w:p>
      </w:docPartBody>
    </w:docPart>
    <w:docPart>
      <w:docPartPr>
        <w:name w:val="3B459CD1AF654A129FAB87DAEA9CFF56"/>
        <w:category>
          <w:name w:val="General"/>
          <w:gallery w:val="placeholder"/>
        </w:category>
        <w:types>
          <w:type w:val="bbPlcHdr"/>
        </w:types>
        <w:behaviors>
          <w:behavior w:val="content"/>
        </w:behaviors>
        <w:guid w:val="{77D526A4-F4BE-46B8-93C1-0CAD5F56C036}"/>
      </w:docPartPr>
      <w:docPartBody>
        <w:p w:rsidR="00B21C25" w:rsidRDefault="0014766F" w:rsidP="0014766F">
          <w:pPr>
            <w:pStyle w:val="3B459CD1AF654A129FAB87DAEA9CFF56"/>
          </w:pPr>
          <w:r w:rsidRPr="007F2EAC">
            <w:rPr>
              <w:rStyle w:val="PlaceholderText"/>
            </w:rPr>
            <w:t>Click here to enter text.</w:t>
          </w:r>
        </w:p>
      </w:docPartBody>
    </w:docPart>
    <w:docPart>
      <w:docPartPr>
        <w:name w:val="9DEEA22F55764817A65EA72419165895"/>
        <w:category>
          <w:name w:val="General"/>
          <w:gallery w:val="placeholder"/>
        </w:category>
        <w:types>
          <w:type w:val="bbPlcHdr"/>
        </w:types>
        <w:behaviors>
          <w:behavior w:val="content"/>
        </w:behaviors>
        <w:guid w:val="{4C7BBAFE-27A3-40B9-93E8-6D7FDBF989CA}"/>
      </w:docPartPr>
      <w:docPartBody>
        <w:p w:rsidR="00B21C25" w:rsidRDefault="0014766F" w:rsidP="0014766F">
          <w:pPr>
            <w:pStyle w:val="9DEEA22F55764817A65EA72419165895"/>
          </w:pPr>
          <w:r w:rsidRPr="007F2EAC">
            <w:rPr>
              <w:rStyle w:val="PlaceholderText"/>
            </w:rPr>
            <w:t>Click here to enter text.</w:t>
          </w:r>
        </w:p>
      </w:docPartBody>
    </w:docPart>
    <w:docPart>
      <w:docPartPr>
        <w:name w:val="79930CF43EB74E229263F0FF07685D68"/>
        <w:category>
          <w:name w:val="General"/>
          <w:gallery w:val="placeholder"/>
        </w:category>
        <w:types>
          <w:type w:val="bbPlcHdr"/>
        </w:types>
        <w:behaviors>
          <w:behavior w:val="content"/>
        </w:behaviors>
        <w:guid w:val="{F2AA5772-9697-416E-A084-A2F7D604F374}"/>
      </w:docPartPr>
      <w:docPartBody>
        <w:p w:rsidR="00B21C25" w:rsidRDefault="0014766F" w:rsidP="0014766F">
          <w:pPr>
            <w:pStyle w:val="79930CF43EB74E229263F0FF07685D68"/>
          </w:pPr>
          <w:r w:rsidRPr="007F2EA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66F"/>
    <w:rsid w:val="001308CD"/>
    <w:rsid w:val="0014766F"/>
    <w:rsid w:val="00792D50"/>
    <w:rsid w:val="008624A6"/>
    <w:rsid w:val="00B14E49"/>
    <w:rsid w:val="00B21C25"/>
    <w:rsid w:val="00C742F9"/>
    <w:rsid w:val="00C8078D"/>
    <w:rsid w:val="00CB1EB3"/>
    <w:rsid w:val="00CD0F72"/>
    <w:rsid w:val="00D17A65"/>
    <w:rsid w:val="00EF5EC4"/>
    <w:rsid w:val="00F3346E"/>
    <w:rsid w:val="00F65E86"/>
    <w:rsid w:val="00FC33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766F"/>
    <w:rPr>
      <w:color w:val="808080"/>
    </w:rPr>
  </w:style>
  <w:style w:type="paragraph" w:customStyle="1" w:styleId="B25E6A4FEB094973BB1D67337C5B818E">
    <w:name w:val="B25E6A4FEB094973BB1D67337C5B818E"/>
    <w:rsid w:val="0014766F"/>
  </w:style>
  <w:style w:type="paragraph" w:customStyle="1" w:styleId="D513731A633F4B17AAA0F54C3A72AE36">
    <w:name w:val="D513731A633F4B17AAA0F54C3A72AE36"/>
    <w:rsid w:val="0014766F"/>
  </w:style>
  <w:style w:type="paragraph" w:customStyle="1" w:styleId="6FC1CD5122D74B4BA2BDD5843A19A253">
    <w:name w:val="6FC1CD5122D74B4BA2BDD5843A19A253"/>
    <w:rsid w:val="0014766F"/>
  </w:style>
  <w:style w:type="paragraph" w:customStyle="1" w:styleId="9F945307EAD4418AA6F5995FC12F71A8">
    <w:name w:val="9F945307EAD4418AA6F5995FC12F71A8"/>
    <w:rsid w:val="0014766F"/>
  </w:style>
  <w:style w:type="paragraph" w:customStyle="1" w:styleId="0A861FBB77784D1BA0998FCA81E9560B">
    <w:name w:val="0A861FBB77784D1BA0998FCA81E9560B"/>
    <w:rsid w:val="0014766F"/>
  </w:style>
  <w:style w:type="paragraph" w:customStyle="1" w:styleId="5FD9626D6D1B49FE9ABF80AC45A3CCCE">
    <w:name w:val="5FD9626D6D1B49FE9ABF80AC45A3CCCE"/>
    <w:rsid w:val="0014766F"/>
  </w:style>
  <w:style w:type="paragraph" w:customStyle="1" w:styleId="4A7FC7A9C05546B2B645DC1B69461822">
    <w:name w:val="4A7FC7A9C05546B2B645DC1B69461822"/>
    <w:rsid w:val="0014766F"/>
  </w:style>
  <w:style w:type="paragraph" w:customStyle="1" w:styleId="95E2D347BF7A4D05AE6C899AFCD242D1">
    <w:name w:val="95E2D347BF7A4D05AE6C899AFCD242D1"/>
    <w:rsid w:val="0014766F"/>
  </w:style>
  <w:style w:type="paragraph" w:customStyle="1" w:styleId="FB7D8FA9C90849CDBEEB0D23B768565E">
    <w:name w:val="FB7D8FA9C90849CDBEEB0D23B768565E"/>
    <w:rsid w:val="0014766F"/>
  </w:style>
  <w:style w:type="paragraph" w:customStyle="1" w:styleId="3B459CD1AF654A129FAB87DAEA9CFF56">
    <w:name w:val="3B459CD1AF654A129FAB87DAEA9CFF56"/>
    <w:rsid w:val="0014766F"/>
  </w:style>
  <w:style w:type="paragraph" w:customStyle="1" w:styleId="9DEEA22F55764817A65EA72419165895">
    <w:name w:val="9DEEA22F55764817A65EA72419165895"/>
    <w:rsid w:val="0014766F"/>
  </w:style>
  <w:style w:type="paragraph" w:customStyle="1" w:styleId="79930CF43EB74E229263F0FF07685D68">
    <w:name w:val="79930CF43EB74E229263F0FF07685D68"/>
    <w:rsid w:val="001476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3C1A3D4E06C94795D758E6144EC3A6" ma:contentTypeVersion="15" ma:contentTypeDescription="Create a new document." ma:contentTypeScope="" ma:versionID="5cdc8c074ff8a9df8ab634190b78c79e">
  <xsd:schema xmlns:xsd="http://www.w3.org/2001/XMLSchema" xmlns:xs="http://www.w3.org/2001/XMLSchema" xmlns:p="http://schemas.microsoft.com/office/2006/metadata/properties" xmlns:ns3="bbe06862-69b3-4b55-b737-2f57bead6441" xmlns:ns4="55692444-7fe9-4446-96d5-0d8a88d2e508" targetNamespace="http://schemas.microsoft.com/office/2006/metadata/properties" ma:root="true" ma:fieldsID="517e9b7527547ce10131bfa064ee679e" ns3:_="" ns4:_="">
    <xsd:import namespace="bbe06862-69b3-4b55-b737-2f57bead6441"/>
    <xsd:import namespace="55692444-7fe9-4446-96d5-0d8a88d2e50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06862-69b3-4b55-b737-2f57bead6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692444-7fe9-4446-96d5-0d8a88d2e5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be06862-69b3-4b55-b737-2f57bead6441" xsi:nil="true"/>
  </documentManagement>
</p:properties>
</file>

<file path=customXml/itemProps1.xml><?xml version="1.0" encoding="utf-8"?>
<ds:datastoreItem xmlns:ds="http://schemas.openxmlformats.org/officeDocument/2006/customXml" ds:itemID="{E42588CE-B247-4375-800F-2D5CD3BFC296}">
  <ds:schemaRefs>
    <ds:schemaRef ds:uri="http://schemas.microsoft.com/sharepoint/v3/contenttype/forms"/>
  </ds:schemaRefs>
</ds:datastoreItem>
</file>

<file path=customXml/itemProps2.xml><?xml version="1.0" encoding="utf-8"?>
<ds:datastoreItem xmlns:ds="http://schemas.openxmlformats.org/officeDocument/2006/customXml" ds:itemID="{9B7F0F80-1820-42BE-AFD5-9D48F8F20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06862-69b3-4b55-b737-2f57bead6441"/>
    <ds:schemaRef ds:uri="55692444-7fe9-4446-96d5-0d8a88d2e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904B3-24BE-4D1E-A795-3A3C17DFDBB4}">
  <ds:schemaRefs>
    <ds:schemaRef ds:uri="http://schemas.microsoft.com/office/2006/metadata/properties"/>
    <ds:schemaRef ds:uri="http://schemas.microsoft.com/office/infopath/2007/PartnerControls"/>
    <ds:schemaRef ds:uri="bbe06862-69b3-4b55-b737-2f57bead644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13091</Words>
  <Characters>81559</Characters>
  <Application>Microsoft Office Word</Application>
  <DocSecurity>0</DocSecurity>
  <Lines>1773</Lines>
  <Paragraphs>1113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Taniesha Gerrish</dc:creator>
  <cp:lastModifiedBy>Jane Allison</cp:lastModifiedBy>
  <cp:revision>2</cp:revision>
  <dcterms:created xsi:type="dcterms:W3CDTF">2026-10-06T17:54:00Z</dcterms:created>
  <dcterms:modified xsi:type="dcterms:W3CDTF">2026-10-06T17:54:00Z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0x010100523C1A3D4E06C94795D758E6144EC3A6</vt:lpwstr>
  </property>
  <property fmtid="{D5CDD505-2E9C-101B-9397-08002B2CF9AE}" pid="3" name="Created">
    <vt:filetime>2025-10-24T00:00:00Z</vt:filetime>
  </property>
  <property fmtid="{D5CDD505-2E9C-101B-9397-08002B2CF9AE}" pid="4" name="Creator">
    <vt:lpwstr>Acrobat PDFMaker 25 for Word</vt:lpwstr>
  </property>
  <property fmtid="{D5CDD505-2E9C-101B-9397-08002B2CF9AE}" pid="5" name="LastSaved">
    <vt:filetime>2025-12-12T00:00:00Z</vt:filetime>
  </property>
  <property fmtid="{D5CDD505-2E9C-101B-9397-08002B2CF9AE}" pid="6" name="Producer">
    <vt:lpwstr>Adobe PDF Library 25.1.20</vt:lpwstr>
  </property>
  <property fmtid="{D5CDD505-2E9C-101B-9397-08002B2CF9AE}" pid="7" name="SourceModified">
    <vt:lpwstr>D:20230124191946</vt:lpwstr>
  </property>
</Properties>
</file>